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180"/>
        <w:gridCol w:w="540"/>
        <w:gridCol w:w="900"/>
        <w:gridCol w:w="180"/>
        <w:gridCol w:w="1080"/>
        <w:gridCol w:w="6078"/>
        <w:gridCol w:w="1481"/>
        <w:gridCol w:w="13"/>
        <w:gridCol w:w="58"/>
        <w:gridCol w:w="107"/>
      </w:tblGrid>
      <w:tr w:rsidR="00754B23" w:rsidTr="00964AB6">
        <w:trPr>
          <w:trHeight w:val="356"/>
        </w:trPr>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00" w:type="dxa"/>
          </w:tcPr>
          <w:p w:rsidR="00756887" w:rsidRDefault="00756887">
            <w:pPr>
              <w:pStyle w:val="EmptyCellLayoutStyle"/>
              <w:spacing w:after="0" w:line="240" w:lineRule="auto"/>
            </w:pPr>
          </w:p>
        </w:tc>
        <w:tc>
          <w:tcPr>
            <w:tcW w:w="180" w:type="dxa"/>
          </w:tcPr>
          <w:p w:rsidR="00756887" w:rsidRDefault="00756887">
            <w:pPr>
              <w:pStyle w:val="EmptyCellLayoutStyle"/>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94" w:type="dxa"/>
            <w:gridSpan w:val="2"/>
          </w:tcPr>
          <w:tbl>
            <w:tblPr>
              <w:tblW w:w="0" w:type="auto"/>
              <w:tblCellMar>
                <w:left w:w="0" w:type="dxa"/>
                <w:right w:w="0" w:type="dxa"/>
              </w:tblCellMar>
              <w:tblLook w:val="0000" w:firstRow="0" w:lastRow="0" w:firstColumn="0" w:lastColumn="0" w:noHBand="0" w:noVBand="0"/>
            </w:tblPr>
            <w:tblGrid>
              <w:gridCol w:w="1494"/>
            </w:tblGrid>
            <w:tr w:rsidR="00756887">
              <w:trPr>
                <w:trHeight w:val="278"/>
              </w:trPr>
              <w:tc>
                <w:tcPr>
                  <w:tcW w:w="1494" w:type="dxa"/>
                  <w:tcBorders>
                    <w:top w:val="nil"/>
                    <w:left w:val="nil"/>
                    <w:bottom w:val="nil"/>
                    <w:right w:val="nil"/>
                  </w:tcBorders>
                  <w:tcMar>
                    <w:top w:w="39" w:type="dxa"/>
                    <w:left w:w="39" w:type="dxa"/>
                    <w:bottom w:w="39" w:type="dxa"/>
                    <w:right w:w="39" w:type="dxa"/>
                  </w:tcMar>
                </w:tcPr>
                <w:p w:rsidR="00756887" w:rsidRDefault="00754B23">
                  <w:pPr>
                    <w:spacing w:after="0" w:line="240" w:lineRule="auto"/>
                    <w:jc w:val="right"/>
                  </w:pPr>
                  <w:r>
                    <w:rPr>
                      <w:rFonts w:ascii="Arial" w:eastAsia="Arial" w:hAnsi="Arial"/>
                      <w:b/>
                      <w:color w:val="000000"/>
                    </w:rPr>
                    <w:t>Anexa 10</w:t>
                  </w:r>
                </w:p>
              </w:tc>
            </w:tr>
          </w:tbl>
          <w:p w:rsidR="00756887" w:rsidRDefault="00756887">
            <w:pPr>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rPr>
          <w:trHeight w:val="373"/>
        </w:trPr>
        <w:tc>
          <w:tcPr>
            <w:tcW w:w="10439" w:type="dxa"/>
            <w:gridSpan w:val="7"/>
          </w:tcPr>
          <w:tbl>
            <w:tblPr>
              <w:tblW w:w="0" w:type="auto"/>
              <w:tblCellMar>
                <w:left w:w="0" w:type="dxa"/>
                <w:right w:w="0" w:type="dxa"/>
              </w:tblCellMar>
              <w:tblLook w:val="0000" w:firstRow="0" w:lastRow="0" w:firstColumn="0" w:lastColumn="0" w:noHBand="0" w:noVBand="0"/>
            </w:tblPr>
            <w:tblGrid>
              <w:gridCol w:w="10439"/>
            </w:tblGrid>
            <w:tr w:rsidR="00756887">
              <w:trPr>
                <w:trHeight w:val="295"/>
              </w:trPr>
              <w:tc>
                <w:tcPr>
                  <w:tcW w:w="1044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b/>
                      <w:color w:val="000000"/>
                      <w:sz w:val="24"/>
                    </w:rPr>
                    <w:t>UNIVERSITATEA "ALEXANDRU IOAN CUZA" din IAŞI</w:t>
                  </w:r>
                </w:p>
              </w:tc>
            </w:tr>
          </w:tbl>
          <w:p w:rsidR="00756887" w:rsidRDefault="00756887">
            <w:pPr>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rPr>
          <w:trHeight w:val="363"/>
        </w:trPr>
        <w:tc>
          <w:tcPr>
            <w:tcW w:w="10439" w:type="dxa"/>
            <w:gridSpan w:val="7"/>
          </w:tcPr>
          <w:tbl>
            <w:tblPr>
              <w:tblW w:w="0" w:type="auto"/>
              <w:tblCellMar>
                <w:left w:w="0" w:type="dxa"/>
                <w:right w:w="0" w:type="dxa"/>
              </w:tblCellMar>
              <w:tblLook w:val="0000" w:firstRow="0" w:lastRow="0" w:firstColumn="0" w:lastColumn="0" w:noHBand="0" w:noVBand="0"/>
            </w:tblPr>
            <w:tblGrid>
              <w:gridCol w:w="10439"/>
            </w:tblGrid>
            <w:tr w:rsidR="00756887">
              <w:trPr>
                <w:trHeight w:val="285"/>
              </w:trPr>
              <w:tc>
                <w:tcPr>
                  <w:tcW w:w="10440" w:type="dxa"/>
                  <w:tcBorders>
                    <w:top w:val="nil"/>
                    <w:left w:val="nil"/>
                    <w:bottom w:val="nil"/>
                    <w:right w:val="nil"/>
                  </w:tcBorders>
                  <w:tcMar>
                    <w:top w:w="39" w:type="dxa"/>
                    <w:left w:w="39" w:type="dxa"/>
                    <w:bottom w:w="39" w:type="dxa"/>
                    <w:right w:w="39" w:type="dxa"/>
                  </w:tcMar>
                </w:tcPr>
                <w:p w:rsidR="00756887" w:rsidRDefault="00754B23">
                  <w:pPr>
                    <w:spacing w:after="0" w:line="240" w:lineRule="auto"/>
                    <w:rPr>
                      <w:rFonts w:ascii="Arial" w:eastAsia="Arial" w:hAnsi="Arial"/>
                      <w:color w:val="000000"/>
                      <w:sz w:val="24"/>
                    </w:rPr>
                  </w:pPr>
                  <w:r>
                    <w:rPr>
                      <w:rFonts w:ascii="Arial" w:eastAsia="Arial" w:hAnsi="Arial"/>
                      <w:color w:val="000000"/>
                      <w:sz w:val="24"/>
                    </w:rPr>
                    <w:t>Şcoala Doctorală de Teologie Ortodoxă</w:t>
                  </w:r>
                </w:p>
                <w:p w:rsidR="00964AB6" w:rsidRDefault="00964AB6">
                  <w:pPr>
                    <w:spacing w:after="0" w:line="240" w:lineRule="auto"/>
                  </w:pPr>
                  <w:r>
                    <w:rPr>
                      <w:rFonts w:ascii="Arial" w:eastAsia="Arial" w:hAnsi="Arial"/>
                      <w:color w:val="000000"/>
                      <w:sz w:val="24"/>
                    </w:rPr>
                    <w:t>Nr. 73/24.11.2020</w:t>
                  </w:r>
                </w:p>
              </w:tc>
            </w:tr>
          </w:tbl>
          <w:p w:rsidR="00756887" w:rsidRDefault="00756887">
            <w:pPr>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6887">
        <w:trPr>
          <w:trHeight w:val="716"/>
        </w:trPr>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00" w:type="dxa"/>
          </w:tcPr>
          <w:p w:rsidR="00756887" w:rsidRDefault="00756887">
            <w:pPr>
              <w:pStyle w:val="EmptyCellLayoutStyle"/>
              <w:spacing w:after="0" w:line="240" w:lineRule="auto"/>
            </w:pPr>
          </w:p>
        </w:tc>
        <w:tc>
          <w:tcPr>
            <w:tcW w:w="180" w:type="dxa"/>
          </w:tcPr>
          <w:p w:rsidR="00756887" w:rsidRDefault="00756887">
            <w:pPr>
              <w:pStyle w:val="EmptyCellLayoutStyle"/>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rPr>
          <w:trHeight w:val="359"/>
        </w:trPr>
        <w:tc>
          <w:tcPr>
            <w:tcW w:w="10510" w:type="dxa"/>
            <w:gridSpan w:val="9"/>
          </w:tcPr>
          <w:tbl>
            <w:tblPr>
              <w:tblW w:w="0" w:type="auto"/>
              <w:tblCellMar>
                <w:left w:w="0" w:type="dxa"/>
                <w:right w:w="0" w:type="dxa"/>
              </w:tblCellMar>
              <w:tblLook w:val="0000" w:firstRow="0" w:lastRow="0" w:firstColumn="0" w:lastColumn="0" w:noHBand="0" w:noVBand="0"/>
            </w:tblPr>
            <w:tblGrid>
              <w:gridCol w:w="10510"/>
            </w:tblGrid>
            <w:tr w:rsidR="00756887">
              <w:trPr>
                <w:trHeight w:val="282"/>
              </w:trPr>
              <w:tc>
                <w:tcPr>
                  <w:tcW w:w="10512" w:type="dxa"/>
                  <w:tcBorders>
                    <w:top w:val="nil"/>
                    <w:left w:val="nil"/>
                    <w:bottom w:val="nil"/>
                    <w:right w:val="nil"/>
                  </w:tcBorders>
                  <w:tcMar>
                    <w:top w:w="39" w:type="dxa"/>
                    <w:left w:w="39" w:type="dxa"/>
                    <w:bottom w:w="39" w:type="dxa"/>
                    <w:right w:w="39" w:type="dxa"/>
                  </w:tcMar>
                </w:tcPr>
                <w:p w:rsidR="00756887" w:rsidRDefault="00754B23">
                  <w:pPr>
                    <w:spacing w:after="0" w:line="240" w:lineRule="auto"/>
                    <w:jc w:val="center"/>
                  </w:pPr>
                  <w:r>
                    <w:rPr>
                      <w:rFonts w:ascii="Arial" w:eastAsia="Arial" w:hAnsi="Arial"/>
                      <w:b/>
                      <w:color w:val="000000"/>
                      <w:sz w:val="24"/>
                    </w:rPr>
                    <w:t>ANUNŢ</w:t>
                  </w:r>
                </w:p>
              </w:tc>
            </w:tr>
          </w:tbl>
          <w:p w:rsidR="00756887" w:rsidRDefault="00756887">
            <w:pPr>
              <w:spacing w:after="0" w:line="240" w:lineRule="auto"/>
            </w:pPr>
          </w:p>
        </w:tc>
        <w:tc>
          <w:tcPr>
            <w:tcW w:w="107" w:type="dxa"/>
          </w:tcPr>
          <w:p w:rsidR="00756887" w:rsidRDefault="00756887">
            <w:pPr>
              <w:pStyle w:val="EmptyCellLayoutStyle"/>
              <w:spacing w:after="0" w:line="240" w:lineRule="auto"/>
            </w:pPr>
          </w:p>
        </w:tc>
      </w:tr>
      <w:tr w:rsidR="00756887">
        <w:trPr>
          <w:trHeight w:val="540"/>
        </w:trPr>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00" w:type="dxa"/>
          </w:tcPr>
          <w:p w:rsidR="00756887" w:rsidRDefault="00756887">
            <w:pPr>
              <w:pStyle w:val="EmptyCellLayoutStyle"/>
              <w:spacing w:after="0" w:line="240" w:lineRule="auto"/>
            </w:pPr>
          </w:p>
        </w:tc>
        <w:tc>
          <w:tcPr>
            <w:tcW w:w="180" w:type="dxa"/>
          </w:tcPr>
          <w:p w:rsidR="00756887" w:rsidRDefault="00756887">
            <w:pPr>
              <w:pStyle w:val="EmptyCellLayoutStyle"/>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rPr>
          <w:trHeight w:val="1259"/>
        </w:trPr>
        <w:tc>
          <w:tcPr>
            <w:tcW w:w="180" w:type="dxa"/>
          </w:tcPr>
          <w:p w:rsidR="00756887" w:rsidRDefault="00756887">
            <w:pPr>
              <w:pStyle w:val="EmptyCellLayoutStyle"/>
              <w:spacing w:after="0" w:line="240" w:lineRule="auto"/>
            </w:pPr>
          </w:p>
        </w:tc>
        <w:tc>
          <w:tcPr>
            <w:tcW w:w="10259" w:type="dxa"/>
            <w:gridSpan w:val="6"/>
          </w:tcPr>
          <w:tbl>
            <w:tblPr>
              <w:tblW w:w="0" w:type="auto"/>
              <w:tblCellMar>
                <w:left w:w="0" w:type="dxa"/>
                <w:right w:w="0" w:type="dxa"/>
              </w:tblCellMar>
              <w:tblLook w:val="0000" w:firstRow="0" w:lastRow="0" w:firstColumn="0" w:lastColumn="0" w:noHBand="0" w:noVBand="0"/>
            </w:tblPr>
            <w:tblGrid>
              <w:gridCol w:w="10259"/>
            </w:tblGrid>
            <w:tr w:rsidR="00756887">
              <w:trPr>
                <w:trHeight w:val="1182"/>
              </w:trPr>
              <w:tc>
                <w:tcPr>
                  <w:tcW w:w="10260" w:type="dxa"/>
                  <w:tcBorders>
                    <w:top w:val="nil"/>
                    <w:left w:val="nil"/>
                    <w:bottom w:val="nil"/>
                    <w:right w:val="nil"/>
                  </w:tcBorders>
                  <w:tcMar>
                    <w:top w:w="39" w:type="dxa"/>
                    <w:left w:w="39" w:type="dxa"/>
                    <w:bottom w:w="39" w:type="dxa"/>
                    <w:right w:w="39" w:type="dxa"/>
                  </w:tcMar>
                </w:tcPr>
                <w:p w:rsidR="00756887" w:rsidRDefault="00754B23" w:rsidP="00754B23">
                  <w:pPr>
                    <w:spacing w:after="0" w:line="240" w:lineRule="auto"/>
                  </w:pPr>
                  <w:r>
                    <w:rPr>
                      <w:rFonts w:ascii="Arial" w:eastAsia="Arial" w:hAnsi="Arial"/>
                      <w:color w:val="000000"/>
                      <w:sz w:val="24"/>
                    </w:rPr>
                    <w:t xml:space="preserve">       La data de 15.12.2020, ora 10:00, în SALA COLOANELOR</w:t>
                  </w:r>
                  <w:r w:rsidR="00DA2696">
                    <w:rPr>
                      <w:rFonts w:ascii="Arial" w:eastAsia="Arial" w:hAnsi="Arial"/>
                      <w:color w:val="000000"/>
                      <w:sz w:val="24"/>
                    </w:rPr>
                    <w:t xml:space="preserve"> (online la adresa afişată)</w:t>
                  </w:r>
                  <w:r>
                    <w:rPr>
                      <w:rFonts w:ascii="Arial" w:eastAsia="Arial" w:hAnsi="Arial"/>
                      <w:color w:val="000000"/>
                      <w:sz w:val="24"/>
                    </w:rPr>
                    <w:t xml:space="preserve"> dl. ARGATU M. ILARION va susţine, în şedinţă publică, teza de doctorat cu titlul POEMELE SLUJITORULUI DOMNULUI. ANALIZĂ TEXTUALĂ. DIACRONIA INTERPRETĂRII. REEVALUARE MESIANICĂ, în vederea obţinerii titlului ştiinţific de doctor în domeniul TEOLOGIE.</w:t>
                  </w:r>
                </w:p>
              </w:tc>
            </w:tr>
          </w:tbl>
          <w:p w:rsidR="00756887" w:rsidRDefault="00756887">
            <w:pPr>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6887">
        <w:trPr>
          <w:trHeight w:val="180"/>
        </w:trPr>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00" w:type="dxa"/>
          </w:tcPr>
          <w:p w:rsidR="00756887" w:rsidRDefault="00756887">
            <w:pPr>
              <w:pStyle w:val="EmptyCellLayoutStyle"/>
              <w:spacing w:after="0" w:line="240" w:lineRule="auto"/>
            </w:pPr>
          </w:p>
        </w:tc>
        <w:tc>
          <w:tcPr>
            <w:tcW w:w="180" w:type="dxa"/>
          </w:tcPr>
          <w:p w:rsidR="00756887" w:rsidRDefault="00756887">
            <w:pPr>
              <w:pStyle w:val="EmptyCellLayoutStyle"/>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rPr>
          <w:trHeight w:val="359"/>
        </w:trPr>
        <w:tc>
          <w:tcPr>
            <w:tcW w:w="180" w:type="dxa"/>
          </w:tcPr>
          <w:p w:rsidR="00756887" w:rsidRDefault="00756887">
            <w:pPr>
              <w:pStyle w:val="EmptyCellLayoutStyle"/>
              <w:spacing w:after="0" w:line="240" w:lineRule="auto"/>
            </w:pPr>
          </w:p>
        </w:tc>
        <w:tc>
          <w:tcPr>
            <w:tcW w:w="10259" w:type="dxa"/>
            <w:gridSpan w:val="6"/>
          </w:tcPr>
          <w:tbl>
            <w:tblPr>
              <w:tblW w:w="0" w:type="auto"/>
              <w:tblCellMar>
                <w:left w:w="0" w:type="dxa"/>
                <w:right w:w="0" w:type="dxa"/>
              </w:tblCellMar>
              <w:tblLook w:val="0000" w:firstRow="0" w:lastRow="0" w:firstColumn="0" w:lastColumn="0" w:noHBand="0" w:noVBand="0"/>
            </w:tblPr>
            <w:tblGrid>
              <w:gridCol w:w="10259"/>
            </w:tblGrid>
            <w:tr w:rsidR="00756887">
              <w:trPr>
                <w:trHeight w:val="282"/>
              </w:trPr>
              <w:tc>
                <w:tcPr>
                  <w:tcW w:w="1026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color w:val="000000"/>
                      <w:sz w:val="24"/>
                    </w:rPr>
                    <w:t xml:space="preserve">       Comisia de doctorat are următoarea componenţă: </w:t>
                  </w:r>
                </w:p>
              </w:tc>
            </w:tr>
          </w:tbl>
          <w:p w:rsidR="00756887" w:rsidRDefault="00756887">
            <w:pPr>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6887">
        <w:trPr>
          <w:trHeight w:val="540"/>
        </w:trPr>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00" w:type="dxa"/>
          </w:tcPr>
          <w:p w:rsidR="00756887" w:rsidRDefault="00756887">
            <w:pPr>
              <w:pStyle w:val="EmptyCellLayoutStyle"/>
              <w:spacing w:after="0" w:line="240" w:lineRule="auto"/>
            </w:pPr>
          </w:p>
        </w:tc>
        <w:tc>
          <w:tcPr>
            <w:tcW w:w="180" w:type="dxa"/>
          </w:tcPr>
          <w:p w:rsidR="00756887" w:rsidRDefault="00756887">
            <w:pPr>
              <w:pStyle w:val="EmptyCellLayoutStyle"/>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rPr>
          <w:trHeight w:val="359"/>
        </w:trPr>
        <w:tc>
          <w:tcPr>
            <w:tcW w:w="180" w:type="dxa"/>
          </w:tcPr>
          <w:p w:rsidR="00756887" w:rsidRDefault="00756887">
            <w:pPr>
              <w:pStyle w:val="EmptyCellLayoutStyle"/>
              <w:spacing w:after="0" w:line="240" w:lineRule="auto"/>
            </w:pPr>
          </w:p>
        </w:tc>
        <w:tc>
          <w:tcPr>
            <w:tcW w:w="1620" w:type="dxa"/>
            <w:gridSpan w:val="3"/>
          </w:tcPr>
          <w:tbl>
            <w:tblPr>
              <w:tblW w:w="0" w:type="auto"/>
              <w:tblCellMar>
                <w:left w:w="0" w:type="dxa"/>
                <w:right w:w="0" w:type="dxa"/>
              </w:tblCellMar>
              <w:tblLook w:val="0000" w:firstRow="0" w:lastRow="0" w:firstColumn="0" w:lastColumn="0" w:noHBand="0" w:noVBand="0"/>
            </w:tblPr>
            <w:tblGrid>
              <w:gridCol w:w="1620"/>
            </w:tblGrid>
            <w:tr w:rsidR="00756887">
              <w:trPr>
                <w:trHeight w:val="282"/>
              </w:trPr>
              <w:tc>
                <w:tcPr>
                  <w:tcW w:w="162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b/>
                      <w:color w:val="000000"/>
                      <w:sz w:val="24"/>
                    </w:rPr>
                    <w:t>Preşedinte:</w:t>
                  </w:r>
                </w:p>
              </w:tc>
            </w:tr>
          </w:tbl>
          <w:p w:rsidR="00756887" w:rsidRDefault="00756887">
            <w:pPr>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719"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19"/>
            </w:tblGrid>
            <w:tr w:rsidR="00756887">
              <w:trPr>
                <w:trHeight w:val="282"/>
              </w:trPr>
              <w:tc>
                <w:tcPr>
                  <w:tcW w:w="972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color w:val="000000"/>
                      <w:sz w:val="24"/>
                    </w:rPr>
                    <w:t>Prof.univ.dr.pr. Ioan Cristinel Tesu,  Universitatea "Alexandru Ioan Cuza" din Iaşi</w:t>
                  </w:r>
                </w:p>
              </w:tc>
            </w:tr>
          </w:tbl>
          <w:p w:rsidR="00756887" w:rsidRDefault="00756887">
            <w:pPr>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6887">
        <w:trPr>
          <w:trHeight w:val="359"/>
        </w:trPr>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00" w:type="dxa"/>
          </w:tcPr>
          <w:p w:rsidR="00756887" w:rsidRDefault="00756887">
            <w:pPr>
              <w:pStyle w:val="EmptyCellLayoutStyle"/>
              <w:spacing w:after="0" w:line="240" w:lineRule="auto"/>
            </w:pPr>
          </w:p>
        </w:tc>
        <w:tc>
          <w:tcPr>
            <w:tcW w:w="180" w:type="dxa"/>
          </w:tcPr>
          <w:p w:rsidR="00756887" w:rsidRDefault="00756887">
            <w:pPr>
              <w:pStyle w:val="EmptyCellLayoutStyle"/>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rPr>
          <w:trHeight w:val="359"/>
        </w:trPr>
        <w:tc>
          <w:tcPr>
            <w:tcW w:w="180" w:type="dxa"/>
          </w:tcPr>
          <w:p w:rsidR="00756887" w:rsidRDefault="00756887">
            <w:pPr>
              <w:pStyle w:val="EmptyCellLayoutStyle"/>
              <w:spacing w:after="0" w:line="240" w:lineRule="auto"/>
            </w:pPr>
          </w:p>
        </w:tc>
        <w:tc>
          <w:tcPr>
            <w:tcW w:w="2700" w:type="dxa"/>
            <w:gridSpan w:val="4"/>
          </w:tcPr>
          <w:tbl>
            <w:tblPr>
              <w:tblW w:w="0" w:type="auto"/>
              <w:tblCellMar>
                <w:left w:w="0" w:type="dxa"/>
                <w:right w:w="0" w:type="dxa"/>
              </w:tblCellMar>
              <w:tblLook w:val="0000" w:firstRow="0" w:lastRow="0" w:firstColumn="0" w:lastColumn="0" w:noHBand="0" w:noVBand="0"/>
            </w:tblPr>
            <w:tblGrid>
              <w:gridCol w:w="2700"/>
            </w:tblGrid>
            <w:tr w:rsidR="00756887">
              <w:trPr>
                <w:trHeight w:val="282"/>
              </w:trPr>
              <w:tc>
                <w:tcPr>
                  <w:tcW w:w="270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b/>
                      <w:color w:val="000000"/>
                      <w:sz w:val="24"/>
                    </w:rPr>
                    <w:t>Conducător ştiinţific:</w:t>
                  </w:r>
                </w:p>
              </w:tc>
            </w:tr>
          </w:tbl>
          <w:p w:rsidR="00756887" w:rsidRDefault="00756887">
            <w:pPr>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719"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19"/>
            </w:tblGrid>
            <w:tr w:rsidR="00756887">
              <w:trPr>
                <w:trHeight w:val="282"/>
              </w:trPr>
              <w:tc>
                <w:tcPr>
                  <w:tcW w:w="972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color w:val="000000"/>
                      <w:sz w:val="24"/>
                    </w:rPr>
                    <w:t>Prof.univ.dr.pr.Petre Semen,  Universitatea "Alexandru Ioan Cuza" din Iaşi</w:t>
                  </w:r>
                </w:p>
              </w:tc>
            </w:tr>
          </w:tbl>
          <w:p w:rsidR="00756887" w:rsidRDefault="00756887">
            <w:pPr>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6887">
        <w:trPr>
          <w:trHeight w:val="359"/>
        </w:trPr>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00" w:type="dxa"/>
          </w:tcPr>
          <w:p w:rsidR="00756887" w:rsidRDefault="00756887">
            <w:pPr>
              <w:pStyle w:val="EmptyCellLayoutStyle"/>
              <w:spacing w:after="0" w:line="240" w:lineRule="auto"/>
            </w:pPr>
          </w:p>
        </w:tc>
        <w:tc>
          <w:tcPr>
            <w:tcW w:w="180" w:type="dxa"/>
          </w:tcPr>
          <w:p w:rsidR="00756887" w:rsidRDefault="00756887">
            <w:pPr>
              <w:pStyle w:val="EmptyCellLayoutStyle"/>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rPr>
          <w:trHeight w:val="360"/>
        </w:trPr>
        <w:tc>
          <w:tcPr>
            <w:tcW w:w="180" w:type="dxa"/>
          </w:tcPr>
          <w:p w:rsidR="00756887" w:rsidRDefault="00756887">
            <w:pPr>
              <w:pStyle w:val="EmptyCellLayoutStyle"/>
              <w:spacing w:after="0" w:line="240" w:lineRule="auto"/>
            </w:pPr>
          </w:p>
        </w:tc>
        <w:tc>
          <w:tcPr>
            <w:tcW w:w="1440" w:type="dxa"/>
            <w:gridSpan w:val="2"/>
          </w:tcPr>
          <w:tbl>
            <w:tblPr>
              <w:tblW w:w="0" w:type="auto"/>
              <w:tblCellMar>
                <w:left w:w="0" w:type="dxa"/>
                <w:right w:w="0" w:type="dxa"/>
              </w:tblCellMar>
              <w:tblLook w:val="0000" w:firstRow="0" w:lastRow="0" w:firstColumn="0" w:lastColumn="0" w:noHBand="0" w:noVBand="0"/>
            </w:tblPr>
            <w:tblGrid>
              <w:gridCol w:w="1440"/>
            </w:tblGrid>
            <w:tr w:rsidR="00756887">
              <w:trPr>
                <w:trHeight w:val="282"/>
              </w:trPr>
              <w:tc>
                <w:tcPr>
                  <w:tcW w:w="144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b/>
                      <w:color w:val="000000"/>
                      <w:sz w:val="24"/>
                    </w:rPr>
                    <w:t>Referenţi:</w:t>
                  </w:r>
                </w:p>
              </w:tc>
            </w:tr>
          </w:tbl>
          <w:p w:rsidR="00756887" w:rsidRDefault="00756887">
            <w:pPr>
              <w:spacing w:after="0" w:line="240" w:lineRule="auto"/>
            </w:pPr>
          </w:p>
        </w:tc>
        <w:tc>
          <w:tcPr>
            <w:tcW w:w="180" w:type="dxa"/>
          </w:tcPr>
          <w:p w:rsidR="00756887" w:rsidRDefault="00756887">
            <w:pPr>
              <w:pStyle w:val="EmptyCellLayoutStyle"/>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719"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19"/>
            </w:tblGrid>
            <w:tr w:rsidR="00756887">
              <w:trPr>
                <w:trHeight w:val="282"/>
              </w:trPr>
              <w:tc>
                <w:tcPr>
                  <w:tcW w:w="972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color w:val="000000"/>
                      <w:sz w:val="24"/>
                    </w:rPr>
                    <w:t>Prof.univ.dr.pr.Ioan Chirilă, Universitatea "Babeş Bolyai" Cluj Napoca</w:t>
                  </w:r>
                </w:p>
              </w:tc>
            </w:tr>
            <w:tr w:rsidR="00756887">
              <w:trPr>
                <w:trHeight w:val="282"/>
              </w:trPr>
              <w:tc>
                <w:tcPr>
                  <w:tcW w:w="972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color w:val="000000"/>
                      <w:sz w:val="24"/>
                    </w:rPr>
                    <w:t>Conf.univ.dr.pr. Alexandru Mihăilă, Universitatea  din Bucureşti</w:t>
                  </w:r>
                </w:p>
              </w:tc>
            </w:tr>
            <w:tr w:rsidR="00756887">
              <w:trPr>
                <w:trHeight w:val="282"/>
              </w:trPr>
              <w:tc>
                <w:tcPr>
                  <w:tcW w:w="972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color w:val="000000"/>
                      <w:sz w:val="24"/>
                    </w:rPr>
                    <w:t>Conf.univ.dr.pr.Ilie Melniciuc-Puică,  Universitatea "Alexandru Ioan Cuza" din Iaşi</w:t>
                  </w:r>
                </w:p>
              </w:tc>
            </w:tr>
          </w:tbl>
          <w:p w:rsidR="00756887" w:rsidRDefault="00756887">
            <w:pPr>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6887">
        <w:trPr>
          <w:trHeight w:val="539"/>
        </w:trPr>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00" w:type="dxa"/>
          </w:tcPr>
          <w:p w:rsidR="00756887" w:rsidRDefault="00756887">
            <w:pPr>
              <w:pStyle w:val="EmptyCellLayoutStyle"/>
              <w:spacing w:after="0" w:line="240" w:lineRule="auto"/>
            </w:pPr>
          </w:p>
        </w:tc>
        <w:tc>
          <w:tcPr>
            <w:tcW w:w="180" w:type="dxa"/>
          </w:tcPr>
          <w:p w:rsidR="00756887" w:rsidRDefault="00756887">
            <w:pPr>
              <w:pStyle w:val="EmptyCellLayoutStyle"/>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rPr>
          <w:trHeight w:val="360"/>
        </w:trPr>
        <w:tc>
          <w:tcPr>
            <w:tcW w:w="180" w:type="dxa"/>
          </w:tcPr>
          <w:p w:rsidR="00756887" w:rsidRDefault="00756887">
            <w:pPr>
              <w:pStyle w:val="EmptyCellLayoutStyle"/>
              <w:spacing w:after="0" w:line="240" w:lineRule="auto"/>
            </w:pPr>
          </w:p>
        </w:tc>
        <w:tc>
          <w:tcPr>
            <w:tcW w:w="10259" w:type="dxa"/>
            <w:gridSpan w:val="6"/>
          </w:tcPr>
          <w:tbl>
            <w:tblPr>
              <w:tblW w:w="0" w:type="auto"/>
              <w:tblCellMar>
                <w:left w:w="0" w:type="dxa"/>
                <w:right w:w="0" w:type="dxa"/>
              </w:tblCellMar>
              <w:tblLook w:val="0000" w:firstRow="0" w:lastRow="0" w:firstColumn="0" w:lastColumn="0" w:noHBand="0" w:noVBand="0"/>
            </w:tblPr>
            <w:tblGrid>
              <w:gridCol w:w="10259"/>
            </w:tblGrid>
            <w:tr w:rsidR="00756887">
              <w:trPr>
                <w:trHeight w:val="282"/>
              </w:trPr>
              <w:tc>
                <w:tcPr>
                  <w:tcW w:w="1026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color w:val="000000"/>
                      <w:sz w:val="24"/>
                    </w:rPr>
                    <w:t xml:space="preserve">        Vă invităm să participaţi la şedinţa de susţinere a tezei.</w:t>
                  </w:r>
                </w:p>
              </w:tc>
            </w:tr>
          </w:tbl>
          <w:p w:rsidR="00756887" w:rsidRDefault="00756887">
            <w:pPr>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6887">
        <w:trPr>
          <w:trHeight w:val="179"/>
        </w:trPr>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tc>
        <w:tc>
          <w:tcPr>
            <w:tcW w:w="900" w:type="dxa"/>
          </w:tcPr>
          <w:p w:rsidR="00756887" w:rsidRDefault="00756887">
            <w:pPr>
              <w:pStyle w:val="EmptyCellLayoutStyle"/>
              <w:spacing w:after="0" w:line="240" w:lineRule="auto"/>
            </w:pPr>
          </w:p>
        </w:tc>
        <w:tc>
          <w:tcPr>
            <w:tcW w:w="180" w:type="dxa"/>
          </w:tcPr>
          <w:p w:rsidR="00756887" w:rsidRDefault="00756887">
            <w:pPr>
              <w:pStyle w:val="EmptyCellLayoutStyle"/>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4B23" w:rsidTr="00964AB6">
        <w:trPr>
          <w:trHeight w:val="360"/>
        </w:trPr>
        <w:tc>
          <w:tcPr>
            <w:tcW w:w="180" w:type="dxa"/>
          </w:tcPr>
          <w:p w:rsidR="00756887" w:rsidRDefault="00756887">
            <w:pPr>
              <w:pStyle w:val="EmptyCellLayoutStyle"/>
              <w:spacing w:after="0" w:line="240" w:lineRule="auto"/>
            </w:pPr>
          </w:p>
        </w:tc>
        <w:tc>
          <w:tcPr>
            <w:tcW w:w="10259" w:type="dxa"/>
            <w:gridSpan w:val="6"/>
          </w:tcPr>
          <w:tbl>
            <w:tblPr>
              <w:tblW w:w="0" w:type="auto"/>
              <w:tblCellMar>
                <w:left w:w="0" w:type="dxa"/>
                <w:right w:w="0" w:type="dxa"/>
              </w:tblCellMar>
              <w:tblLook w:val="0000" w:firstRow="0" w:lastRow="0" w:firstColumn="0" w:lastColumn="0" w:noHBand="0" w:noVBand="0"/>
            </w:tblPr>
            <w:tblGrid>
              <w:gridCol w:w="10259"/>
            </w:tblGrid>
            <w:tr w:rsidR="00756887">
              <w:trPr>
                <w:trHeight w:val="282"/>
              </w:trPr>
              <w:tc>
                <w:tcPr>
                  <w:tcW w:w="10260" w:type="dxa"/>
                  <w:tcBorders>
                    <w:top w:val="nil"/>
                    <w:left w:val="nil"/>
                    <w:bottom w:val="nil"/>
                    <w:right w:val="nil"/>
                  </w:tcBorders>
                  <w:tcMar>
                    <w:top w:w="39" w:type="dxa"/>
                    <w:left w:w="39" w:type="dxa"/>
                    <w:bottom w:w="39" w:type="dxa"/>
                    <w:right w:w="39" w:type="dxa"/>
                  </w:tcMar>
                </w:tcPr>
                <w:p w:rsidR="00756887" w:rsidRDefault="00754B23">
                  <w:pPr>
                    <w:spacing w:after="0" w:line="240" w:lineRule="auto"/>
                  </w:pPr>
                  <w:r>
                    <w:rPr>
                      <w:rFonts w:ascii="Arial" w:eastAsia="Arial" w:hAnsi="Arial"/>
                      <w:color w:val="000000"/>
                      <w:sz w:val="24"/>
                    </w:rPr>
                    <w:t xml:space="preserve">        Teza poate fi consultată la Biblioteca Facultăţii de Teologie Ortodoxă .</w:t>
                  </w:r>
                </w:p>
              </w:tc>
            </w:tr>
          </w:tbl>
          <w:p w:rsidR="00756887" w:rsidRDefault="00756887">
            <w:pPr>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756887">
        <w:trPr>
          <w:trHeight w:val="556"/>
        </w:trPr>
        <w:tc>
          <w:tcPr>
            <w:tcW w:w="180" w:type="dxa"/>
          </w:tcPr>
          <w:p w:rsidR="00756887" w:rsidRDefault="00756887">
            <w:pPr>
              <w:pStyle w:val="EmptyCellLayoutStyle"/>
              <w:spacing w:after="0" w:line="240" w:lineRule="auto"/>
            </w:pPr>
          </w:p>
        </w:tc>
        <w:tc>
          <w:tcPr>
            <w:tcW w:w="540" w:type="dxa"/>
          </w:tcPr>
          <w:p w:rsidR="00756887" w:rsidRDefault="00756887">
            <w:pPr>
              <w:pStyle w:val="EmptyCellLayoutStyle"/>
              <w:spacing w:after="0" w:line="240" w:lineRule="auto"/>
            </w:pPr>
          </w:p>
          <w:p w:rsidR="00DA2696" w:rsidRDefault="00DA2696">
            <w:pPr>
              <w:pStyle w:val="EmptyCellLayoutStyle"/>
              <w:spacing w:after="0" w:line="240" w:lineRule="auto"/>
            </w:pPr>
          </w:p>
          <w:p w:rsidR="00DA2696" w:rsidRDefault="00DA2696">
            <w:pPr>
              <w:pStyle w:val="EmptyCellLayoutStyle"/>
              <w:spacing w:after="0" w:line="240" w:lineRule="auto"/>
            </w:pPr>
          </w:p>
          <w:p w:rsidR="00DA2696" w:rsidRDefault="00DA2696">
            <w:pPr>
              <w:pStyle w:val="EmptyCellLayoutStyle"/>
              <w:spacing w:after="0" w:line="240" w:lineRule="auto"/>
            </w:pPr>
          </w:p>
          <w:p w:rsidR="00DA2696" w:rsidRDefault="00DA2696">
            <w:pPr>
              <w:pStyle w:val="EmptyCellLayoutStyle"/>
              <w:spacing w:after="0" w:line="240" w:lineRule="auto"/>
            </w:pPr>
          </w:p>
          <w:p w:rsidR="00DA2696" w:rsidRDefault="00DA2696">
            <w:pPr>
              <w:pStyle w:val="EmptyCellLayoutStyle"/>
              <w:spacing w:after="0" w:line="240" w:lineRule="auto"/>
            </w:pPr>
          </w:p>
          <w:p w:rsidR="00DA2696" w:rsidRDefault="00DA2696">
            <w:pPr>
              <w:pStyle w:val="EmptyCellLayoutStyle"/>
              <w:spacing w:after="0" w:line="240" w:lineRule="auto"/>
            </w:pPr>
          </w:p>
          <w:p w:rsidR="00DA2696" w:rsidRDefault="00DA2696">
            <w:pPr>
              <w:pStyle w:val="EmptyCellLayoutStyle"/>
              <w:spacing w:after="0" w:line="240" w:lineRule="auto"/>
            </w:pPr>
          </w:p>
          <w:p w:rsidR="00DA2696" w:rsidRDefault="00DA2696">
            <w:pPr>
              <w:pStyle w:val="EmptyCellLayoutStyle"/>
              <w:spacing w:after="0" w:line="240" w:lineRule="auto"/>
            </w:pPr>
          </w:p>
        </w:tc>
        <w:tc>
          <w:tcPr>
            <w:tcW w:w="900" w:type="dxa"/>
          </w:tcPr>
          <w:p w:rsidR="00756887" w:rsidRDefault="00756887">
            <w:pPr>
              <w:pStyle w:val="EmptyCellLayoutStyle"/>
              <w:spacing w:after="0" w:line="240" w:lineRule="auto"/>
            </w:pPr>
          </w:p>
        </w:tc>
        <w:tc>
          <w:tcPr>
            <w:tcW w:w="180" w:type="dxa"/>
          </w:tcPr>
          <w:p w:rsidR="00756887" w:rsidRDefault="00756887">
            <w:pPr>
              <w:pStyle w:val="EmptyCellLayoutStyle"/>
              <w:spacing w:after="0" w:line="240" w:lineRule="auto"/>
            </w:pPr>
          </w:p>
        </w:tc>
        <w:tc>
          <w:tcPr>
            <w:tcW w:w="1080" w:type="dxa"/>
          </w:tcPr>
          <w:p w:rsidR="00756887" w:rsidRDefault="00756887">
            <w:pPr>
              <w:pStyle w:val="EmptyCellLayoutStyle"/>
              <w:spacing w:after="0" w:line="240" w:lineRule="auto"/>
            </w:pPr>
          </w:p>
        </w:tc>
        <w:tc>
          <w:tcPr>
            <w:tcW w:w="6078" w:type="dxa"/>
          </w:tcPr>
          <w:p w:rsidR="00756887" w:rsidRDefault="00756887">
            <w:pPr>
              <w:pStyle w:val="EmptyCellLayoutStyle"/>
              <w:spacing w:after="0" w:line="240" w:lineRule="auto"/>
            </w:pPr>
          </w:p>
        </w:tc>
        <w:tc>
          <w:tcPr>
            <w:tcW w:w="1481" w:type="dxa"/>
          </w:tcPr>
          <w:p w:rsidR="00756887" w:rsidRDefault="00756887">
            <w:pPr>
              <w:pStyle w:val="EmptyCellLayoutStyle"/>
              <w:spacing w:after="0" w:line="240" w:lineRule="auto"/>
            </w:pPr>
          </w:p>
        </w:tc>
        <w:tc>
          <w:tcPr>
            <w:tcW w:w="13" w:type="dxa"/>
          </w:tcPr>
          <w:p w:rsidR="00756887" w:rsidRDefault="00756887">
            <w:pPr>
              <w:pStyle w:val="EmptyCellLayoutStyle"/>
              <w:spacing w:after="0" w:line="240" w:lineRule="auto"/>
            </w:pPr>
          </w:p>
        </w:tc>
        <w:tc>
          <w:tcPr>
            <w:tcW w:w="58" w:type="dxa"/>
          </w:tcPr>
          <w:p w:rsidR="00756887" w:rsidRDefault="00756887">
            <w:pPr>
              <w:pStyle w:val="EmptyCellLayoutStyle"/>
              <w:spacing w:after="0" w:line="240" w:lineRule="auto"/>
            </w:pPr>
          </w:p>
        </w:tc>
        <w:tc>
          <w:tcPr>
            <w:tcW w:w="107" w:type="dxa"/>
          </w:tcPr>
          <w:p w:rsidR="00756887" w:rsidRDefault="00756887">
            <w:pPr>
              <w:pStyle w:val="EmptyCellLayoutStyle"/>
              <w:spacing w:after="0" w:line="240" w:lineRule="auto"/>
            </w:pPr>
          </w:p>
        </w:tc>
      </w:tr>
      <w:tr w:rsidR="00964AB6">
        <w:trPr>
          <w:gridAfter w:val="9"/>
          <w:wAfter w:w="10437" w:type="dxa"/>
          <w:trHeight w:val="40"/>
        </w:trPr>
        <w:tc>
          <w:tcPr>
            <w:tcW w:w="180" w:type="dxa"/>
          </w:tcPr>
          <w:p w:rsidR="00964AB6" w:rsidRDefault="00964AB6">
            <w:pPr>
              <w:pStyle w:val="EmptyCellLayoutStyle"/>
              <w:spacing w:after="0" w:line="240" w:lineRule="auto"/>
            </w:pPr>
          </w:p>
        </w:tc>
      </w:tr>
    </w:tbl>
    <w:p w:rsidR="00756887" w:rsidRDefault="00756887">
      <w:pPr>
        <w:spacing w:after="0" w:line="240" w:lineRule="auto"/>
      </w:pPr>
    </w:p>
    <w:p w:rsidR="005C4C43" w:rsidRDefault="005C4C43">
      <w:pPr>
        <w:spacing w:after="0" w:line="240" w:lineRule="auto"/>
      </w:pPr>
    </w:p>
    <w:p w:rsidR="005C4C43" w:rsidRDefault="005C4C43" w:rsidP="005C4C43">
      <w:pPr>
        <w:spacing w:after="0" w:line="240" w:lineRule="auto"/>
      </w:pPr>
      <w:r>
        <w:t>Link Pr. ARGATU:</w:t>
      </w:r>
    </w:p>
    <w:p w:rsidR="005C4C43" w:rsidRDefault="005C4C43" w:rsidP="005C4C43">
      <w:pPr>
        <w:spacing w:after="0" w:line="240" w:lineRule="auto"/>
      </w:pPr>
      <w:r>
        <w:t>Meeting link:</w:t>
      </w:r>
    </w:p>
    <w:p w:rsidR="005C4C43" w:rsidRDefault="005C4C43" w:rsidP="005C4C43">
      <w:pPr>
        <w:spacing w:after="0" w:line="240" w:lineRule="auto"/>
      </w:pPr>
      <w:hyperlink r:id="rId5" w:tgtFrame="_blank" w:history="1">
        <w:r>
          <w:rPr>
            <w:rStyle w:val="Hyperlink"/>
          </w:rPr>
          <w:t>https://uaic.webex.com/uaic/j.php?MTID=m087d9b5dc7208e0b030e5a1cc4daecdf</w:t>
        </w:r>
      </w:hyperlink>
    </w:p>
    <w:p w:rsidR="005C4C43" w:rsidRDefault="005C4C43" w:rsidP="005C4C43">
      <w:pPr>
        <w:spacing w:after="0" w:line="240" w:lineRule="auto"/>
      </w:pPr>
      <w:r>
        <w:t xml:space="preserve">Meeting </w:t>
      </w:r>
      <w:proofErr w:type="spellStart"/>
      <w:r>
        <w:t>number</w:t>
      </w:r>
      <w:proofErr w:type="spellEnd"/>
      <w:r>
        <w:t>:</w:t>
      </w:r>
    </w:p>
    <w:p w:rsidR="005C4C43" w:rsidRDefault="005C4C43" w:rsidP="005C4C43">
      <w:pPr>
        <w:spacing w:after="0" w:line="240" w:lineRule="auto"/>
      </w:pPr>
      <w:r>
        <w:t>121 133 3702</w:t>
      </w:r>
    </w:p>
    <w:p w:rsidR="005C4C43" w:rsidRDefault="005C4C43" w:rsidP="005C4C43">
      <w:pPr>
        <w:spacing w:after="0" w:line="240" w:lineRule="auto"/>
      </w:pPr>
      <w:proofErr w:type="spellStart"/>
      <w:r>
        <w:t>Password</w:t>
      </w:r>
      <w:proofErr w:type="spellEnd"/>
      <w:r>
        <w:t xml:space="preserve">: </w:t>
      </w:r>
    </w:p>
    <w:p w:rsidR="005C4C43" w:rsidRDefault="005C4C43" w:rsidP="005C4C43">
      <w:pPr>
        <w:spacing w:after="0" w:line="240" w:lineRule="auto"/>
      </w:pPr>
      <w:r>
        <w:t>q6aMfc7pa99</w:t>
      </w:r>
      <w:bookmarkStart w:id="0" w:name="_GoBack"/>
      <w:bookmarkEnd w:id="0"/>
    </w:p>
    <w:p w:rsidR="005C4C43" w:rsidRDefault="005C4C43">
      <w:pPr>
        <w:spacing w:after="0" w:line="240" w:lineRule="auto"/>
      </w:pPr>
    </w:p>
    <w:sectPr w:rsidR="005C4C43">
      <w:pgSz w:w="11908" w:h="16833"/>
      <w:pgMar w:top="720" w:right="288" w:bottom="720" w:left="72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87"/>
    <w:rsid w:val="005C4C43"/>
    <w:rsid w:val="00754B23"/>
    <w:rsid w:val="00756887"/>
    <w:rsid w:val="00964AB6"/>
    <w:rsid w:val="00DA26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5F927-00E8-4C87-901F-A9D9CA22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Hyperlink">
    <w:name w:val="Hyperlink"/>
    <w:basedOn w:val="DefaultParagraphFont"/>
    <w:uiPriority w:val="99"/>
    <w:semiHidden/>
    <w:unhideWhenUsed/>
    <w:rsid w:val="00DA2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74123">
      <w:bodyDiv w:val="1"/>
      <w:marLeft w:val="0"/>
      <w:marRight w:val="0"/>
      <w:marTop w:val="0"/>
      <w:marBottom w:val="0"/>
      <w:divBdr>
        <w:top w:val="none" w:sz="0" w:space="0" w:color="auto"/>
        <w:left w:val="none" w:sz="0" w:space="0" w:color="auto"/>
        <w:bottom w:val="none" w:sz="0" w:space="0" w:color="auto"/>
        <w:right w:val="none" w:sz="0" w:space="0" w:color="auto"/>
      </w:divBdr>
      <w:divsChild>
        <w:div w:id="387413722">
          <w:marLeft w:val="0"/>
          <w:marRight w:val="0"/>
          <w:marTop w:val="0"/>
          <w:marBottom w:val="0"/>
          <w:divBdr>
            <w:top w:val="none" w:sz="0" w:space="0" w:color="auto"/>
            <w:left w:val="none" w:sz="0" w:space="0" w:color="auto"/>
            <w:bottom w:val="none" w:sz="0" w:space="0" w:color="auto"/>
            <w:right w:val="none" w:sz="0" w:space="0" w:color="auto"/>
          </w:divBdr>
        </w:div>
        <w:div w:id="142284305">
          <w:marLeft w:val="0"/>
          <w:marRight w:val="0"/>
          <w:marTop w:val="0"/>
          <w:marBottom w:val="0"/>
          <w:divBdr>
            <w:top w:val="none" w:sz="0" w:space="0" w:color="auto"/>
            <w:left w:val="none" w:sz="0" w:space="0" w:color="auto"/>
            <w:bottom w:val="none" w:sz="0" w:space="0" w:color="auto"/>
            <w:right w:val="none" w:sz="0" w:space="0" w:color="auto"/>
          </w:divBdr>
          <w:divsChild>
            <w:div w:id="1238976360">
              <w:marLeft w:val="0"/>
              <w:marRight w:val="0"/>
              <w:marTop w:val="0"/>
              <w:marBottom w:val="0"/>
              <w:divBdr>
                <w:top w:val="none" w:sz="0" w:space="0" w:color="auto"/>
                <w:left w:val="none" w:sz="0" w:space="0" w:color="auto"/>
                <w:bottom w:val="none" w:sz="0" w:space="0" w:color="auto"/>
                <w:right w:val="none" w:sz="0" w:space="0" w:color="auto"/>
              </w:divBdr>
              <w:divsChild>
                <w:div w:id="9909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1365">
      <w:bodyDiv w:val="1"/>
      <w:marLeft w:val="0"/>
      <w:marRight w:val="0"/>
      <w:marTop w:val="0"/>
      <w:marBottom w:val="0"/>
      <w:divBdr>
        <w:top w:val="none" w:sz="0" w:space="0" w:color="auto"/>
        <w:left w:val="none" w:sz="0" w:space="0" w:color="auto"/>
        <w:bottom w:val="none" w:sz="0" w:space="0" w:color="auto"/>
        <w:right w:val="none" w:sz="0" w:space="0" w:color="auto"/>
      </w:divBdr>
      <w:divsChild>
        <w:div w:id="1204901773">
          <w:marLeft w:val="0"/>
          <w:marRight w:val="0"/>
          <w:marTop w:val="0"/>
          <w:marBottom w:val="0"/>
          <w:divBdr>
            <w:top w:val="none" w:sz="0" w:space="0" w:color="auto"/>
            <w:left w:val="none" w:sz="0" w:space="0" w:color="auto"/>
            <w:bottom w:val="none" w:sz="0" w:space="0" w:color="auto"/>
            <w:right w:val="none" w:sz="0" w:space="0" w:color="auto"/>
          </w:divBdr>
        </w:div>
        <w:div w:id="246690010">
          <w:marLeft w:val="0"/>
          <w:marRight w:val="0"/>
          <w:marTop w:val="0"/>
          <w:marBottom w:val="0"/>
          <w:divBdr>
            <w:top w:val="none" w:sz="0" w:space="0" w:color="auto"/>
            <w:left w:val="none" w:sz="0" w:space="0" w:color="auto"/>
            <w:bottom w:val="none" w:sz="0" w:space="0" w:color="auto"/>
            <w:right w:val="none" w:sz="0" w:space="0" w:color="auto"/>
          </w:divBdr>
          <w:divsChild>
            <w:div w:id="608665172">
              <w:marLeft w:val="0"/>
              <w:marRight w:val="0"/>
              <w:marTop w:val="0"/>
              <w:marBottom w:val="0"/>
              <w:divBdr>
                <w:top w:val="none" w:sz="0" w:space="0" w:color="auto"/>
                <w:left w:val="none" w:sz="0" w:space="0" w:color="auto"/>
                <w:bottom w:val="none" w:sz="0" w:space="0" w:color="auto"/>
                <w:right w:val="none" w:sz="0" w:space="0" w:color="auto"/>
              </w:divBdr>
              <w:divsChild>
                <w:div w:id="12816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8710">
      <w:bodyDiv w:val="1"/>
      <w:marLeft w:val="0"/>
      <w:marRight w:val="0"/>
      <w:marTop w:val="0"/>
      <w:marBottom w:val="0"/>
      <w:divBdr>
        <w:top w:val="none" w:sz="0" w:space="0" w:color="auto"/>
        <w:left w:val="none" w:sz="0" w:space="0" w:color="auto"/>
        <w:bottom w:val="none" w:sz="0" w:space="0" w:color="auto"/>
        <w:right w:val="none" w:sz="0" w:space="0" w:color="auto"/>
      </w:divBdr>
      <w:divsChild>
        <w:div w:id="1015500727">
          <w:marLeft w:val="0"/>
          <w:marRight w:val="0"/>
          <w:marTop w:val="0"/>
          <w:marBottom w:val="0"/>
          <w:divBdr>
            <w:top w:val="none" w:sz="0" w:space="0" w:color="auto"/>
            <w:left w:val="none" w:sz="0" w:space="0" w:color="auto"/>
            <w:bottom w:val="none" w:sz="0" w:space="0" w:color="auto"/>
            <w:right w:val="none" w:sz="0" w:space="0" w:color="auto"/>
          </w:divBdr>
        </w:div>
        <w:div w:id="735978110">
          <w:marLeft w:val="0"/>
          <w:marRight w:val="0"/>
          <w:marTop w:val="0"/>
          <w:marBottom w:val="0"/>
          <w:divBdr>
            <w:top w:val="none" w:sz="0" w:space="0" w:color="auto"/>
            <w:left w:val="none" w:sz="0" w:space="0" w:color="auto"/>
            <w:bottom w:val="none" w:sz="0" w:space="0" w:color="auto"/>
            <w:right w:val="none" w:sz="0" w:space="0" w:color="auto"/>
          </w:divBdr>
          <w:divsChild>
            <w:div w:id="99227837">
              <w:marLeft w:val="0"/>
              <w:marRight w:val="0"/>
              <w:marTop w:val="0"/>
              <w:marBottom w:val="0"/>
              <w:divBdr>
                <w:top w:val="none" w:sz="0" w:space="0" w:color="auto"/>
                <w:left w:val="none" w:sz="0" w:space="0" w:color="auto"/>
                <w:bottom w:val="none" w:sz="0" w:space="0" w:color="auto"/>
                <w:right w:val="none" w:sz="0" w:space="0" w:color="auto"/>
              </w:divBdr>
              <w:divsChild>
                <w:div w:id="10066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1260">
      <w:bodyDiv w:val="1"/>
      <w:marLeft w:val="0"/>
      <w:marRight w:val="0"/>
      <w:marTop w:val="0"/>
      <w:marBottom w:val="0"/>
      <w:divBdr>
        <w:top w:val="none" w:sz="0" w:space="0" w:color="auto"/>
        <w:left w:val="none" w:sz="0" w:space="0" w:color="auto"/>
        <w:bottom w:val="none" w:sz="0" w:space="0" w:color="auto"/>
        <w:right w:val="none" w:sz="0" w:space="0" w:color="auto"/>
      </w:divBdr>
      <w:divsChild>
        <w:div w:id="1979070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aic.webex.com/uaic/j.php?MTID=m087d9b5dc7208e0b030e5a1cc4daec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AnuntSustinereTeza</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AnuntSustinereTeza</dc:title>
  <dc:creator>Windows User</dc:creator>
  <dc:description/>
  <cp:lastModifiedBy>Windows User</cp:lastModifiedBy>
  <cp:revision>3</cp:revision>
  <dcterms:created xsi:type="dcterms:W3CDTF">2020-11-25T07:56:00Z</dcterms:created>
  <dcterms:modified xsi:type="dcterms:W3CDTF">2020-11-25T08:20:00Z</dcterms:modified>
</cp:coreProperties>
</file>