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38" w:rsidRPr="00C63082" w:rsidRDefault="00591738" w:rsidP="008113C7">
      <w:pPr>
        <w:rPr>
          <w:rFonts w:asciiTheme="minorHAnsi" w:hAnsiTheme="minorHAnsi" w:cstheme="minorHAnsi"/>
          <w:b/>
          <w:sz w:val="22"/>
          <w:szCs w:val="22"/>
          <w:lang w:val="fr-FR"/>
        </w:rPr>
      </w:pPr>
    </w:p>
    <w:p w:rsidR="00D87334" w:rsidRPr="00C63082" w:rsidRDefault="00D87334" w:rsidP="008113C7">
      <w:pPr>
        <w:rPr>
          <w:rFonts w:asciiTheme="minorHAnsi" w:hAnsiTheme="minorHAnsi" w:cstheme="minorHAnsi"/>
          <w:b/>
          <w:szCs w:val="22"/>
          <w:lang w:val="ro-RO"/>
        </w:rPr>
      </w:pPr>
      <w:r w:rsidRPr="00C63082">
        <w:rPr>
          <w:rFonts w:asciiTheme="minorHAnsi" w:hAnsiTheme="minorHAnsi" w:cstheme="minorHAnsi"/>
          <w:b/>
          <w:szCs w:val="22"/>
          <w:lang w:val="ro-RO"/>
        </w:rPr>
        <w:t xml:space="preserve">UNIVERSITATEA </w:t>
      </w:r>
      <w:r w:rsidR="00CF1E4E" w:rsidRPr="00C63082">
        <w:rPr>
          <w:rFonts w:asciiTheme="minorHAnsi" w:hAnsiTheme="minorHAnsi" w:cstheme="minorHAnsi"/>
          <w:b/>
          <w:szCs w:val="22"/>
          <w:lang w:val="ro-RO"/>
        </w:rPr>
        <w:t>„</w:t>
      </w:r>
      <w:r w:rsidRPr="00C63082">
        <w:rPr>
          <w:rFonts w:asciiTheme="minorHAnsi" w:hAnsiTheme="minorHAnsi" w:cstheme="minorHAnsi"/>
          <w:b/>
          <w:szCs w:val="22"/>
          <w:lang w:val="ro-RO"/>
        </w:rPr>
        <w:t>AL</w:t>
      </w:r>
      <w:r w:rsidR="006D0AF6" w:rsidRPr="00C63082">
        <w:rPr>
          <w:rFonts w:asciiTheme="minorHAnsi" w:hAnsiTheme="minorHAnsi" w:cstheme="minorHAnsi"/>
          <w:b/>
          <w:szCs w:val="22"/>
          <w:lang w:val="ro-RO"/>
        </w:rPr>
        <w:t xml:space="preserve">EXANDRU IOAN </w:t>
      </w:r>
      <w:r w:rsidRPr="00C63082">
        <w:rPr>
          <w:rFonts w:asciiTheme="minorHAnsi" w:hAnsiTheme="minorHAnsi" w:cstheme="minorHAnsi"/>
          <w:b/>
          <w:szCs w:val="22"/>
          <w:lang w:val="ro-RO"/>
        </w:rPr>
        <w:t xml:space="preserve">CUZA” </w:t>
      </w:r>
      <w:r w:rsidR="006D0AF6" w:rsidRPr="00C63082">
        <w:rPr>
          <w:rFonts w:asciiTheme="minorHAnsi" w:hAnsiTheme="minorHAnsi" w:cstheme="minorHAnsi"/>
          <w:b/>
          <w:szCs w:val="22"/>
          <w:lang w:val="ro-RO"/>
        </w:rPr>
        <w:t xml:space="preserve">DIN </w:t>
      </w:r>
      <w:r w:rsidRPr="00C63082">
        <w:rPr>
          <w:rFonts w:asciiTheme="minorHAnsi" w:hAnsiTheme="minorHAnsi" w:cstheme="minorHAnsi"/>
          <w:b/>
          <w:szCs w:val="22"/>
          <w:lang w:val="ro-RO"/>
        </w:rPr>
        <w:t>IAŞI</w:t>
      </w:r>
    </w:p>
    <w:p w:rsidR="00D87334" w:rsidRPr="00C63082" w:rsidRDefault="00D87334" w:rsidP="008113C7">
      <w:pPr>
        <w:rPr>
          <w:rFonts w:asciiTheme="minorHAnsi" w:hAnsiTheme="minorHAnsi" w:cstheme="minorHAnsi"/>
          <w:b/>
          <w:szCs w:val="22"/>
          <w:lang w:val="ro-RO"/>
        </w:rPr>
      </w:pPr>
      <w:r w:rsidRPr="00C63082">
        <w:rPr>
          <w:rFonts w:asciiTheme="minorHAnsi" w:hAnsiTheme="minorHAnsi" w:cstheme="minorHAnsi"/>
          <w:b/>
          <w:szCs w:val="22"/>
          <w:lang w:val="ro-RO"/>
        </w:rPr>
        <w:t>FACULTATEA DE TEOLOGIE ORTODOXĂ</w:t>
      </w:r>
      <w:r w:rsidR="00CF1E4E" w:rsidRPr="00C63082">
        <w:rPr>
          <w:rFonts w:asciiTheme="minorHAnsi" w:hAnsiTheme="minorHAnsi" w:cstheme="minorHAnsi"/>
          <w:b/>
          <w:szCs w:val="22"/>
          <w:lang w:val="ro-RO"/>
        </w:rPr>
        <w:t xml:space="preserve"> </w:t>
      </w:r>
    </w:p>
    <w:p w:rsidR="00FF704A" w:rsidRPr="00C63082" w:rsidRDefault="00FF704A" w:rsidP="008113C7">
      <w:pPr>
        <w:jc w:val="both"/>
        <w:rPr>
          <w:rFonts w:asciiTheme="minorHAnsi" w:hAnsiTheme="minorHAnsi" w:cstheme="minorHAnsi"/>
          <w:szCs w:val="22"/>
          <w:lang w:val="ro-RO"/>
        </w:rPr>
      </w:pPr>
    </w:p>
    <w:p w:rsidR="00710500" w:rsidRPr="00C63082" w:rsidRDefault="00710500" w:rsidP="008113C7">
      <w:pPr>
        <w:jc w:val="both"/>
        <w:rPr>
          <w:rFonts w:asciiTheme="minorHAnsi" w:hAnsiTheme="minorHAnsi" w:cstheme="minorHAnsi"/>
          <w:szCs w:val="22"/>
          <w:lang w:val="ro-RO"/>
        </w:rPr>
      </w:pPr>
    </w:p>
    <w:p w:rsidR="005F57DB" w:rsidRDefault="00C250AC" w:rsidP="008113C7">
      <w:pPr>
        <w:tabs>
          <w:tab w:val="left" w:pos="397"/>
        </w:tabs>
        <w:jc w:val="center"/>
        <w:rPr>
          <w:rFonts w:asciiTheme="minorHAnsi" w:hAnsiTheme="minorHAnsi" w:cstheme="minorHAnsi"/>
          <w:b/>
          <w:szCs w:val="22"/>
          <w:lang w:val="ro-RO"/>
        </w:rPr>
      </w:pPr>
      <w:r w:rsidRPr="005F57DB">
        <w:rPr>
          <w:rFonts w:asciiTheme="minorHAnsi" w:hAnsiTheme="minorHAnsi" w:cstheme="minorHAnsi"/>
          <w:b/>
          <w:sz w:val="28"/>
          <w:szCs w:val="22"/>
          <w:lang w:val="ro-RO"/>
        </w:rPr>
        <w:t>ADMITERE</w:t>
      </w:r>
      <w:r w:rsidR="00AA61E8" w:rsidRPr="00C63082">
        <w:rPr>
          <w:rFonts w:asciiTheme="minorHAnsi" w:hAnsiTheme="minorHAnsi" w:cstheme="minorHAnsi"/>
          <w:b/>
          <w:szCs w:val="22"/>
          <w:lang w:val="ro-RO"/>
        </w:rPr>
        <w:t xml:space="preserve"> </w:t>
      </w:r>
    </w:p>
    <w:p w:rsidR="00AA61E8" w:rsidRPr="00C63082" w:rsidRDefault="00C250AC" w:rsidP="008113C7">
      <w:pPr>
        <w:tabs>
          <w:tab w:val="left" w:pos="397"/>
        </w:tabs>
        <w:jc w:val="center"/>
        <w:rPr>
          <w:rFonts w:asciiTheme="minorHAnsi" w:hAnsiTheme="minorHAnsi" w:cstheme="minorHAnsi"/>
          <w:b/>
          <w:szCs w:val="22"/>
          <w:lang w:val="ro-RO"/>
        </w:rPr>
      </w:pPr>
      <w:r w:rsidRPr="00C63082">
        <w:rPr>
          <w:rFonts w:asciiTheme="minorHAnsi" w:hAnsiTheme="minorHAnsi" w:cstheme="minorHAnsi"/>
          <w:b/>
          <w:szCs w:val="22"/>
          <w:lang w:val="ro-RO"/>
        </w:rPr>
        <w:t xml:space="preserve">STUDII </w:t>
      </w:r>
      <w:r w:rsidR="005E617B" w:rsidRPr="00C63082">
        <w:rPr>
          <w:rFonts w:asciiTheme="minorHAnsi" w:hAnsiTheme="minorHAnsi" w:cstheme="minorHAnsi"/>
          <w:b/>
          <w:caps/>
          <w:szCs w:val="22"/>
          <w:lang w:val="ro-RO"/>
        </w:rPr>
        <w:t>universitare</w:t>
      </w:r>
      <w:r w:rsidR="005E617B" w:rsidRPr="00C63082">
        <w:rPr>
          <w:rFonts w:asciiTheme="minorHAnsi" w:hAnsiTheme="minorHAnsi" w:cstheme="minorHAnsi"/>
          <w:b/>
          <w:szCs w:val="22"/>
          <w:lang w:val="ro-RO"/>
        </w:rPr>
        <w:t xml:space="preserve"> </w:t>
      </w:r>
      <w:r w:rsidRPr="00C63082">
        <w:rPr>
          <w:rFonts w:asciiTheme="minorHAnsi" w:hAnsiTheme="minorHAnsi" w:cstheme="minorHAnsi"/>
          <w:b/>
          <w:szCs w:val="22"/>
          <w:lang w:val="ro-RO"/>
        </w:rPr>
        <w:t xml:space="preserve">DE </w:t>
      </w:r>
      <w:r w:rsidR="003454C1" w:rsidRPr="00C63082">
        <w:rPr>
          <w:rFonts w:asciiTheme="minorHAnsi" w:hAnsiTheme="minorHAnsi" w:cstheme="minorHAnsi"/>
          <w:b/>
          <w:szCs w:val="22"/>
          <w:lang w:val="ro-RO"/>
        </w:rPr>
        <w:t xml:space="preserve">MASTER </w:t>
      </w:r>
      <w:r w:rsidR="00F72D17" w:rsidRPr="00C63082">
        <w:rPr>
          <w:rFonts w:asciiTheme="minorHAnsi" w:hAnsiTheme="minorHAnsi" w:cstheme="minorHAnsi"/>
          <w:b/>
          <w:szCs w:val="22"/>
          <w:lang w:val="ro-RO"/>
        </w:rPr>
        <w:t xml:space="preserve"> </w:t>
      </w:r>
    </w:p>
    <w:p w:rsidR="003454C1" w:rsidRPr="00C63082" w:rsidRDefault="009D6BAB" w:rsidP="008113C7">
      <w:pPr>
        <w:tabs>
          <w:tab w:val="left" w:pos="397"/>
        </w:tabs>
        <w:jc w:val="center"/>
        <w:rPr>
          <w:rFonts w:asciiTheme="minorHAnsi" w:hAnsiTheme="minorHAnsi" w:cstheme="minorHAnsi"/>
          <w:b/>
          <w:szCs w:val="22"/>
          <w:lang w:val="ro-RO"/>
        </w:rPr>
      </w:pPr>
      <w:r w:rsidRPr="00C63082">
        <w:rPr>
          <w:rFonts w:asciiTheme="minorHAnsi" w:hAnsiTheme="minorHAnsi" w:cstheme="minorHAnsi"/>
          <w:b/>
          <w:szCs w:val="22"/>
          <w:lang w:val="ro-RO"/>
        </w:rPr>
        <w:t xml:space="preserve">sesiunea </w:t>
      </w:r>
      <w:r w:rsidR="007A63EF">
        <w:rPr>
          <w:rFonts w:asciiTheme="minorHAnsi" w:hAnsiTheme="minorHAnsi" w:cstheme="minorHAnsi"/>
          <w:b/>
          <w:szCs w:val="22"/>
          <w:lang w:val="ro-RO"/>
        </w:rPr>
        <w:t>septembrie</w:t>
      </w:r>
      <w:r w:rsidR="003454C1" w:rsidRPr="00C63082">
        <w:rPr>
          <w:rFonts w:asciiTheme="minorHAnsi" w:hAnsiTheme="minorHAnsi" w:cstheme="minorHAnsi"/>
          <w:b/>
          <w:szCs w:val="22"/>
          <w:lang w:val="ro-RO"/>
        </w:rPr>
        <w:t xml:space="preserve"> </w:t>
      </w:r>
      <w:r w:rsidR="009E63BF" w:rsidRPr="00C63082">
        <w:rPr>
          <w:rFonts w:asciiTheme="minorHAnsi" w:hAnsiTheme="minorHAnsi" w:cstheme="minorHAnsi"/>
          <w:b/>
          <w:szCs w:val="22"/>
          <w:lang w:val="ro-RO"/>
        </w:rPr>
        <w:t>2022</w:t>
      </w:r>
    </w:p>
    <w:p w:rsidR="00CF1E4E" w:rsidRPr="00C63082" w:rsidRDefault="00CF1E4E" w:rsidP="008113C7">
      <w:pPr>
        <w:pStyle w:val="BodyTextIndent"/>
        <w:tabs>
          <w:tab w:val="left" w:pos="397"/>
        </w:tabs>
        <w:spacing w:line="240" w:lineRule="auto"/>
        <w:rPr>
          <w:rFonts w:asciiTheme="minorHAnsi" w:hAnsiTheme="minorHAnsi" w:cstheme="minorHAnsi"/>
          <w:sz w:val="22"/>
          <w:szCs w:val="22"/>
          <w:lang w:val="ro-RO"/>
        </w:rPr>
      </w:pPr>
    </w:p>
    <w:p w:rsidR="003454C1" w:rsidRPr="00C63082" w:rsidRDefault="003454C1" w:rsidP="008113C7">
      <w:pPr>
        <w:pStyle w:val="BodyTextIndent"/>
        <w:tabs>
          <w:tab w:val="left" w:pos="397"/>
        </w:tabs>
        <w:spacing w:line="240" w:lineRule="auto"/>
        <w:rPr>
          <w:rFonts w:asciiTheme="minorHAnsi" w:hAnsiTheme="minorHAnsi" w:cstheme="minorHAnsi"/>
          <w:sz w:val="22"/>
          <w:szCs w:val="22"/>
          <w:lang w:val="ro-RO"/>
        </w:rPr>
      </w:pPr>
      <w:r w:rsidRPr="00C63082">
        <w:rPr>
          <w:rFonts w:asciiTheme="minorHAnsi" w:hAnsiTheme="minorHAnsi" w:cstheme="minorHAnsi"/>
          <w:sz w:val="22"/>
          <w:szCs w:val="22"/>
          <w:lang w:val="ro-RO"/>
        </w:rPr>
        <w:tab/>
      </w:r>
      <w:r w:rsidR="00CF1E4E" w:rsidRPr="00C63082">
        <w:rPr>
          <w:rFonts w:asciiTheme="minorHAnsi" w:hAnsiTheme="minorHAnsi" w:cstheme="minorHAnsi"/>
          <w:sz w:val="22"/>
          <w:szCs w:val="22"/>
          <w:lang w:val="ro-RO"/>
        </w:rPr>
        <w:tab/>
      </w:r>
      <w:r w:rsidRPr="00C63082">
        <w:rPr>
          <w:rFonts w:asciiTheme="minorHAnsi" w:hAnsiTheme="minorHAnsi" w:cstheme="minorHAnsi"/>
          <w:sz w:val="22"/>
          <w:szCs w:val="22"/>
          <w:lang w:val="ro-RO"/>
        </w:rPr>
        <w:t xml:space="preserve">În anul universitar </w:t>
      </w:r>
      <w:r w:rsidR="009E63BF" w:rsidRPr="00C63082">
        <w:rPr>
          <w:rFonts w:asciiTheme="minorHAnsi" w:hAnsiTheme="minorHAnsi" w:cstheme="minorHAnsi"/>
          <w:sz w:val="22"/>
          <w:szCs w:val="22"/>
          <w:lang w:val="ro-RO"/>
        </w:rPr>
        <w:t>2022</w:t>
      </w:r>
      <w:r w:rsidRPr="00C63082">
        <w:rPr>
          <w:rFonts w:asciiTheme="minorHAnsi" w:hAnsiTheme="minorHAnsi" w:cstheme="minorHAnsi"/>
          <w:sz w:val="22"/>
          <w:szCs w:val="22"/>
          <w:lang w:val="ro-RO"/>
        </w:rPr>
        <w:t>-</w:t>
      </w:r>
      <w:r w:rsidR="009E63BF" w:rsidRPr="00C63082">
        <w:rPr>
          <w:rFonts w:asciiTheme="minorHAnsi" w:hAnsiTheme="minorHAnsi" w:cstheme="minorHAnsi"/>
          <w:sz w:val="22"/>
          <w:szCs w:val="22"/>
          <w:lang w:val="ro-RO"/>
        </w:rPr>
        <w:t>2023</w:t>
      </w:r>
      <w:r w:rsidRPr="00C63082">
        <w:rPr>
          <w:rFonts w:asciiTheme="minorHAnsi" w:hAnsiTheme="minorHAnsi" w:cstheme="minorHAnsi"/>
          <w:sz w:val="22"/>
          <w:szCs w:val="22"/>
          <w:lang w:val="ro-RO"/>
        </w:rPr>
        <w:t>, la Facultatea de Teologie Ortodox</w:t>
      </w:r>
      <w:r w:rsidR="00FF3F03" w:rsidRPr="00C63082">
        <w:rPr>
          <w:rFonts w:asciiTheme="minorHAnsi" w:hAnsiTheme="minorHAnsi" w:cstheme="minorHAnsi"/>
          <w:sz w:val="22"/>
          <w:szCs w:val="22"/>
          <w:lang w:val="ro-RO"/>
        </w:rPr>
        <w:t>ă</w:t>
      </w:r>
      <w:r w:rsidR="006B3236" w:rsidRPr="00C63082">
        <w:rPr>
          <w:rFonts w:asciiTheme="minorHAnsi" w:hAnsiTheme="minorHAnsi" w:cstheme="minorHAnsi"/>
          <w:sz w:val="22"/>
          <w:szCs w:val="22"/>
          <w:lang w:val="ro-RO"/>
        </w:rPr>
        <w:t xml:space="preserve"> din Iaşi, </w:t>
      </w:r>
      <w:r w:rsidRPr="00C63082">
        <w:rPr>
          <w:rFonts w:asciiTheme="minorHAnsi" w:hAnsiTheme="minorHAnsi" w:cstheme="minorHAnsi"/>
          <w:sz w:val="22"/>
          <w:szCs w:val="22"/>
          <w:lang w:val="ro-RO"/>
        </w:rPr>
        <w:t xml:space="preserve">se vor organiza cursuri </w:t>
      </w:r>
      <w:r w:rsidR="002371EA" w:rsidRPr="00C63082">
        <w:rPr>
          <w:rFonts w:asciiTheme="minorHAnsi" w:hAnsiTheme="minorHAnsi" w:cstheme="minorHAnsi"/>
          <w:sz w:val="22"/>
          <w:szCs w:val="22"/>
          <w:lang w:val="ro-RO"/>
        </w:rPr>
        <w:t xml:space="preserve">universitare </w:t>
      </w:r>
      <w:r w:rsidRPr="00C63082">
        <w:rPr>
          <w:rFonts w:asciiTheme="minorHAnsi" w:hAnsiTheme="minorHAnsi" w:cstheme="minorHAnsi"/>
          <w:sz w:val="22"/>
          <w:szCs w:val="22"/>
          <w:lang w:val="ro-RO"/>
        </w:rPr>
        <w:t xml:space="preserve">de </w:t>
      </w:r>
      <w:r w:rsidRPr="00C63082">
        <w:rPr>
          <w:rFonts w:asciiTheme="minorHAnsi" w:hAnsiTheme="minorHAnsi" w:cstheme="minorHAnsi"/>
          <w:b/>
          <w:sz w:val="22"/>
          <w:szCs w:val="22"/>
          <w:lang w:val="ro-RO"/>
        </w:rPr>
        <w:t>MASTER,</w:t>
      </w:r>
      <w:r w:rsidRPr="00C63082">
        <w:rPr>
          <w:rFonts w:asciiTheme="minorHAnsi" w:hAnsiTheme="minorHAnsi" w:cstheme="minorHAnsi"/>
          <w:sz w:val="22"/>
          <w:szCs w:val="22"/>
          <w:lang w:val="ro-RO"/>
        </w:rPr>
        <w:t xml:space="preserve"> cu durata de 4</w:t>
      </w:r>
      <w:r w:rsidR="00FB39A6" w:rsidRPr="00C63082">
        <w:rPr>
          <w:rFonts w:asciiTheme="minorHAnsi" w:hAnsiTheme="minorHAnsi" w:cstheme="minorHAnsi"/>
          <w:sz w:val="22"/>
          <w:szCs w:val="22"/>
          <w:lang w:val="ro-RO"/>
        </w:rPr>
        <w:t xml:space="preserve"> </w:t>
      </w:r>
      <w:r w:rsidRPr="00C63082">
        <w:rPr>
          <w:rFonts w:asciiTheme="minorHAnsi" w:hAnsiTheme="minorHAnsi" w:cstheme="minorHAnsi"/>
          <w:sz w:val="22"/>
          <w:szCs w:val="22"/>
          <w:lang w:val="ro-RO"/>
        </w:rPr>
        <w:t xml:space="preserve">(patru) semestre, pentru următoarele </w:t>
      </w:r>
      <w:r w:rsidR="009E63BF" w:rsidRPr="00C63082">
        <w:rPr>
          <w:rFonts w:asciiTheme="minorHAnsi" w:hAnsiTheme="minorHAnsi" w:cstheme="minorHAnsi"/>
          <w:sz w:val="22"/>
          <w:szCs w:val="22"/>
          <w:lang w:val="ro-RO"/>
        </w:rPr>
        <w:t>programe de studii</w:t>
      </w:r>
      <w:r w:rsidR="00F17B86" w:rsidRPr="00C63082">
        <w:rPr>
          <w:rStyle w:val="FootnoteReference"/>
          <w:rFonts w:asciiTheme="minorHAnsi" w:hAnsiTheme="minorHAnsi" w:cstheme="minorHAnsi"/>
          <w:b/>
          <w:sz w:val="22"/>
          <w:szCs w:val="22"/>
          <w:lang w:val="ro-RO"/>
        </w:rPr>
        <w:footnoteReference w:id="1"/>
      </w:r>
      <w:r w:rsidRPr="00C63082">
        <w:rPr>
          <w:rFonts w:asciiTheme="minorHAnsi" w:hAnsiTheme="minorHAnsi" w:cstheme="minorHAnsi"/>
          <w:sz w:val="22"/>
          <w:szCs w:val="22"/>
          <w:lang w:val="ro-RO"/>
        </w:rPr>
        <w:t>:</w:t>
      </w:r>
    </w:p>
    <w:p w:rsidR="00454AEF" w:rsidRPr="00C63082" w:rsidRDefault="00454AEF" w:rsidP="00C95D9D">
      <w:pPr>
        <w:numPr>
          <w:ilvl w:val="0"/>
          <w:numId w:val="14"/>
        </w:numPr>
        <w:ind w:left="993"/>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Teoria şi practica formării religioase</w:t>
      </w:r>
    </w:p>
    <w:p w:rsidR="00D60EF9" w:rsidRDefault="00D60EF9" w:rsidP="00454AEF">
      <w:pPr>
        <w:ind w:left="1418"/>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sidR="00E80B92" w:rsidRPr="00C63082">
        <w:rPr>
          <w:rFonts w:asciiTheme="minorHAnsi" w:hAnsiTheme="minorHAnsi" w:cstheme="minorHAnsi"/>
          <w:b/>
          <w:color w:val="000000"/>
          <w:sz w:val="22"/>
          <w:szCs w:val="22"/>
          <w:lang w:val="ro-RO"/>
        </w:rPr>
        <w:t xml:space="preserve"> </w:t>
      </w:r>
      <w:r w:rsidR="007A63EF">
        <w:rPr>
          <w:rFonts w:asciiTheme="minorHAnsi" w:hAnsiTheme="minorHAnsi" w:cstheme="minorHAnsi"/>
          <w:b/>
          <w:color w:val="000000"/>
          <w:sz w:val="22"/>
          <w:szCs w:val="22"/>
          <w:lang w:val="ro-RO"/>
        </w:rPr>
        <w:t>9</w:t>
      </w:r>
      <w:r w:rsidRPr="00C63082">
        <w:rPr>
          <w:rFonts w:asciiTheme="minorHAnsi" w:hAnsiTheme="minorHAnsi" w:cstheme="minorHAnsi"/>
          <w:b/>
          <w:color w:val="000000"/>
          <w:sz w:val="22"/>
          <w:szCs w:val="22"/>
          <w:lang w:val="ro-RO"/>
        </w:rPr>
        <w:t xml:space="preserve"> locuri cu taxă</w:t>
      </w:r>
    </w:p>
    <w:p w:rsidR="003A1295" w:rsidRPr="00C63082" w:rsidRDefault="003A1295" w:rsidP="003A1295">
      <w:pPr>
        <w:jc w:val="both"/>
        <w:rPr>
          <w:rFonts w:asciiTheme="minorHAnsi" w:hAnsiTheme="minorHAnsi" w:cstheme="minorHAnsi"/>
          <w:b/>
          <w:color w:val="000000"/>
          <w:sz w:val="22"/>
          <w:szCs w:val="22"/>
          <w:lang w:val="ro-RO"/>
        </w:rPr>
      </w:pPr>
    </w:p>
    <w:p w:rsidR="00454AEF" w:rsidRPr="00C63082" w:rsidRDefault="00454AEF" w:rsidP="00C95D9D">
      <w:pPr>
        <w:numPr>
          <w:ilvl w:val="0"/>
          <w:numId w:val="14"/>
        </w:numPr>
        <w:ind w:left="993"/>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Familia creștină contemporană</w:t>
      </w:r>
    </w:p>
    <w:p w:rsidR="00D60EF9" w:rsidRPr="00C63082" w:rsidRDefault="00D60EF9" w:rsidP="00D60EF9">
      <w:pPr>
        <w:ind w:left="709" w:firstLine="709"/>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sidR="00E80B92" w:rsidRPr="00C63082">
        <w:rPr>
          <w:rFonts w:asciiTheme="minorHAnsi" w:hAnsiTheme="minorHAnsi" w:cstheme="minorHAnsi"/>
          <w:b/>
          <w:color w:val="000000"/>
          <w:sz w:val="22"/>
          <w:szCs w:val="22"/>
          <w:lang w:val="ro-RO"/>
        </w:rPr>
        <w:t xml:space="preserve">  </w:t>
      </w:r>
      <w:r w:rsidR="007A63EF">
        <w:rPr>
          <w:rFonts w:asciiTheme="minorHAnsi" w:hAnsiTheme="minorHAnsi" w:cstheme="minorHAnsi"/>
          <w:b/>
          <w:color w:val="000000"/>
          <w:sz w:val="22"/>
          <w:szCs w:val="22"/>
          <w:lang w:val="ro-RO"/>
        </w:rPr>
        <w:t>4</w:t>
      </w:r>
      <w:r w:rsidR="00E80B92" w:rsidRPr="00C63082">
        <w:rPr>
          <w:rFonts w:asciiTheme="minorHAnsi" w:hAnsiTheme="minorHAnsi" w:cstheme="minorHAnsi"/>
          <w:b/>
          <w:color w:val="000000"/>
          <w:sz w:val="22"/>
          <w:szCs w:val="22"/>
          <w:lang w:val="ro-RO"/>
        </w:rPr>
        <w:t xml:space="preserve"> </w:t>
      </w:r>
      <w:r w:rsidRPr="00C63082">
        <w:rPr>
          <w:rFonts w:asciiTheme="minorHAnsi" w:hAnsiTheme="minorHAnsi" w:cstheme="minorHAnsi"/>
          <w:b/>
          <w:color w:val="000000"/>
          <w:sz w:val="22"/>
          <w:szCs w:val="22"/>
          <w:lang w:val="ro-RO"/>
        </w:rPr>
        <w:t xml:space="preserve"> locuri buget</w:t>
      </w:r>
    </w:p>
    <w:p w:rsidR="003A1295" w:rsidRPr="00C63082" w:rsidRDefault="003A1295" w:rsidP="003A1295">
      <w:pPr>
        <w:ind w:left="709" w:firstLine="709"/>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Pr>
          <w:rFonts w:asciiTheme="minorHAnsi" w:hAnsiTheme="minorHAnsi" w:cstheme="minorHAnsi"/>
          <w:b/>
          <w:color w:val="000000"/>
          <w:sz w:val="22"/>
          <w:szCs w:val="22"/>
          <w:lang w:val="ro-RO"/>
        </w:rPr>
        <w:t>19</w:t>
      </w:r>
      <w:r w:rsidRPr="00C63082">
        <w:rPr>
          <w:rFonts w:asciiTheme="minorHAnsi" w:hAnsiTheme="minorHAnsi" w:cstheme="minorHAnsi"/>
          <w:b/>
          <w:color w:val="000000"/>
          <w:sz w:val="22"/>
          <w:szCs w:val="22"/>
          <w:lang w:val="ro-RO"/>
        </w:rPr>
        <w:t xml:space="preserve">  locuri cu taxă</w:t>
      </w:r>
      <w:bookmarkStart w:id="0" w:name="_GoBack"/>
      <w:bookmarkEnd w:id="0"/>
    </w:p>
    <w:p w:rsidR="00D907B4" w:rsidRDefault="00D907B4" w:rsidP="00D907B4">
      <w:pPr>
        <w:ind w:left="709" w:firstLine="709"/>
        <w:jc w:val="both"/>
        <w:rPr>
          <w:rFonts w:asciiTheme="minorHAnsi" w:hAnsiTheme="minorHAnsi" w:cstheme="minorHAnsi"/>
          <w:b/>
          <w:sz w:val="22"/>
          <w:szCs w:val="22"/>
          <w:lang w:val="fr-FR"/>
        </w:rPr>
      </w:pPr>
      <w:r w:rsidRPr="00C63082">
        <w:rPr>
          <w:rFonts w:asciiTheme="minorHAnsi" w:hAnsiTheme="minorHAnsi" w:cstheme="minorHAnsi"/>
          <w:b/>
          <w:sz w:val="22"/>
          <w:szCs w:val="22"/>
        </w:rPr>
        <w:t xml:space="preserve">- Candidați cu cerințe educaționale speciale/dizabilități </w:t>
      </w:r>
      <w:r w:rsidRPr="00C63082">
        <w:rPr>
          <w:rFonts w:asciiTheme="minorHAnsi" w:hAnsiTheme="minorHAnsi" w:cstheme="minorHAnsi"/>
          <w:b/>
          <w:sz w:val="22"/>
          <w:szCs w:val="22"/>
        </w:rPr>
        <w:tab/>
      </w:r>
      <w:r w:rsidRPr="00C63082">
        <w:rPr>
          <w:rFonts w:asciiTheme="minorHAnsi" w:hAnsiTheme="minorHAnsi" w:cstheme="minorHAnsi"/>
          <w:b/>
          <w:sz w:val="22"/>
          <w:szCs w:val="22"/>
          <w:lang w:val="fr-FR"/>
        </w:rPr>
        <w:t>- 1 loc buget</w:t>
      </w:r>
    </w:p>
    <w:p w:rsidR="003A1295" w:rsidRPr="00C63082" w:rsidRDefault="003A1295" w:rsidP="00D907B4">
      <w:pPr>
        <w:ind w:left="709" w:firstLine="709"/>
        <w:jc w:val="both"/>
        <w:rPr>
          <w:rFonts w:asciiTheme="minorHAnsi" w:hAnsiTheme="minorHAnsi" w:cstheme="minorHAnsi"/>
          <w:b/>
          <w:color w:val="000000"/>
          <w:sz w:val="22"/>
          <w:szCs w:val="22"/>
          <w:lang w:val="ro-RO"/>
        </w:rPr>
      </w:pPr>
    </w:p>
    <w:p w:rsidR="00D60EF9" w:rsidRPr="00C63082" w:rsidRDefault="00454AEF" w:rsidP="00C95D9D">
      <w:pPr>
        <w:numPr>
          <w:ilvl w:val="0"/>
          <w:numId w:val="14"/>
        </w:numPr>
        <w:ind w:left="993"/>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Misiune și slujire </w:t>
      </w:r>
      <w:r w:rsidR="00D60EF9" w:rsidRPr="00C63082">
        <w:rPr>
          <w:rFonts w:asciiTheme="minorHAnsi" w:hAnsiTheme="minorHAnsi" w:cstheme="minorHAnsi"/>
          <w:b/>
          <w:color w:val="000000"/>
          <w:sz w:val="22"/>
          <w:szCs w:val="22"/>
          <w:lang w:val="ro-RO"/>
        </w:rPr>
        <w:t>pastoral</w:t>
      </w:r>
      <w:r w:rsidR="0038694F" w:rsidRPr="00C63082">
        <w:rPr>
          <w:rFonts w:asciiTheme="minorHAnsi" w:hAnsiTheme="minorHAnsi" w:cstheme="minorHAnsi"/>
          <w:b/>
          <w:color w:val="000000"/>
          <w:sz w:val="22"/>
          <w:szCs w:val="22"/>
          <w:lang w:val="ro-RO"/>
        </w:rPr>
        <w:t>ă</w:t>
      </w:r>
    </w:p>
    <w:p w:rsidR="00454AEF" w:rsidRDefault="00D60EF9" w:rsidP="00D60EF9">
      <w:pPr>
        <w:ind w:left="1418"/>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sidR="00E80B92" w:rsidRPr="00C63082">
        <w:rPr>
          <w:rFonts w:asciiTheme="minorHAnsi" w:hAnsiTheme="minorHAnsi" w:cstheme="minorHAnsi"/>
          <w:b/>
          <w:color w:val="000000"/>
          <w:sz w:val="22"/>
          <w:szCs w:val="22"/>
          <w:lang w:val="ro-RO"/>
        </w:rPr>
        <w:t xml:space="preserve"> </w:t>
      </w:r>
      <w:r w:rsidR="007A63EF">
        <w:rPr>
          <w:rFonts w:asciiTheme="minorHAnsi" w:hAnsiTheme="minorHAnsi" w:cstheme="minorHAnsi"/>
          <w:b/>
          <w:color w:val="000000"/>
          <w:sz w:val="22"/>
          <w:szCs w:val="22"/>
          <w:lang w:val="ro-RO"/>
        </w:rPr>
        <w:t>16</w:t>
      </w:r>
      <w:r w:rsidR="00E80B92" w:rsidRPr="00C63082">
        <w:rPr>
          <w:rFonts w:asciiTheme="minorHAnsi" w:hAnsiTheme="minorHAnsi" w:cstheme="minorHAnsi"/>
          <w:b/>
          <w:color w:val="000000"/>
          <w:sz w:val="22"/>
          <w:szCs w:val="22"/>
          <w:lang w:val="ro-RO"/>
        </w:rPr>
        <w:t xml:space="preserve"> </w:t>
      </w:r>
      <w:r w:rsidRPr="00C63082">
        <w:rPr>
          <w:rFonts w:asciiTheme="minorHAnsi" w:hAnsiTheme="minorHAnsi" w:cstheme="minorHAnsi"/>
          <w:b/>
          <w:color w:val="000000"/>
          <w:sz w:val="22"/>
          <w:szCs w:val="22"/>
          <w:lang w:val="ro-RO"/>
        </w:rPr>
        <w:t xml:space="preserve"> locuri cu taxă</w:t>
      </w:r>
      <w:r w:rsidR="00454AEF" w:rsidRPr="00C63082">
        <w:rPr>
          <w:rFonts w:asciiTheme="minorHAnsi" w:hAnsiTheme="minorHAnsi" w:cstheme="minorHAnsi"/>
          <w:b/>
          <w:color w:val="000000"/>
          <w:sz w:val="22"/>
          <w:szCs w:val="22"/>
          <w:lang w:val="ro-RO"/>
        </w:rPr>
        <w:tab/>
      </w:r>
    </w:p>
    <w:p w:rsidR="003A1295" w:rsidRPr="00C63082" w:rsidRDefault="003A1295" w:rsidP="003A1295">
      <w:pPr>
        <w:jc w:val="both"/>
        <w:rPr>
          <w:rFonts w:asciiTheme="minorHAnsi" w:hAnsiTheme="minorHAnsi" w:cstheme="minorHAnsi"/>
          <w:b/>
          <w:color w:val="000000"/>
          <w:sz w:val="22"/>
          <w:szCs w:val="22"/>
          <w:lang w:val="ro-RO"/>
        </w:rPr>
      </w:pPr>
    </w:p>
    <w:p w:rsidR="00D60EF9" w:rsidRPr="00C63082" w:rsidRDefault="00454AEF" w:rsidP="00C95D9D">
      <w:pPr>
        <w:numPr>
          <w:ilvl w:val="0"/>
          <w:numId w:val="14"/>
        </w:numPr>
        <w:ind w:left="993"/>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Comunicare și consiliere psihologică și spirituală (interdisciplinar cu Filosofie, Psihologie și Științe ale Educației)</w:t>
      </w:r>
    </w:p>
    <w:p w:rsidR="003A1295" w:rsidRDefault="00D60EF9" w:rsidP="00D60EF9">
      <w:pPr>
        <w:ind w:left="1418"/>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sidR="00E80B92" w:rsidRPr="00C63082">
        <w:rPr>
          <w:rFonts w:asciiTheme="minorHAnsi" w:hAnsiTheme="minorHAnsi" w:cstheme="minorHAnsi"/>
          <w:b/>
          <w:color w:val="000000"/>
          <w:sz w:val="22"/>
          <w:szCs w:val="22"/>
          <w:lang w:val="ro-RO"/>
        </w:rPr>
        <w:t xml:space="preserve"> </w:t>
      </w:r>
      <w:r w:rsidR="007A63EF">
        <w:rPr>
          <w:rFonts w:asciiTheme="minorHAnsi" w:hAnsiTheme="minorHAnsi" w:cstheme="minorHAnsi"/>
          <w:b/>
          <w:color w:val="000000"/>
          <w:sz w:val="22"/>
          <w:szCs w:val="22"/>
          <w:lang w:val="ro-RO"/>
        </w:rPr>
        <w:t>16</w:t>
      </w:r>
      <w:r w:rsidR="00E80B92" w:rsidRPr="00C63082">
        <w:rPr>
          <w:rFonts w:asciiTheme="minorHAnsi" w:hAnsiTheme="minorHAnsi" w:cstheme="minorHAnsi"/>
          <w:b/>
          <w:color w:val="000000"/>
          <w:sz w:val="22"/>
          <w:szCs w:val="22"/>
          <w:lang w:val="ro-RO"/>
        </w:rPr>
        <w:t xml:space="preserve"> </w:t>
      </w:r>
      <w:r w:rsidRPr="00C63082">
        <w:rPr>
          <w:rFonts w:asciiTheme="minorHAnsi" w:hAnsiTheme="minorHAnsi" w:cstheme="minorHAnsi"/>
          <w:b/>
          <w:color w:val="000000"/>
          <w:sz w:val="22"/>
          <w:szCs w:val="22"/>
          <w:lang w:val="ro-RO"/>
        </w:rPr>
        <w:t xml:space="preserve"> locuri cu taxă</w:t>
      </w:r>
      <w:r w:rsidR="00454AEF" w:rsidRPr="00C63082">
        <w:rPr>
          <w:rFonts w:asciiTheme="minorHAnsi" w:hAnsiTheme="minorHAnsi" w:cstheme="minorHAnsi"/>
          <w:b/>
          <w:color w:val="000000"/>
          <w:sz w:val="22"/>
          <w:szCs w:val="22"/>
          <w:lang w:val="ro-RO"/>
        </w:rPr>
        <w:tab/>
      </w:r>
    </w:p>
    <w:p w:rsidR="00454AEF" w:rsidRPr="00C63082" w:rsidRDefault="00454AEF" w:rsidP="003A1295">
      <w:pPr>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ab/>
      </w:r>
    </w:p>
    <w:p w:rsidR="00454AEF" w:rsidRPr="00C63082" w:rsidRDefault="00454AEF" w:rsidP="00C95D9D">
      <w:pPr>
        <w:numPr>
          <w:ilvl w:val="0"/>
          <w:numId w:val="14"/>
        </w:numPr>
        <w:ind w:left="993"/>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Artă sacră în patrimoniul cultural</w:t>
      </w:r>
    </w:p>
    <w:p w:rsidR="00D60EF9" w:rsidRPr="00C63082" w:rsidRDefault="00D60EF9" w:rsidP="00D60EF9">
      <w:pPr>
        <w:ind w:left="709" w:firstLine="709"/>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sidR="00E80B92" w:rsidRPr="00C63082">
        <w:rPr>
          <w:rFonts w:asciiTheme="minorHAnsi" w:hAnsiTheme="minorHAnsi" w:cstheme="minorHAnsi"/>
          <w:b/>
          <w:color w:val="000000"/>
          <w:sz w:val="22"/>
          <w:szCs w:val="22"/>
          <w:lang w:val="ro-RO"/>
        </w:rPr>
        <w:t xml:space="preserve"> </w:t>
      </w:r>
      <w:r w:rsidR="007A63EF">
        <w:rPr>
          <w:rFonts w:asciiTheme="minorHAnsi" w:hAnsiTheme="minorHAnsi" w:cstheme="minorHAnsi"/>
          <w:b/>
          <w:color w:val="000000"/>
          <w:sz w:val="22"/>
          <w:szCs w:val="22"/>
          <w:lang w:val="ro-RO"/>
        </w:rPr>
        <w:t>2</w:t>
      </w:r>
      <w:r w:rsidR="00E80B92" w:rsidRPr="00C63082">
        <w:rPr>
          <w:rFonts w:asciiTheme="minorHAnsi" w:hAnsiTheme="minorHAnsi" w:cstheme="minorHAnsi"/>
          <w:b/>
          <w:color w:val="000000"/>
          <w:sz w:val="22"/>
          <w:szCs w:val="22"/>
          <w:lang w:val="ro-RO"/>
        </w:rPr>
        <w:t xml:space="preserve"> </w:t>
      </w:r>
      <w:r w:rsidRPr="00C63082">
        <w:rPr>
          <w:rFonts w:asciiTheme="minorHAnsi" w:hAnsiTheme="minorHAnsi" w:cstheme="minorHAnsi"/>
          <w:b/>
          <w:color w:val="000000"/>
          <w:sz w:val="22"/>
          <w:szCs w:val="22"/>
          <w:lang w:val="ro-RO"/>
        </w:rPr>
        <w:t xml:space="preserve"> locuri buget</w:t>
      </w:r>
    </w:p>
    <w:p w:rsidR="00D60EF9" w:rsidRPr="00C63082" w:rsidRDefault="00D60EF9" w:rsidP="00D60EF9">
      <w:pPr>
        <w:ind w:left="709" w:firstLine="709"/>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sidR="00E80B92" w:rsidRPr="00C63082">
        <w:rPr>
          <w:rFonts w:asciiTheme="minorHAnsi" w:hAnsiTheme="minorHAnsi" w:cstheme="minorHAnsi"/>
          <w:b/>
          <w:color w:val="000000"/>
          <w:sz w:val="22"/>
          <w:szCs w:val="22"/>
          <w:lang w:val="ro-RO"/>
        </w:rPr>
        <w:t xml:space="preserve"> </w:t>
      </w:r>
      <w:r w:rsidR="00C9511A" w:rsidRPr="00C63082">
        <w:rPr>
          <w:rFonts w:asciiTheme="minorHAnsi" w:hAnsiTheme="minorHAnsi" w:cstheme="minorHAnsi"/>
          <w:b/>
          <w:color w:val="000000"/>
          <w:sz w:val="22"/>
          <w:szCs w:val="22"/>
          <w:lang w:val="ro-RO"/>
        </w:rPr>
        <w:t>20</w:t>
      </w:r>
      <w:r w:rsidR="00E80B92" w:rsidRPr="00C63082">
        <w:rPr>
          <w:rFonts w:asciiTheme="minorHAnsi" w:hAnsiTheme="minorHAnsi" w:cstheme="minorHAnsi"/>
          <w:b/>
          <w:color w:val="000000"/>
          <w:sz w:val="22"/>
          <w:szCs w:val="22"/>
          <w:lang w:val="ro-RO"/>
        </w:rPr>
        <w:t xml:space="preserve"> </w:t>
      </w:r>
      <w:r w:rsidRPr="00C63082">
        <w:rPr>
          <w:rFonts w:asciiTheme="minorHAnsi" w:hAnsiTheme="minorHAnsi" w:cstheme="minorHAnsi"/>
          <w:b/>
          <w:color w:val="000000"/>
          <w:sz w:val="22"/>
          <w:szCs w:val="22"/>
          <w:lang w:val="ro-RO"/>
        </w:rPr>
        <w:t xml:space="preserve"> locuri cu taxă</w:t>
      </w:r>
    </w:p>
    <w:p w:rsidR="00D60EF9" w:rsidRPr="00C63082" w:rsidRDefault="00D60EF9" w:rsidP="00D60EF9">
      <w:pPr>
        <w:ind w:left="993"/>
        <w:jc w:val="both"/>
        <w:rPr>
          <w:rFonts w:asciiTheme="minorHAnsi" w:hAnsiTheme="minorHAnsi" w:cstheme="minorHAnsi"/>
          <w:b/>
          <w:color w:val="000000"/>
          <w:sz w:val="22"/>
          <w:szCs w:val="22"/>
          <w:lang w:val="ro-RO"/>
        </w:rPr>
      </w:pPr>
    </w:p>
    <w:p w:rsidR="00A018C0" w:rsidRDefault="00A018C0" w:rsidP="00C31E9C">
      <w:pPr>
        <w:jc w:val="both"/>
        <w:rPr>
          <w:rFonts w:asciiTheme="minorHAnsi" w:hAnsiTheme="minorHAnsi" w:cstheme="minorHAnsi"/>
          <w:b/>
          <w:color w:val="FF0000"/>
          <w:sz w:val="22"/>
          <w:szCs w:val="22"/>
          <w:lang w:val="ro-RO"/>
        </w:rPr>
      </w:pPr>
      <w:r w:rsidRPr="00C63082">
        <w:rPr>
          <w:rFonts w:asciiTheme="minorHAnsi" w:hAnsiTheme="minorHAnsi" w:cstheme="minorHAnsi"/>
          <w:b/>
          <w:color w:val="FF0000"/>
          <w:sz w:val="22"/>
          <w:szCs w:val="22"/>
          <w:lang w:val="ro-RO"/>
        </w:rPr>
        <w:t>Locuri pentru Români de pretutindeni :</w:t>
      </w:r>
    </w:p>
    <w:p w:rsidR="003A1295" w:rsidRPr="00C63082" w:rsidRDefault="003A1295" w:rsidP="00C31E9C">
      <w:pPr>
        <w:jc w:val="both"/>
        <w:rPr>
          <w:rFonts w:asciiTheme="minorHAnsi" w:hAnsiTheme="minorHAnsi" w:cstheme="minorHAnsi"/>
          <w:b/>
          <w:color w:val="FF0000"/>
          <w:sz w:val="22"/>
          <w:szCs w:val="22"/>
          <w:lang w:val="ro-RO"/>
        </w:rPr>
      </w:pPr>
    </w:p>
    <w:p w:rsidR="009E63BF" w:rsidRPr="00C63082" w:rsidRDefault="009E63BF" w:rsidP="00C95D9D">
      <w:pPr>
        <w:numPr>
          <w:ilvl w:val="0"/>
          <w:numId w:val="15"/>
        </w:numPr>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Teoria şi practica formării religioase</w:t>
      </w:r>
    </w:p>
    <w:p w:rsidR="009E63BF" w:rsidRDefault="009E63BF" w:rsidP="009E63BF">
      <w:pPr>
        <w:ind w:left="1418"/>
        <w:jc w:val="both"/>
        <w:rPr>
          <w:rFonts w:asciiTheme="minorHAnsi" w:hAnsiTheme="minorHAnsi" w:cstheme="minorHAnsi"/>
          <w:b/>
          <w:sz w:val="22"/>
          <w:szCs w:val="22"/>
          <w:lang w:val="fr-FR"/>
        </w:rPr>
      </w:pPr>
      <w:r w:rsidRPr="00C63082">
        <w:rPr>
          <w:rFonts w:asciiTheme="minorHAnsi" w:hAnsiTheme="minorHAnsi" w:cstheme="minorHAnsi"/>
          <w:b/>
          <w:color w:val="000000"/>
          <w:sz w:val="22"/>
          <w:szCs w:val="22"/>
          <w:lang w:val="ro-RO"/>
        </w:rPr>
        <w:t xml:space="preserve">-     </w:t>
      </w:r>
      <w:r w:rsidR="00C9511A" w:rsidRPr="00C63082">
        <w:rPr>
          <w:rFonts w:asciiTheme="minorHAnsi" w:hAnsiTheme="minorHAnsi" w:cstheme="minorHAnsi"/>
          <w:b/>
          <w:color w:val="000000"/>
          <w:sz w:val="22"/>
          <w:szCs w:val="22"/>
          <w:lang w:val="ro-RO"/>
        </w:rPr>
        <w:t xml:space="preserve">2 </w:t>
      </w:r>
      <w:r w:rsidR="00137535" w:rsidRPr="00C63082">
        <w:rPr>
          <w:rFonts w:asciiTheme="minorHAnsi" w:hAnsiTheme="minorHAnsi" w:cstheme="minorHAnsi"/>
          <w:b/>
          <w:sz w:val="22"/>
          <w:szCs w:val="22"/>
          <w:lang w:val="fr-FR"/>
        </w:rPr>
        <w:t>locuri buget</w:t>
      </w:r>
      <w:r w:rsidR="00003666" w:rsidRPr="00C63082">
        <w:rPr>
          <w:rFonts w:asciiTheme="minorHAnsi" w:hAnsiTheme="minorHAnsi" w:cstheme="minorHAnsi"/>
          <w:b/>
          <w:sz w:val="22"/>
          <w:szCs w:val="22"/>
          <w:lang w:val="fr-FR"/>
        </w:rPr>
        <w:t>,</w:t>
      </w:r>
      <w:r w:rsidR="00137535" w:rsidRPr="00C63082">
        <w:rPr>
          <w:rFonts w:asciiTheme="minorHAnsi" w:hAnsiTheme="minorHAnsi" w:cstheme="minorHAnsi"/>
          <w:b/>
          <w:sz w:val="22"/>
          <w:szCs w:val="22"/>
          <w:lang w:val="fr-FR"/>
        </w:rPr>
        <w:t xml:space="preserve"> fără bursă</w:t>
      </w:r>
    </w:p>
    <w:p w:rsidR="003A1295" w:rsidRPr="00C63082" w:rsidRDefault="003A1295" w:rsidP="003A1295">
      <w:pPr>
        <w:jc w:val="both"/>
        <w:rPr>
          <w:rFonts w:asciiTheme="minorHAnsi" w:hAnsiTheme="minorHAnsi" w:cstheme="minorHAnsi"/>
          <w:b/>
          <w:color w:val="000000"/>
          <w:sz w:val="22"/>
          <w:szCs w:val="22"/>
          <w:lang w:val="ro-RO"/>
        </w:rPr>
      </w:pPr>
    </w:p>
    <w:p w:rsidR="009E63BF" w:rsidRPr="00C63082" w:rsidRDefault="009E63BF" w:rsidP="00C95D9D">
      <w:pPr>
        <w:numPr>
          <w:ilvl w:val="0"/>
          <w:numId w:val="15"/>
        </w:numPr>
        <w:ind w:left="993"/>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Familia creștină contemporană</w:t>
      </w:r>
    </w:p>
    <w:p w:rsidR="009E63BF" w:rsidRPr="00C63082" w:rsidRDefault="009E63BF" w:rsidP="009E63BF">
      <w:pPr>
        <w:ind w:left="709" w:firstLine="709"/>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sidR="00C9511A" w:rsidRPr="00C63082">
        <w:rPr>
          <w:rFonts w:asciiTheme="minorHAnsi" w:hAnsiTheme="minorHAnsi" w:cstheme="minorHAnsi"/>
          <w:b/>
          <w:color w:val="000000"/>
          <w:sz w:val="22"/>
          <w:szCs w:val="22"/>
          <w:lang w:val="ro-RO"/>
        </w:rPr>
        <w:t>1</w:t>
      </w:r>
      <w:r w:rsidRPr="00C63082">
        <w:rPr>
          <w:rFonts w:asciiTheme="minorHAnsi" w:hAnsiTheme="minorHAnsi" w:cstheme="minorHAnsi"/>
          <w:b/>
          <w:color w:val="000000"/>
          <w:sz w:val="22"/>
          <w:szCs w:val="22"/>
          <w:lang w:val="ro-RO"/>
        </w:rPr>
        <w:t xml:space="preserve"> loc </w:t>
      </w:r>
      <w:r w:rsidR="00137535" w:rsidRPr="00C63082">
        <w:rPr>
          <w:rFonts w:asciiTheme="minorHAnsi" w:hAnsiTheme="minorHAnsi" w:cstheme="minorHAnsi"/>
          <w:b/>
          <w:sz w:val="22"/>
          <w:szCs w:val="22"/>
          <w:lang w:val="fr-FR"/>
        </w:rPr>
        <w:t>buget</w:t>
      </w:r>
      <w:r w:rsidR="00003666" w:rsidRPr="00C63082">
        <w:rPr>
          <w:rFonts w:asciiTheme="minorHAnsi" w:hAnsiTheme="minorHAnsi" w:cstheme="minorHAnsi"/>
          <w:b/>
          <w:sz w:val="22"/>
          <w:szCs w:val="22"/>
          <w:lang w:val="fr-FR"/>
        </w:rPr>
        <w:t>,</w:t>
      </w:r>
      <w:r w:rsidR="00137535" w:rsidRPr="00C63082">
        <w:rPr>
          <w:rFonts w:asciiTheme="minorHAnsi" w:hAnsiTheme="minorHAnsi" w:cstheme="minorHAnsi"/>
          <w:b/>
          <w:sz w:val="22"/>
          <w:szCs w:val="22"/>
          <w:lang w:val="fr-FR"/>
        </w:rPr>
        <w:t xml:space="preserve"> cu bursă</w:t>
      </w:r>
    </w:p>
    <w:p w:rsidR="009E63BF" w:rsidRDefault="009E63BF" w:rsidP="009E63BF">
      <w:pPr>
        <w:ind w:left="709" w:firstLine="709"/>
        <w:jc w:val="both"/>
        <w:rPr>
          <w:rFonts w:asciiTheme="minorHAnsi" w:hAnsiTheme="minorHAnsi" w:cstheme="minorHAnsi"/>
          <w:b/>
          <w:sz w:val="22"/>
          <w:szCs w:val="22"/>
          <w:lang w:val="fr-FR"/>
        </w:rPr>
      </w:pPr>
      <w:r w:rsidRPr="00C63082">
        <w:rPr>
          <w:rFonts w:asciiTheme="minorHAnsi" w:hAnsiTheme="minorHAnsi" w:cstheme="minorHAnsi"/>
          <w:b/>
          <w:color w:val="000000"/>
          <w:sz w:val="22"/>
          <w:szCs w:val="22"/>
          <w:lang w:val="ro-RO"/>
        </w:rPr>
        <w:t xml:space="preserve">-     </w:t>
      </w:r>
      <w:r w:rsidR="00C9511A" w:rsidRPr="00C63082">
        <w:rPr>
          <w:rFonts w:asciiTheme="minorHAnsi" w:hAnsiTheme="minorHAnsi" w:cstheme="minorHAnsi"/>
          <w:b/>
          <w:color w:val="000000"/>
          <w:sz w:val="22"/>
          <w:szCs w:val="22"/>
          <w:lang w:val="ro-RO"/>
        </w:rPr>
        <w:t xml:space="preserve">2 </w:t>
      </w:r>
      <w:r w:rsidR="00137535" w:rsidRPr="00C63082">
        <w:rPr>
          <w:rFonts w:asciiTheme="minorHAnsi" w:hAnsiTheme="minorHAnsi" w:cstheme="minorHAnsi"/>
          <w:b/>
          <w:sz w:val="22"/>
          <w:szCs w:val="22"/>
          <w:lang w:val="fr-FR"/>
        </w:rPr>
        <w:t>locuri buget</w:t>
      </w:r>
      <w:r w:rsidR="00003666" w:rsidRPr="00C63082">
        <w:rPr>
          <w:rFonts w:asciiTheme="minorHAnsi" w:hAnsiTheme="minorHAnsi" w:cstheme="minorHAnsi"/>
          <w:b/>
          <w:sz w:val="22"/>
          <w:szCs w:val="22"/>
          <w:lang w:val="fr-FR"/>
        </w:rPr>
        <w:t>,</w:t>
      </w:r>
      <w:r w:rsidR="00137535" w:rsidRPr="00C63082">
        <w:rPr>
          <w:rFonts w:asciiTheme="minorHAnsi" w:hAnsiTheme="minorHAnsi" w:cstheme="minorHAnsi"/>
          <w:b/>
          <w:sz w:val="22"/>
          <w:szCs w:val="22"/>
          <w:lang w:val="fr-FR"/>
        </w:rPr>
        <w:t xml:space="preserve"> fără bursă</w:t>
      </w:r>
    </w:p>
    <w:p w:rsidR="003A1295" w:rsidRPr="00C63082" w:rsidRDefault="003A1295" w:rsidP="003A1295">
      <w:pPr>
        <w:jc w:val="both"/>
        <w:rPr>
          <w:rFonts w:asciiTheme="minorHAnsi" w:hAnsiTheme="minorHAnsi" w:cstheme="minorHAnsi"/>
          <w:b/>
          <w:color w:val="000000"/>
          <w:sz w:val="22"/>
          <w:szCs w:val="22"/>
          <w:lang w:val="ro-RO"/>
        </w:rPr>
      </w:pPr>
    </w:p>
    <w:p w:rsidR="009E63BF" w:rsidRPr="00C63082" w:rsidRDefault="009E63BF" w:rsidP="00C95D9D">
      <w:pPr>
        <w:numPr>
          <w:ilvl w:val="0"/>
          <w:numId w:val="15"/>
        </w:numPr>
        <w:ind w:left="993"/>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Comunicare și consiliere psihologică și spirituală (interdisciplinar cu Filosofie, Psihologie și Științe ale Educației)</w:t>
      </w:r>
    </w:p>
    <w:p w:rsidR="009E63BF" w:rsidRPr="00C63082" w:rsidRDefault="009E63BF" w:rsidP="009E63BF">
      <w:pPr>
        <w:ind w:left="1418"/>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sidR="00C9511A" w:rsidRPr="00C63082">
        <w:rPr>
          <w:rFonts w:asciiTheme="minorHAnsi" w:hAnsiTheme="minorHAnsi" w:cstheme="minorHAnsi"/>
          <w:b/>
          <w:color w:val="000000"/>
          <w:sz w:val="22"/>
          <w:szCs w:val="22"/>
          <w:lang w:val="ro-RO"/>
        </w:rPr>
        <w:t xml:space="preserve">1 </w:t>
      </w:r>
      <w:r w:rsidRPr="00C63082">
        <w:rPr>
          <w:rFonts w:asciiTheme="minorHAnsi" w:hAnsiTheme="minorHAnsi" w:cstheme="minorHAnsi"/>
          <w:b/>
          <w:color w:val="000000"/>
          <w:sz w:val="22"/>
          <w:szCs w:val="22"/>
          <w:lang w:val="ro-RO"/>
        </w:rPr>
        <w:t xml:space="preserve">loc </w:t>
      </w:r>
      <w:r w:rsidR="00137535" w:rsidRPr="00C63082">
        <w:rPr>
          <w:rFonts w:asciiTheme="minorHAnsi" w:hAnsiTheme="minorHAnsi" w:cstheme="minorHAnsi"/>
          <w:b/>
          <w:sz w:val="22"/>
          <w:szCs w:val="22"/>
          <w:lang w:val="fr-FR"/>
        </w:rPr>
        <w:t>buget</w:t>
      </w:r>
      <w:r w:rsidR="00003666" w:rsidRPr="00C63082">
        <w:rPr>
          <w:rFonts w:asciiTheme="minorHAnsi" w:hAnsiTheme="minorHAnsi" w:cstheme="minorHAnsi"/>
          <w:b/>
          <w:sz w:val="22"/>
          <w:szCs w:val="22"/>
          <w:lang w:val="fr-FR"/>
        </w:rPr>
        <w:t>,</w:t>
      </w:r>
      <w:r w:rsidR="00137535" w:rsidRPr="00C63082">
        <w:rPr>
          <w:rFonts w:asciiTheme="minorHAnsi" w:hAnsiTheme="minorHAnsi" w:cstheme="minorHAnsi"/>
          <w:b/>
          <w:sz w:val="22"/>
          <w:szCs w:val="22"/>
          <w:lang w:val="fr-FR"/>
        </w:rPr>
        <w:t xml:space="preserve"> cu bursă</w:t>
      </w:r>
    </w:p>
    <w:p w:rsidR="009E63BF" w:rsidRDefault="009E63BF" w:rsidP="009E63BF">
      <w:pPr>
        <w:ind w:left="1418"/>
        <w:jc w:val="both"/>
        <w:rPr>
          <w:rFonts w:asciiTheme="minorHAnsi" w:hAnsiTheme="minorHAnsi" w:cstheme="minorHAnsi"/>
          <w:b/>
          <w:sz w:val="22"/>
          <w:szCs w:val="22"/>
          <w:lang w:val="fr-FR"/>
        </w:rPr>
      </w:pPr>
      <w:r w:rsidRPr="00C63082">
        <w:rPr>
          <w:rFonts w:asciiTheme="minorHAnsi" w:hAnsiTheme="minorHAnsi" w:cstheme="minorHAnsi"/>
          <w:b/>
          <w:color w:val="000000"/>
          <w:sz w:val="22"/>
          <w:szCs w:val="22"/>
          <w:lang w:val="ro-RO"/>
        </w:rPr>
        <w:t xml:space="preserve">-     </w:t>
      </w:r>
      <w:r w:rsidR="00C9511A" w:rsidRPr="00C63082">
        <w:rPr>
          <w:rFonts w:asciiTheme="minorHAnsi" w:hAnsiTheme="minorHAnsi" w:cstheme="minorHAnsi"/>
          <w:b/>
          <w:color w:val="000000"/>
          <w:sz w:val="22"/>
          <w:szCs w:val="22"/>
          <w:lang w:val="ro-RO"/>
        </w:rPr>
        <w:t xml:space="preserve">2 </w:t>
      </w:r>
      <w:r w:rsidR="00137535" w:rsidRPr="00C63082">
        <w:rPr>
          <w:rFonts w:asciiTheme="minorHAnsi" w:hAnsiTheme="minorHAnsi" w:cstheme="minorHAnsi"/>
          <w:b/>
          <w:sz w:val="22"/>
          <w:szCs w:val="22"/>
          <w:lang w:val="fr-FR"/>
        </w:rPr>
        <w:t>locuri buget</w:t>
      </w:r>
      <w:r w:rsidR="00003666" w:rsidRPr="00C63082">
        <w:rPr>
          <w:rFonts w:asciiTheme="minorHAnsi" w:hAnsiTheme="minorHAnsi" w:cstheme="minorHAnsi"/>
          <w:b/>
          <w:sz w:val="22"/>
          <w:szCs w:val="22"/>
          <w:lang w:val="fr-FR"/>
        </w:rPr>
        <w:t>,</w:t>
      </w:r>
      <w:r w:rsidR="00137535" w:rsidRPr="00C63082">
        <w:rPr>
          <w:rFonts w:asciiTheme="minorHAnsi" w:hAnsiTheme="minorHAnsi" w:cstheme="minorHAnsi"/>
          <w:b/>
          <w:sz w:val="22"/>
          <w:szCs w:val="22"/>
          <w:lang w:val="fr-FR"/>
        </w:rPr>
        <w:t xml:space="preserve"> fără bursă</w:t>
      </w:r>
    </w:p>
    <w:p w:rsidR="003A1295" w:rsidRPr="00C63082" w:rsidRDefault="003A1295" w:rsidP="003A1295">
      <w:pPr>
        <w:jc w:val="both"/>
        <w:rPr>
          <w:rFonts w:asciiTheme="minorHAnsi" w:hAnsiTheme="minorHAnsi" w:cstheme="minorHAnsi"/>
          <w:b/>
          <w:color w:val="000000"/>
          <w:sz w:val="22"/>
          <w:szCs w:val="22"/>
          <w:lang w:val="ro-RO"/>
        </w:rPr>
      </w:pPr>
    </w:p>
    <w:p w:rsidR="009E63BF" w:rsidRPr="00C63082" w:rsidRDefault="009E63BF" w:rsidP="00C95D9D">
      <w:pPr>
        <w:numPr>
          <w:ilvl w:val="0"/>
          <w:numId w:val="15"/>
        </w:numPr>
        <w:ind w:left="993"/>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Artă sacră în patrimoniul cultural</w:t>
      </w:r>
    </w:p>
    <w:p w:rsidR="009E63BF" w:rsidRPr="00C63082" w:rsidRDefault="009E63BF" w:rsidP="009E63BF">
      <w:pPr>
        <w:ind w:left="709" w:firstLine="709"/>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sidR="00C9511A" w:rsidRPr="00C63082">
        <w:rPr>
          <w:rFonts w:asciiTheme="minorHAnsi" w:hAnsiTheme="minorHAnsi" w:cstheme="minorHAnsi"/>
          <w:b/>
          <w:color w:val="000000"/>
          <w:sz w:val="22"/>
          <w:szCs w:val="22"/>
          <w:lang w:val="ro-RO"/>
        </w:rPr>
        <w:t xml:space="preserve">2 </w:t>
      </w:r>
      <w:r w:rsidR="00137535" w:rsidRPr="00C63082">
        <w:rPr>
          <w:rFonts w:asciiTheme="minorHAnsi" w:hAnsiTheme="minorHAnsi" w:cstheme="minorHAnsi"/>
          <w:b/>
          <w:sz w:val="22"/>
          <w:szCs w:val="22"/>
          <w:lang w:val="fr-FR"/>
        </w:rPr>
        <w:t>locuri buget</w:t>
      </w:r>
      <w:r w:rsidR="00003666" w:rsidRPr="00C63082">
        <w:rPr>
          <w:rFonts w:asciiTheme="minorHAnsi" w:hAnsiTheme="minorHAnsi" w:cstheme="minorHAnsi"/>
          <w:b/>
          <w:sz w:val="22"/>
          <w:szCs w:val="22"/>
          <w:lang w:val="fr-FR"/>
        </w:rPr>
        <w:t>,</w:t>
      </w:r>
      <w:r w:rsidR="00137535" w:rsidRPr="00C63082">
        <w:rPr>
          <w:rFonts w:asciiTheme="minorHAnsi" w:hAnsiTheme="minorHAnsi" w:cstheme="minorHAnsi"/>
          <w:b/>
          <w:sz w:val="22"/>
          <w:szCs w:val="22"/>
          <w:lang w:val="fr-FR"/>
        </w:rPr>
        <w:t xml:space="preserve"> cu bursă</w:t>
      </w:r>
    </w:p>
    <w:p w:rsidR="009E63BF" w:rsidRPr="00C63082" w:rsidRDefault="009E63BF" w:rsidP="009E63BF">
      <w:pPr>
        <w:ind w:left="709" w:firstLine="709"/>
        <w:jc w:val="both"/>
        <w:rPr>
          <w:rFonts w:asciiTheme="minorHAnsi" w:hAnsiTheme="minorHAnsi" w:cstheme="minorHAnsi"/>
          <w:b/>
          <w:color w:val="000000"/>
          <w:sz w:val="22"/>
          <w:szCs w:val="22"/>
          <w:lang w:val="ro-RO"/>
        </w:rPr>
      </w:pPr>
      <w:r w:rsidRPr="00C63082">
        <w:rPr>
          <w:rFonts w:asciiTheme="minorHAnsi" w:hAnsiTheme="minorHAnsi" w:cstheme="minorHAnsi"/>
          <w:b/>
          <w:color w:val="000000"/>
          <w:sz w:val="22"/>
          <w:szCs w:val="22"/>
          <w:lang w:val="ro-RO"/>
        </w:rPr>
        <w:t xml:space="preserve">-     </w:t>
      </w:r>
      <w:r w:rsidR="00C9511A" w:rsidRPr="00C63082">
        <w:rPr>
          <w:rFonts w:asciiTheme="minorHAnsi" w:hAnsiTheme="minorHAnsi" w:cstheme="minorHAnsi"/>
          <w:b/>
          <w:color w:val="000000"/>
          <w:sz w:val="22"/>
          <w:szCs w:val="22"/>
          <w:lang w:val="ro-RO"/>
        </w:rPr>
        <w:t xml:space="preserve">2 </w:t>
      </w:r>
      <w:r w:rsidR="00137535" w:rsidRPr="00C63082">
        <w:rPr>
          <w:rFonts w:asciiTheme="minorHAnsi" w:hAnsiTheme="minorHAnsi" w:cstheme="minorHAnsi"/>
          <w:b/>
          <w:sz w:val="22"/>
          <w:szCs w:val="22"/>
          <w:lang w:val="fr-FR"/>
        </w:rPr>
        <w:t>locuri buget</w:t>
      </w:r>
      <w:r w:rsidR="00003666" w:rsidRPr="00C63082">
        <w:rPr>
          <w:rFonts w:asciiTheme="minorHAnsi" w:hAnsiTheme="minorHAnsi" w:cstheme="minorHAnsi"/>
          <w:b/>
          <w:sz w:val="22"/>
          <w:szCs w:val="22"/>
          <w:lang w:val="fr-FR"/>
        </w:rPr>
        <w:t>,</w:t>
      </w:r>
      <w:r w:rsidR="00137535" w:rsidRPr="00C63082">
        <w:rPr>
          <w:rFonts w:asciiTheme="minorHAnsi" w:hAnsiTheme="minorHAnsi" w:cstheme="minorHAnsi"/>
          <w:b/>
          <w:sz w:val="22"/>
          <w:szCs w:val="22"/>
          <w:lang w:val="fr-FR"/>
        </w:rPr>
        <w:t xml:space="preserve"> fără bursă</w:t>
      </w:r>
    </w:p>
    <w:p w:rsidR="00C9511A" w:rsidRPr="00C63082" w:rsidRDefault="00C9511A">
      <w:pPr>
        <w:rPr>
          <w:rFonts w:asciiTheme="minorHAnsi" w:hAnsiTheme="minorHAnsi" w:cstheme="minorHAnsi"/>
          <w:b/>
          <w:sz w:val="22"/>
          <w:szCs w:val="22"/>
          <w:lang w:val="ro-RO"/>
        </w:rPr>
      </w:pPr>
      <w:r w:rsidRPr="00C63082">
        <w:rPr>
          <w:rFonts w:asciiTheme="minorHAnsi" w:hAnsiTheme="minorHAnsi" w:cstheme="minorHAnsi"/>
          <w:b/>
          <w:sz w:val="22"/>
          <w:szCs w:val="22"/>
          <w:lang w:val="ro-RO"/>
        </w:rPr>
        <w:br w:type="page"/>
      </w:r>
    </w:p>
    <w:p w:rsidR="00DA4CB0" w:rsidRPr="00C63082" w:rsidRDefault="00DA4CB0" w:rsidP="008113C7">
      <w:pPr>
        <w:jc w:val="center"/>
        <w:rPr>
          <w:rFonts w:asciiTheme="minorHAnsi" w:hAnsiTheme="minorHAnsi" w:cstheme="minorHAnsi"/>
          <w:b/>
          <w:sz w:val="22"/>
          <w:szCs w:val="22"/>
          <w:lang w:val="ro-RO"/>
        </w:rPr>
      </w:pPr>
      <w:r w:rsidRPr="00C63082">
        <w:rPr>
          <w:rFonts w:asciiTheme="minorHAnsi" w:hAnsiTheme="minorHAnsi" w:cstheme="minorHAnsi"/>
          <w:b/>
          <w:sz w:val="22"/>
          <w:szCs w:val="22"/>
          <w:lang w:val="ro-RO"/>
        </w:rPr>
        <w:lastRenderedPageBreak/>
        <w:t xml:space="preserve">Datele de desfăşurare a concursului de admitere </w:t>
      </w:r>
      <w:r w:rsidR="00C63082">
        <w:rPr>
          <w:rFonts w:asciiTheme="minorHAnsi" w:hAnsiTheme="minorHAnsi" w:cstheme="minorHAnsi"/>
          <w:b/>
          <w:sz w:val="22"/>
          <w:szCs w:val="22"/>
          <w:lang w:val="ro-RO"/>
        </w:rPr>
        <w:t xml:space="preserve"> </w:t>
      </w:r>
      <w:r w:rsidRPr="00C63082">
        <w:rPr>
          <w:rFonts w:asciiTheme="minorHAnsi" w:hAnsiTheme="minorHAnsi" w:cstheme="minorHAnsi"/>
          <w:b/>
          <w:sz w:val="22"/>
          <w:szCs w:val="22"/>
          <w:lang w:val="ro-RO"/>
        </w:rPr>
        <w:t>MASTER</w:t>
      </w:r>
      <w:r w:rsidR="00F17B86" w:rsidRPr="00C63082">
        <w:rPr>
          <w:rFonts w:asciiTheme="minorHAnsi" w:hAnsiTheme="minorHAnsi" w:cstheme="minorHAnsi"/>
          <w:b/>
          <w:sz w:val="22"/>
          <w:szCs w:val="22"/>
          <w:lang w:val="ro-RO"/>
        </w:rPr>
        <w:t xml:space="preserve"> </w:t>
      </w:r>
    </w:p>
    <w:p w:rsidR="00EC6727" w:rsidRPr="00C63082" w:rsidRDefault="00EC6727" w:rsidP="008113C7">
      <w:pPr>
        <w:jc w:val="center"/>
        <w:rPr>
          <w:rFonts w:asciiTheme="minorHAnsi" w:hAnsiTheme="minorHAnsi" w:cstheme="minorHAnsi"/>
          <w:b/>
          <w:sz w:val="22"/>
          <w:szCs w:val="22"/>
          <w:lang w:val="ro-RO"/>
        </w:rPr>
      </w:pPr>
    </w:p>
    <w:p w:rsidR="00FF3F03" w:rsidRPr="00C63082" w:rsidRDefault="00FF3F03" w:rsidP="00FF3F03">
      <w:pPr>
        <w:pBdr>
          <w:top w:val="nil"/>
          <w:left w:val="nil"/>
          <w:bottom w:val="nil"/>
          <w:right w:val="nil"/>
          <w:between w:val="nil"/>
        </w:pBdr>
        <w:tabs>
          <w:tab w:val="left" w:pos="360"/>
        </w:tabs>
        <w:spacing w:line="360" w:lineRule="auto"/>
        <w:ind w:firstLine="709"/>
        <w:jc w:val="both"/>
        <w:rPr>
          <w:rFonts w:asciiTheme="minorHAnsi" w:eastAsia="Trebuchet MS" w:hAnsiTheme="minorHAnsi" w:cstheme="minorHAnsi"/>
          <w:b/>
          <w:color w:val="000000"/>
          <w:sz w:val="22"/>
          <w:szCs w:val="22"/>
        </w:rPr>
      </w:pPr>
      <w:r w:rsidRPr="00C63082">
        <w:rPr>
          <w:rFonts w:asciiTheme="minorHAnsi" w:eastAsia="Trebuchet MS" w:hAnsiTheme="minorHAnsi" w:cstheme="minorHAnsi"/>
          <w:b/>
          <w:color w:val="000000"/>
          <w:sz w:val="22"/>
          <w:szCs w:val="22"/>
        </w:rPr>
        <w:t>Sesiunea din septembrie:</w:t>
      </w:r>
    </w:p>
    <w:p w:rsidR="00FF3F03" w:rsidRPr="00C63082" w:rsidRDefault="00FF3F03" w:rsidP="00FF3F03">
      <w:pPr>
        <w:pBdr>
          <w:top w:val="nil"/>
          <w:left w:val="nil"/>
          <w:bottom w:val="nil"/>
          <w:right w:val="nil"/>
          <w:between w:val="nil"/>
        </w:pBdr>
        <w:tabs>
          <w:tab w:val="left" w:pos="360"/>
        </w:tabs>
        <w:spacing w:line="360" w:lineRule="auto"/>
        <w:ind w:left="360" w:firstLine="709"/>
        <w:jc w:val="both"/>
        <w:rPr>
          <w:rFonts w:asciiTheme="minorHAnsi" w:eastAsia="Trebuchet MS" w:hAnsiTheme="minorHAnsi" w:cstheme="minorHAnsi"/>
          <w:b/>
          <w:color w:val="000000"/>
          <w:sz w:val="22"/>
          <w:szCs w:val="22"/>
        </w:rPr>
      </w:pPr>
      <w:r w:rsidRPr="00C63082">
        <w:rPr>
          <w:rFonts w:asciiTheme="minorHAnsi" w:eastAsia="Trebuchet MS" w:hAnsiTheme="minorHAnsi" w:cstheme="minorHAnsi"/>
          <w:b/>
          <w:color w:val="000000"/>
          <w:sz w:val="22"/>
          <w:szCs w:val="22"/>
        </w:rPr>
        <w:t>- 5</w:t>
      </w:r>
      <w:r w:rsidR="003A1295">
        <w:rPr>
          <w:rFonts w:asciiTheme="minorHAnsi" w:eastAsia="Trebuchet MS" w:hAnsiTheme="minorHAnsi" w:cstheme="minorHAnsi"/>
          <w:b/>
          <w:color w:val="000000"/>
          <w:sz w:val="22"/>
          <w:szCs w:val="22"/>
        </w:rPr>
        <w:t>-7 septembrie 2022: înscrierea candidaţilor</w:t>
      </w:r>
    </w:p>
    <w:p w:rsidR="00FF3F03" w:rsidRPr="00C63082" w:rsidRDefault="00FF3F03" w:rsidP="00FF3F03">
      <w:pPr>
        <w:pBdr>
          <w:top w:val="nil"/>
          <w:left w:val="nil"/>
          <w:bottom w:val="nil"/>
          <w:right w:val="nil"/>
          <w:between w:val="nil"/>
        </w:pBdr>
        <w:tabs>
          <w:tab w:val="left" w:pos="360"/>
        </w:tabs>
        <w:spacing w:line="360" w:lineRule="auto"/>
        <w:ind w:left="360" w:firstLine="709"/>
        <w:jc w:val="both"/>
        <w:rPr>
          <w:rFonts w:asciiTheme="minorHAnsi" w:eastAsia="Trebuchet MS" w:hAnsiTheme="minorHAnsi" w:cstheme="minorHAnsi"/>
          <w:b/>
          <w:color w:val="000000"/>
          <w:sz w:val="22"/>
          <w:szCs w:val="22"/>
        </w:rPr>
      </w:pPr>
      <w:r w:rsidRPr="00C63082">
        <w:rPr>
          <w:rFonts w:asciiTheme="minorHAnsi" w:eastAsia="Trebuchet MS" w:hAnsiTheme="minorHAnsi" w:cstheme="minorHAnsi"/>
          <w:b/>
          <w:color w:val="000000"/>
          <w:sz w:val="22"/>
          <w:szCs w:val="22"/>
        </w:rPr>
        <w:t xml:space="preserve">- </w:t>
      </w:r>
      <w:r w:rsidR="003A1295">
        <w:rPr>
          <w:rFonts w:asciiTheme="minorHAnsi" w:eastAsia="Trebuchet MS" w:hAnsiTheme="minorHAnsi" w:cstheme="minorHAnsi"/>
          <w:b/>
          <w:color w:val="000000"/>
          <w:sz w:val="22"/>
          <w:szCs w:val="22"/>
        </w:rPr>
        <w:t>9</w:t>
      </w:r>
      <w:r w:rsidRPr="00C63082">
        <w:rPr>
          <w:rFonts w:asciiTheme="minorHAnsi" w:eastAsia="Trebuchet MS" w:hAnsiTheme="minorHAnsi" w:cstheme="minorHAnsi"/>
          <w:b/>
          <w:color w:val="000000"/>
          <w:sz w:val="22"/>
          <w:szCs w:val="22"/>
        </w:rPr>
        <w:t xml:space="preserve"> septembrie 2022: </w:t>
      </w:r>
      <w:r w:rsidR="003A1295">
        <w:rPr>
          <w:rFonts w:asciiTheme="minorHAnsi" w:eastAsia="Trebuchet MS" w:hAnsiTheme="minorHAnsi" w:cstheme="minorHAnsi"/>
          <w:b/>
          <w:color w:val="000000"/>
          <w:sz w:val="22"/>
          <w:szCs w:val="22"/>
        </w:rPr>
        <w:t>proba orală: interviu şi afişarea rezultatelor</w:t>
      </w:r>
    </w:p>
    <w:p w:rsidR="00BE3D19" w:rsidRPr="00C63082" w:rsidRDefault="00BE3D19" w:rsidP="008113C7">
      <w:pPr>
        <w:tabs>
          <w:tab w:val="left" w:pos="397"/>
        </w:tabs>
        <w:jc w:val="center"/>
        <w:rPr>
          <w:rFonts w:asciiTheme="minorHAnsi" w:hAnsiTheme="minorHAnsi" w:cstheme="minorHAnsi"/>
          <w:b/>
          <w:caps/>
          <w:spacing w:val="4"/>
          <w:sz w:val="22"/>
          <w:szCs w:val="22"/>
          <w:lang w:val="ro-RO"/>
        </w:rPr>
      </w:pPr>
    </w:p>
    <w:p w:rsidR="002C7D52" w:rsidRPr="00C63082" w:rsidRDefault="009214C7" w:rsidP="001E2326">
      <w:pPr>
        <w:spacing w:line="360" w:lineRule="auto"/>
        <w:rPr>
          <w:rFonts w:asciiTheme="minorHAnsi" w:hAnsiTheme="minorHAnsi" w:cstheme="minorHAnsi"/>
          <w:b/>
          <w:sz w:val="22"/>
          <w:szCs w:val="22"/>
          <w:lang w:val="ro-RO"/>
        </w:rPr>
      </w:pPr>
      <w:r w:rsidRPr="00C63082">
        <w:rPr>
          <w:rFonts w:asciiTheme="minorHAnsi" w:hAnsiTheme="minorHAnsi" w:cstheme="minorHAnsi"/>
          <w:b/>
          <w:caps/>
          <w:sz w:val="22"/>
          <w:szCs w:val="22"/>
          <w:lang w:val="ro-RO"/>
        </w:rPr>
        <w:t>media de admitere</w:t>
      </w:r>
      <w:r w:rsidRPr="00C63082">
        <w:rPr>
          <w:rFonts w:asciiTheme="minorHAnsi" w:hAnsiTheme="minorHAnsi" w:cstheme="minorHAnsi"/>
          <w:b/>
          <w:sz w:val="22"/>
          <w:szCs w:val="22"/>
          <w:lang w:val="ro-RO"/>
        </w:rPr>
        <w:t xml:space="preserve"> </w:t>
      </w:r>
      <w:r w:rsidR="002B37EC" w:rsidRPr="00C63082">
        <w:rPr>
          <w:rFonts w:asciiTheme="minorHAnsi" w:hAnsiTheme="minorHAnsi" w:cstheme="minorHAnsi"/>
          <w:b/>
          <w:sz w:val="22"/>
          <w:szCs w:val="22"/>
          <w:lang w:val="ro-RO"/>
        </w:rPr>
        <w:t>se calculează</w:t>
      </w:r>
      <w:r w:rsidR="002C7D52" w:rsidRPr="00C63082">
        <w:rPr>
          <w:rFonts w:asciiTheme="minorHAnsi" w:hAnsiTheme="minorHAnsi" w:cstheme="minorHAnsi"/>
          <w:b/>
          <w:sz w:val="22"/>
          <w:szCs w:val="22"/>
          <w:lang w:val="ro-RO"/>
        </w:rPr>
        <w:t xml:space="preserve"> astfel:</w:t>
      </w:r>
    </w:p>
    <w:p w:rsidR="003454C1" w:rsidRPr="00C63082" w:rsidRDefault="002C7D52" w:rsidP="00C95D9D">
      <w:pPr>
        <w:numPr>
          <w:ilvl w:val="0"/>
          <w:numId w:val="3"/>
        </w:numPr>
        <w:spacing w:line="360" w:lineRule="auto"/>
        <w:jc w:val="both"/>
        <w:rPr>
          <w:rFonts w:asciiTheme="minorHAnsi" w:hAnsiTheme="minorHAnsi" w:cstheme="minorHAnsi"/>
          <w:b/>
          <w:sz w:val="22"/>
          <w:szCs w:val="22"/>
          <w:lang w:val="ro-RO"/>
        </w:rPr>
      </w:pPr>
      <w:r w:rsidRPr="00C63082">
        <w:rPr>
          <w:rFonts w:asciiTheme="minorHAnsi" w:hAnsiTheme="minorHAnsi" w:cstheme="minorHAnsi"/>
          <w:b/>
          <w:sz w:val="22"/>
          <w:szCs w:val="22"/>
          <w:lang w:val="ro-RO"/>
        </w:rPr>
        <w:t>6</w:t>
      </w:r>
      <w:r w:rsidR="00977330" w:rsidRPr="00C63082">
        <w:rPr>
          <w:rFonts w:asciiTheme="minorHAnsi" w:hAnsiTheme="minorHAnsi" w:cstheme="minorHAnsi"/>
          <w:b/>
          <w:sz w:val="22"/>
          <w:szCs w:val="22"/>
          <w:lang w:val="ro-RO"/>
        </w:rPr>
        <w:t xml:space="preserve">0% </w:t>
      </w:r>
      <w:r w:rsidR="00FE30B3" w:rsidRPr="00C63082">
        <w:rPr>
          <w:rFonts w:asciiTheme="minorHAnsi" w:hAnsiTheme="minorHAnsi" w:cstheme="minorHAnsi"/>
          <w:b/>
          <w:sz w:val="22"/>
          <w:szCs w:val="22"/>
          <w:lang w:val="ro-RO"/>
        </w:rPr>
        <w:t>m</w:t>
      </w:r>
      <w:r w:rsidR="003454C1" w:rsidRPr="00C63082">
        <w:rPr>
          <w:rFonts w:asciiTheme="minorHAnsi" w:hAnsiTheme="minorHAnsi" w:cstheme="minorHAnsi"/>
          <w:b/>
          <w:sz w:val="22"/>
          <w:szCs w:val="22"/>
          <w:lang w:val="ro-RO"/>
        </w:rPr>
        <w:t xml:space="preserve">edia </w:t>
      </w:r>
      <w:r w:rsidR="00EB2382" w:rsidRPr="00C63082">
        <w:rPr>
          <w:rFonts w:asciiTheme="minorHAnsi" w:hAnsiTheme="minorHAnsi" w:cstheme="minorHAnsi"/>
          <w:b/>
          <w:sz w:val="22"/>
          <w:szCs w:val="22"/>
          <w:lang w:val="ro-RO"/>
        </w:rPr>
        <w:t>obținută</w:t>
      </w:r>
      <w:r w:rsidR="00586BBF" w:rsidRPr="00C63082">
        <w:rPr>
          <w:rFonts w:asciiTheme="minorHAnsi" w:hAnsiTheme="minorHAnsi" w:cstheme="minorHAnsi"/>
          <w:b/>
          <w:sz w:val="22"/>
          <w:szCs w:val="22"/>
          <w:lang w:val="ro-RO"/>
        </w:rPr>
        <w:t xml:space="preserve"> </w:t>
      </w:r>
      <w:r w:rsidR="003454C1" w:rsidRPr="00C63082">
        <w:rPr>
          <w:rFonts w:asciiTheme="minorHAnsi" w:hAnsiTheme="minorHAnsi" w:cstheme="minorHAnsi"/>
          <w:b/>
          <w:sz w:val="22"/>
          <w:szCs w:val="22"/>
          <w:lang w:val="ro-RO"/>
        </w:rPr>
        <w:t>la examenul de licenţă</w:t>
      </w:r>
      <w:r w:rsidRPr="00C63082">
        <w:rPr>
          <w:rFonts w:asciiTheme="minorHAnsi" w:hAnsiTheme="minorHAnsi" w:cstheme="minorHAnsi"/>
          <w:b/>
          <w:sz w:val="22"/>
          <w:szCs w:val="22"/>
          <w:lang w:val="ro-RO"/>
        </w:rPr>
        <w:t>;</w:t>
      </w:r>
    </w:p>
    <w:p w:rsidR="002C7D52" w:rsidRPr="00C63082" w:rsidRDefault="002C7D52" w:rsidP="00C95D9D">
      <w:pPr>
        <w:numPr>
          <w:ilvl w:val="0"/>
          <w:numId w:val="3"/>
        </w:numPr>
        <w:jc w:val="both"/>
        <w:rPr>
          <w:rFonts w:asciiTheme="minorHAnsi" w:hAnsiTheme="minorHAnsi" w:cstheme="minorHAnsi"/>
          <w:b/>
          <w:sz w:val="22"/>
          <w:szCs w:val="22"/>
          <w:lang w:val="ro-RO"/>
        </w:rPr>
      </w:pPr>
      <w:r w:rsidRPr="00C63082">
        <w:rPr>
          <w:rFonts w:asciiTheme="minorHAnsi" w:hAnsiTheme="minorHAnsi" w:cstheme="minorHAnsi"/>
          <w:b/>
          <w:sz w:val="22"/>
          <w:szCs w:val="22"/>
          <w:lang w:val="ro-RO"/>
        </w:rPr>
        <w:t>40% nota la interviu, susţinut în limba de predare a programului (proba orală)</w:t>
      </w:r>
      <w:r w:rsidR="00A13AB9" w:rsidRPr="00C63082">
        <w:rPr>
          <w:rFonts w:asciiTheme="minorHAnsi" w:hAnsiTheme="minorHAnsi" w:cstheme="minorHAnsi"/>
          <w:b/>
          <w:sz w:val="22"/>
          <w:szCs w:val="22"/>
          <w:lang w:val="ro-RO"/>
        </w:rPr>
        <w:t xml:space="preserve">. </w:t>
      </w:r>
    </w:p>
    <w:p w:rsidR="006C6AC3" w:rsidRPr="00C63082" w:rsidRDefault="00E16D36" w:rsidP="008113C7">
      <w:pPr>
        <w:spacing w:line="264" w:lineRule="auto"/>
        <w:ind w:left="1418" w:hanging="1418"/>
        <w:jc w:val="both"/>
        <w:rPr>
          <w:rFonts w:asciiTheme="minorHAnsi" w:hAnsiTheme="minorHAnsi" w:cstheme="minorHAnsi"/>
          <w:b/>
          <w:sz w:val="22"/>
          <w:szCs w:val="22"/>
          <w:lang w:val="ro-RO"/>
        </w:rPr>
      </w:pPr>
      <w:r w:rsidRPr="00C63082">
        <w:rPr>
          <w:rFonts w:asciiTheme="minorHAnsi" w:hAnsiTheme="minorHAnsi" w:cstheme="minorHAnsi"/>
          <w:b/>
          <w:sz w:val="22"/>
          <w:szCs w:val="22"/>
          <w:lang w:val="ro-RO"/>
        </w:rPr>
        <w:tab/>
      </w:r>
    </w:p>
    <w:p w:rsidR="003454C1" w:rsidRPr="00C63082" w:rsidRDefault="005E21D3" w:rsidP="001E2326">
      <w:pPr>
        <w:jc w:val="both"/>
        <w:rPr>
          <w:rFonts w:asciiTheme="minorHAnsi" w:hAnsiTheme="minorHAnsi" w:cstheme="minorHAnsi"/>
          <w:b/>
          <w:sz w:val="22"/>
          <w:szCs w:val="22"/>
          <w:lang w:val="ro-RO"/>
        </w:rPr>
      </w:pPr>
      <w:r w:rsidRPr="00C63082">
        <w:rPr>
          <w:rFonts w:asciiTheme="minorHAnsi" w:hAnsiTheme="minorHAnsi" w:cstheme="minorHAnsi"/>
          <w:b/>
          <w:sz w:val="22"/>
          <w:szCs w:val="22"/>
          <w:lang w:val="ro-RO"/>
        </w:rPr>
        <w:t xml:space="preserve">DEPARTAJAREA candidaţilor </w:t>
      </w:r>
      <w:r w:rsidR="00E2221A" w:rsidRPr="00C63082">
        <w:rPr>
          <w:rFonts w:asciiTheme="minorHAnsi" w:hAnsiTheme="minorHAnsi" w:cstheme="minorHAnsi"/>
          <w:b/>
          <w:sz w:val="22"/>
          <w:szCs w:val="22"/>
          <w:lang w:val="ro-RO"/>
        </w:rPr>
        <w:t xml:space="preserve">care au </w:t>
      </w:r>
      <w:r w:rsidRPr="00C63082">
        <w:rPr>
          <w:rFonts w:asciiTheme="minorHAnsi" w:hAnsiTheme="minorHAnsi" w:cstheme="minorHAnsi"/>
          <w:b/>
          <w:sz w:val="22"/>
          <w:szCs w:val="22"/>
          <w:lang w:val="ro-RO"/>
        </w:rPr>
        <w:t xml:space="preserve">aceeaşi medie </w:t>
      </w:r>
      <w:r w:rsidR="00E2221A" w:rsidRPr="00C63082">
        <w:rPr>
          <w:rFonts w:asciiTheme="minorHAnsi" w:hAnsiTheme="minorHAnsi" w:cstheme="minorHAnsi"/>
          <w:b/>
          <w:sz w:val="22"/>
          <w:szCs w:val="22"/>
          <w:lang w:val="ro-RO"/>
        </w:rPr>
        <w:t xml:space="preserve">de admitere </w:t>
      </w:r>
      <w:r w:rsidRPr="00C63082">
        <w:rPr>
          <w:rFonts w:asciiTheme="minorHAnsi" w:hAnsiTheme="minorHAnsi" w:cstheme="minorHAnsi"/>
          <w:b/>
          <w:sz w:val="22"/>
          <w:szCs w:val="22"/>
          <w:lang w:val="ro-RO"/>
        </w:rPr>
        <w:t xml:space="preserve">se face în funcţie de </w:t>
      </w:r>
      <w:r w:rsidR="003454C1" w:rsidRPr="00C63082">
        <w:rPr>
          <w:rFonts w:asciiTheme="minorHAnsi" w:hAnsiTheme="minorHAnsi" w:cstheme="minorHAnsi"/>
          <w:b/>
          <w:sz w:val="22"/>
          <w:szCs w:val="22"/>
          <w:lang w:val="ro-RO"/>
        </w:rPr>
        <w:t xml:space="preserve">media generală </w:t>
      </w:r>
      <w:r w:rsidR="004377CF" w:rsidRPr="00C63082">
        <w:rPr>
          <w:rFonts w:asciiTheme="minorHAnsi" w:hAnsiTheme="minorHAnsi" w:cstheme="minorHAnsi"/>
          <w:b/>
          <w:sz w:val="22"/>
          <w:szCs w:val="22"/>
          <w:lang w:val="ro-RO"/>
        </w:rPr>
        <w:t xml:space="preserve">ECTS </w:t>
      </w:r>
      <w:r w:rsidR="003454C1" w:rsidRPr="00C63082">
        <w:rPr>
          <w:rFonts w:asciiTheme="minorHAnsi" w:hAnsiTheme="minorHAnsi" w:cstheme="minorHAnsi"/>
          <w:b/>
          <w:sz w:val="22"/>
          <w:szCs w:val="22"/>
          <w:lang w:val="ro-RO"/>
        </w:rPr>
        <w:t xml:space="preserve">a anilor de studii </w:t>
      </w:r>
      <w:r w:rsidR="006C6AC3" w:rsidRPr="00C63082">
        <w:rPr>
          <w:rFonts w:asciiTheme="minorHAnsi" w:hAnsiTheme="minorHAnsi" w:cstheme="minorHAnsi"/>
          <w:b/>
          <w:sz w:val="22"/>
          <w:szCs w:val="22"/>
          <w:lang w:val="ro-RO"/>
        </w:rPr>
        <w:t>de licenţă</w:t>
      </w:r>
      <w:r w:rsidR="003454C1" w:rsidRPr="00C63082">
        <w:rPr>
          <w:rFonts w:asciiTheme="minorHAnsi" w:hAnsiTheme="minorHAnsi" w:cstheme="minorHAnsi"/>
          <w:b/>
          <w:sz w:val="22"/>
          <w:szCs w:val="22"/>
          <w:lang w:val="ro-RO"/>
        </w:rPr>
        <w:t>.</w:t>
      </w:r>
    </w:p>
    <w:p w:rsidR="00626C64" w:rsidRPr="00C63082" w:rsidRDefault="00626C64" w:rsidP="008113C7">
      <w:pPr>
        <w:tabs>
          <w:tab w:val="left" w:pos="397"/>
        </w:tabs>
        <w:jc w:val="center"/>
        <w:rPr>
          <w:rFonts w:asciiTheme="minorHAnsi" w:hAnsiTheme="minorHAnsi" w:cstheme="minorHAnsi"/>
          <w:b/>
          <w:caps/>
          <w:spacing w:val="4"/>
          <w:sz w:val="22"/>
          <w:szCs w:val="22"/>
          <w:lang w:val="ro-RO"/>
        </w:rPr>
      </w:pPr>
    </w:p>
    <w:p w:rsidR="00626C64" w:rsidRPr="00C63082" w:rsidRDefault="00626C64" w:rsidP="008113C7">
      <w:pPr>
        <w:tabs>
          <w:tab w:val="left" w:pos="397"/>
        </w:tabs>
        <w:jc w:val="center"/>
        <w:rPr>
          <w:rFonts w:asciiTheme="minorHAnsi" w:hAnsiTheme="minorHAnsi" w:cstheme="minorHAnsi"/>
          <w:b/>
          <w:caps/>
          <w:spacing w:val="4"/>
          <w:sz w:val="22"/>
          <w:szCs w:val="22"/>
          <w:lang w:val="ro-RO"/>
        </w:rPr>
      </w:pPr>
    </w:p>
    <w:p w:rsidR="00626C64" w:rsidRPr="00C63082" w:rsidRDefault="00626C64" w:rsidP="008113C7">
      <w:pPr>
        <w:tabs>
          <w:tab w:val="left" w:pos="397"/>
        </w:tabs>
        <w:jc w:val="center"/>
        <w:rPr>
          <w:rFonts w:asciiTheme="minorHAnsi" w:hAnsiTheme="minorHAnsi" w:cstheme="minorHAnsi"/>
          <w:b/>
          <w:caps/>
          <w:spacing w:val="4"/>
          <w:sz w:val="22"/>
          <w:szCs w:val="22"/>
          <w:lang w:val="ro-RO"/>
        </w:rPr>
      </w:pPr>
      <w:r w:rsidRPr="00C63082">
        <w:rPr>
          <w:rFonts w:asciiTheme="minorHAnsi" w:hAnsiTheme="minorHAnsi" w:cstheme="minorHAnsi"/>
          <w:b/>
          <w:caps/>
          <w:spacing w:val="4"/>
          <w:sz w:val="22"/>
          <w:szCs w:val="22"/>
          <w:lang w:val="ro-RO"/>
        </w:rPr>
        <w:t>Taxe</w:t>
      </w:r>
    </w:p>
    <w:p w:rsidR="0081482B" w:rsidRPr="00C63082" w:rsidRDefault="0081482B" w:rsidP="008113C7">
      <w:pPr>
        <w:pStyle w:val="BodyText"/>
        <w:tabs>
          <w:tab w:val="clear" w:pos="-720"/>
        </w:tabs>
        <w:suppressAutoHyphens w:val="0"/>
        <w:spacing w:line="240" w:lineRule="auto"/>
        <w:rPr>
          <w:rFonts w:asciiTheme="minorHAnsi" w:hAnsiTheme="minorHAnsi" w:cstheme="minorHAnsi"/>
          <w:b/>
          <w:spacing w:val="4"/>
          <w:sz w:val="22"/>
          <w:szCs w:val="22"/>
          <w:lang w:val="ro-RO"/>
        </w:rPr>
      </w:pPr>
    </w:p>
    <w:p w:rsidR="00626C64" w:rsidRPr="00C63082" w:rsidRDefault="00626C64" w:rsidP="008113C7">
      <w:pPr>
        <w:pStyle w:val="BodyText"/>
        <w:tabs>
          <w:tab w:val="clear" w:pos="-720"/>
        </w:tabs>
        <w:suppressAutoHyphens w:val="0"/>
        <w:spacing w:line="240" w:lineRule="auto"/>
        <w:jc w:val="left"/>
        <w:rPr>
          <w:rFonts w:asciiTheme="minorHAnsi" w:hAnsiTheme="minorHAnsi" w:cstheme="minorHAnsi"/>
          <w:b/>
          <w:spacing w:val="4"/>
          <w:sz w:val="22"/>
          <w:szCs w:val="22"/>
          <w:lang w:val="ro-RO"/>
        </w:rPr>
      </w:pPr>
      <w:r w:rsidRPr="00C63082">
        <w:rPr>
          <w:rFonts w:asciiTheme="minorHAnsi" w:hAnsiTheme="minorHAnsi" w:cstheme="minorHAnsi"/>
          <w:b/>
          <w:spacing w:val="4"/>
          <w:sz w:val="22"/>
          <w:szCs w:val="22"/>
          <w:lang w:val="ro-RO"/>
        </w:rPr>
        <w:t>Taxa de înscriere la concursul de admitere</w:t>
      </w:r>
      <w:r w:rsidR="005B6F97" w:rsidRPr="00C63082">
        <w:rPr>
          <w:rStyle w:val="FootnoteReference"/>
          <w:rFonts w:asciiTheme="minorHAnsi" w:hAnsiTheme="minorHAnsi" w:cstheme="minorHAnsi"/>
          <w:b/>
          <w:spacing w:val="4"/>
          <w:sz w:val="22"/>
          <w:szCs w:val="22"/>
          <w:lang w:val="ro-RO"/>
        </w:rPr>
        <w:footnoteReference w:id="2"/>
      </w:r>
      <w:r w:rsidRPr="00C63082">
        <w:rPr>
          <w:rFonts w:asciiTheme="minorHAnsi" w:hAnsiTheme="minorHAnsi" w:cstheme="minorHAnsi"/>
          <w:sz w:val="22"/>
          <w:szCs w:val="22"/>
          <w:lang w:val="ro-RO"/>
        </w:rPr>
        <w:t xml:space="preserve"> (</w:t>
      </w:r>
      <w:r w:rsidRPr="00C63082">
        <w:rPr>
          <w:rFonts w:asciiTheme="minorHAnsi" w:hAnsiTheme="minorHAnsi" w:cstheme="minorHAnsi"/>
          <w:sz w:val="22"/>
          <w:szCs w:val="22"/>
          <w:u w:val="single"/>
          <w:lang w:val="ro-RO"/>
        </w:rPr>
        <w:t>se achită la oficiile BRD în contul : RO68BRDE240SV89534452400, cod: 28</w:t>
      </w:r>
      <w:r w:rsidRPr="00C63082">
        <w:rPr>
          <w:rFonts w:asciiTheme="minorHAnsi" w:hAnsiTheme="minorHAnsi" w:cstheme="minorHAnsi"/>
          <w:spacing w:val="4"/>
          <w:sz w:val="22"/>
          <w:szCs w:val="22"/>
          <w:lang w:val="ro-RO"/>
        </w:rPr>
        <w:t>)</w:t>
      </w:r>
      <w:r w:rsidRPr="00C63082">
        <w:rPr>
          <w:rFonts w:asciiTheme="minorHAnsi" w:hAnsiTheme="minorHAnsi" w:cstheme="minorHAnsi"/>
          <w:b/>
          <w:spacing w:val="4"/>
          <w:sz w:val="22"/>
          <w:szCs w:val="22"/>
          <w:lang w:val="ro-RO"/>
        </w:rPr>
        <w:t xml:space="preserve">:  </w:t>
      </w:r>
    </w:p>
    <w:p w:rsidR="00626C64" w:rsidRPr="00C63082" w:rsidRDefault="00626C64" w:rsidP="008113C7">
      <w:pPr>
        <w:ind w:left="709" w:firstLine="709"/>
        <w:jc w:val="both"/>
        <w:rPr>
          <w:rFonts w:asciiTheme="minorHAnsi" w:hAnsiTheme="minorHAnsi" w:cstheme="minorHAnsi"/>
          <w:b/>
          <w:spacing w:val="4"/>
          <w:sz w:val="22"/>
          <w:szCs w:val="22"/>
          <w:lang w:val="ro-RO"/>
        </w:rPr>
      </w:pPr>
      <w:r w:rsidRPr="00C63082">
        <w:rPr>
          <w:rFonts w:asciiTheme="minorHAnsi" w:hAnsiTheme="minorHAnsi" w:cstheme="minorHAnsi"/>
          <w:b/>
          <w:spacing w:val="4"/>
          <w:sz w:val="22"/>
          <w:szCs w:val="22"/>
          <w:lang w:val="ro-RO"/>
        </w:rPr>
        <w:t xml:space="preserve">250 RON </w:t>
      </w:r>
    </w:p>
    <w:p w:rsidR="00101B26" w:rsidRPr="00C63082" w:rsidRDefault="00101B26" w:rsidP="008113C7">
      <w:pPr>
        <w:autoSpaceDE w:val="0"/>
        <w:autoSpaceDN w:val="0"/>
        <w:adjustRightInd w:val="0"/>
        <w:rPr>
          <w:rFonts w:asciiTheme="minorHAnsi" w:hAnsiTheme="minorHAnsi" w:cstheme="minorHAnsi"/>
          <w:b/>
          <w:bCs/>
          <w:sz w:val="22"/>
          <w:szCs w:val="22"/>
          <w:lang w:val="ro-RO"/>
        </w:rPr>
      </w:pPr>
    </w:p>
    <w:p w:rsidR="00101B26" w:rsidRPr="00C63082" w:rsidRDefault="00101B26" w:rsidP="008113C7">
      <w:pPr>
        <w:autoSpaceDE w:val="0"/>
        <w:autoSpaceDN w:val="0"/>
        <w:adjustRightInd w:val="0"/>
        <w:rPr>
          <w:rFonts w:asciiTheme="minorHAnsi" w:hAnsiTheme="minorHAnsi" w:cstheme="minorHAnsi"/>
          <w:sz w:val="22"/>
          <w:szCs w:val="22"/>
          <w:lang w:val="ro-RO"/>
        </w:rPr>
      </w:pPr>
      <w:r w:rsidRPr="00C63082">
        <w:rPr>
          <w:rFonts w:asciiTheme="minorHAnsi" w:hAnsiTheme="minorHAnsi" w:cstheme="minorHAnsi"/>
          <w:b/>
          <w:bCs/>
          <w:sz w:val="22"/>
          <w:szCs w:val="22"/>
          <w:lang w:val="ro-RO"/>
        </w:rPr>
        <w:t>Taxa de înscriere nu se restituie</w:t>
      </w:r>
      <w:r w:rsidR="00707856" w:rsidRPr="00C63082">
        <w:rPr>
          <w:rFonts w:asciiTheme="minorHAnsi" w:hAnsiTheme="minorHAnsi" w:cstheme="minorHAnsi"/>
          <w:b/>
          <w:bCs/>
          <w:sz w:val="22"/>
          <w:szCs w:val="22"/>
          <w:lang w:val="ro-RO"/>
        </w:rPr>
        <w:t xml:space="preserve"> </w:t>
      </w:r>
      <w:r w:rsidR="00707856" w:rsidRPr="00C63082">
        <w:rPr>
          <w:rFonts w:asciiTheme="minorHAnsi" w:hAnsiTheme="minorHAnsi" w:cstheme="minorHAnsi"/>
          <w:bCs/>
          <w:sz w:val="22"/>
          <w:szCs w:val="22"/>
          <w:lang w:val="ro-RO"/>
        </w:rPr>
        <w:t>(Art. 49 din Metodologie)</w:t>
      </w:r>
      <w:r w:rsidRPr="00C63082">
        <w:rPr>
          <w:rFonts w:asciiTheme="minorHAnsi" w:hAnsiTheme="minorHAnsi" w:cstheme="minorHAnsi"/>
          <w:sz w:val="22"/>
          <w:szCs w:val="22"/>
          <w:lang w:val="ro-RO"/>
        </w:rPr>
        <w:t xml:space="preserve">. </w:t>
      </w:r>
    </w:p>
    <w:p w:rsidR="0081482B" w:rsidRPr="00C63082" w:rsidRDefault="0081482B" w:rsidP="008113C7">
      <w:pPr>
        <w:ind w:left="709" w:firstLine="709"/>
        <w:jc w:val="both"/>
        <w:rPr>
          <w:rFonts w:asciiTheme="minorHAnsi" w:hAnsiTheme="minorHAnsi" w:cstheme="minorHAnsi"/>
          <w:spacing w:val="4"/>
          <w:sz w:val="22"/>
          <w:szCs w:val="22"/>
          <w:lang w:val="ro-RO"/>
        </w:rPr>
      </w:pPr>
    </w:p>
    <w:p w:rsidR="00626C64" w:rsidRPr="00C63082" w:rsidRDefault="00626C64" w:rsidP="008113C7">
      <w:pPr>
        <w:pStyle w:val="BodyText"/>
        <w:tabs>
          <w:tab w:val="clear" w:pos="-720"/>
        </w:tabs>
        <w:suppressAutoHyphens w:val="0"/>
        <w:spacing w:line="240" w:lineRule="auto"/>
        <w:rPr>
          <w:rFonts w:asciiTheme="minorHAnsi" w:hAnsiTheme="minorHAnsi" w:cstheme="minorHAnsi"/>
          <w:b/>
          <w:spacing w:val="4"/>
          <w:sz w:val="22"/>
          <w:szCs w:val="22"/>
          <w:lang w:val="ro-RO"/>
        </w:rPr>
      </w:pPr>
      <w:r w:rsidRPr="00C63082">
        <w:rPr>
          <w:rFonts w:asciiTheme="minorHAnsi" w:hAnsiTheme="minorHAnsi" w:cstheme="minorHAnsi"/>
          <w:b/>
          <w:spacing w:val="4"/>
          <w:sz w:val="22"/>
          <w:szCs w:val="22"/>
          <w:lang w:val="ro-RO"/>
        </w:rPr>
        <w:t xml:space="preserve">Taxa de şcolarizare </w:t>
      </w:r>
      <w:r w:rsidR="0081482B" w:rsidRPr="00C63082">
        <w:rPr>
          <w:rFonts w:asciiTheme="minorHAnsi" w:hAnsiTheme="minorHAnsi" w:cstheme="minorHAnsi"/>
          <w:b/>
          <w:spacing w:val="4"/>
          <w:sz w:val="22"/>
          <w:szCs w:val="22"/>
          <w:lang w:val="ro-RO"/>
        </w:rPr>
        <w:t xml:space="preserve">pentru anul universitar </w:t>
      </w:r>
      <w:r w:rsidR="008E35AB" w:rsidRPr="00C63082">
        <w:rPr>
          <w:rFonts w:asciiTheme="minorHAnsi" w:hAnsiTheme="minorHAnsi" w:cstheme="minorHAnsi"/>
          <w:b/>
          <w:spacing w:val="4"/>
          <w:sz w:val="22"/>
          <w:szCs w:val="22"/>
          <w:lang w:val="ro-RO"/>
        </w:rPr>
        <w:t>2022</w:t>
      </w:r>
      <w:r w:rsidR="0081482B" w:rsidRPr="00C63082">
        <w:rPr>
          <w:rFonts w:asciiTheme="minorHAnsi" w:hAnsiTheme="minorHAnsi" w:cstheme="minorHAnsi"/>
          <w:b/>
          <w:spacing w:val="4"/>
          <w:sz w:val="22"/>
          <w:szCs w:val="22"/>
          <w:lang w:val="ro-RO"/>
        </w:rPr>
        <w:t>-</w:t>
      </w:r>
      <w:r w:rsidR="008E35AB" w:rsidRPr="00C63082">
        <w:rPr>
          <w:rFonts w:asciiTheme="minorHAnsi" w:hAnsiTheme="minorHAnsi" w:cstheme="minorHAnsi"/>
          <w:b/>
          <w:spacing w:val="4"/>
          <w:sz w:val="22"/>
          <w:szCs w:val="22"/>
          <w:lang w:val="ro-RO"/>
        </w:rPr>
        <w:t>2023</w:t>
      </w:r>
      <w:r w:rsidR="00B26785" w:rsidRPr="00C63082">
        <w:rPr>
          <w:rFonts w:asciiTheme="minorHAnsi" w:hAnsiTheme="minorHAnsi" w:cstheme="minorHAnsi"/>
          <w:b/>
          <w:spacing w:val="4"/>
          <w:sz w:val="22"/>
          <w:szCs w:val="22"/>
          <w:lang w:val="ro-RO"/>
        </w:rPr>
        <w:t xml:space="preserve"> </w:t>
      </w:r>
      <w:r w:rsidR="00B26785" w:rsidRPr="00C63082">
        <w:rPr>
          <w:rFonts w:asciiTheme="minorHAnsi" w:hAnsiTheme="minorHAnsi" w:cstheme="minorHAnsi"/>
          <w:spacing w:val="4"/>
          <w:sz w:val="22"/>
          <w:szCs w:val="22"/>
          <w:lang w:val="ro-RO"/>
        </w:rPr>
        <w:t>(studii universitare de master)</w:t>
      </w:r>
      <w:r w:rsidRPr="00C63082">
        <w:rPr>
          <w:rFonts w:asciiTheme="minorHAnsi" w:hAnsiTheme="minorHAnsi" w:cstheme="minorHAnsi"/>
          <w:b/>
          <w:spacing w:val="4"/>
          <w:sz w:val="22"/>
          <w:szCs w:val="22"/>
          <w:lang w:val="ro-RO"/>
        </w:rPr>
        <w:t xml:space="preserve">: </w:t>
      </w:r>
    </w:p>
    <w:p w:rsidR="00626C64" w:rsidRPr="00C63082" w:rsidRDefault="00626C64" w:rsidP="008113C7">
      <w:pPr>
        <w:tabs>
          <w:tab w:val="left" w:pos="397"/>
        </w:tabs>
        <w:ind w:left="397"/>
        <w:jc w:val="both"/>
        <w:rPr>
          <w:rFonts w:asciiTheme="minorHAnsi" w:hAnsiTheme="minorHAnsi" w:cstheme="minorHAnsi"/>
          <w:b/>
          <w:spacing w:val="4"/>
          <w:sz w:val="22"/>
          <w:szCs w:val="22"/>
          <w:lang w:val="ro-RO"/>
        </w:rPr>
      </w:pPr>
      <w:r w:rsidRPr="00C63082">
        <w:rPr>
          <w:rFonts w:asciiTheme="minorHAnsi" w:hAnsiTheme="minorHAnsi" w:cstheme="minorHAnsi"/>
          <w:b/>
          <w:spacing w:val="4"/>
          <w:sz w:val="22"/>
          <w:szCs w:val="22"/>
          <w:lang w:val="ro-RO"/>
        </w:rPr>
        <w:tab/>
      </w:r>
      <w:r w:rsidRPr="00C63082">
        <w:rPr>
          <w:rFonts w:asciiTheme="minorHAnsi" w:hAnsiTheme="minorHAnsi" w:cstheme="minorHAnsi"/>
          <w:b/>
          <w:spacing w:val="4"/>
          <w:sz w:val="22"/>
          <w:szCs w:val="22"/>
          <w:lang w:val="ro-RO"/>
        </w:rPr>
        <w:tab/>
      </w:r>
      <w:bookmarkStart w:id="1" w:name="OLE_LINK9"/>
      <w:bookmarkStart w:id="2" w:name="OLE_LINK10"/>
      <w:r w:rsidRPr="00C63082">
        <w:rPr>
          <w:rFonts w:asciiTheme="minorHAnsi" w:hAnsiTheme="minorHAnsi" w:cstheme="minorHAnsi"/>
          <w:b/>
          <w:spacing w:val="4"/>
          <w:sz w:val="22"/>
          <w:szCs w:val="22"/>
          <w:lang w:val="ro-RO"/>
        </w:rPr>
        <w:t>3000 RON</w:t>
      </w:r>
      <w:bookmarkEnd w:id="1"/>
      <w:bookmarkEnd w:id="2"/>
    </w:p>
    <w:p w:rsidR="00B62C1F" w:rsidRPr="00C63082" w:rsidRDefault="00B62C1F" w:rsidP="008113C7">
      <w:pPr>
        <w:tabs>
          <w:tab w:val="left" w:pos="397"/>
        </w:tabs>
        <w:ind w:left="397"/>
        <w:jc w:val="both"/>
        <w:rPr>
          <w:rFonts w:asciiTheme="minorHAnsi" w:hAnsiTheme="minorHAnsi" w:cstheme="minorHAnsi"/>
          <w:b/>
          <w:spacing w:val="4"/>
          <w:sz w:val="22"/>
          <w:szCs w:val="22"/>
          <w:lang w:val="ro-RO"/>
        </w:rPr>
      </w:pPr>
    </w:p>
    <w:p w:rsidR="00B62C1F" w:rsidRPr="00C63082" w:rsidRDefault="00B62C1F" w:rsidP="00B62C1F">
      <w:pPr>
        <w:autoSpaceDE w:val="0"/>
        <w:autoSpaceDN w:val="0"/>
        <w:adjustRightInd w:val="0"/>
        <w:rPr>
          <w:rFonts w:asciiTheme="minorHAnsi" w:hAnsiTheme="minorHAnsi" w:cstheme="minorHAnsi"/>
          <w:color w:val="000000"/>
          <w:sz w:val="22"/>
          <w:szCs w:val="22"/>
          <w:lang w:val="ro-RO"/>
        </w:rPr>
      </w:pPr>
    </w:p>
    <w:p w:rsidR="00C31E9C" w:rsidRPr="00C63082" w:rsidRDefault="00E504F2" w:rsidP="00B62C1F">
      <w:pPr>
        <w:autoSpaceDE w:val="0"/>
        <w:autoSpaceDN w:val="0"/>
        <w:adjustRightInd w:val="0"/>
        <w:jc w:val="both"/>
        <w:rPr>
          <w:rFonts w:asciiTheme="minorHAnsi" w:hAnsiTheme="minorHAnsi" w:cstheme="minorHAnsi"/>
          <w:b/>
          <w:bCs/>
          <w:color w:val="000000"/>
          <w:sz w:val="22"/>
          <w:szCs w:val="22"/>
          <w:lang w:val="ro-RO"/>
        </w:rPr>
      </w:pPr>
      <w:r w:rsidRPr="00C63082">
        <w:rPr>
          <w:rFonts w:asciiTheme="minorHAnsi" w:hAnsiTheme="minorHAnsi" w:cstheme="minorHAnsi"/>
          <w:b/>
          <w:bCs/>
          <w:color w:val="000000"/>
          <w:sz w:val="22"/>
          <w:szCs w:val="22"/>
          <w:lang w:val="ro-RO"/>
        </w:rPr>
        <w:t>Art. 39</w:t>
      </w:r>
      <w:r w:rsidR="00C31E9C" w:rsidRPr="00C63082">
        <w:rPr>
          <w:rFonts w:asciiTheme="minorHAnsi" w:hAnsiTheme="minorHAnsi" w:cstheme="minorHAnsi"/>
          <w:b/>
          <w:bCs/>
          <w:color w:val="000000"/>
          <w:sz w:val="22"/>
          <w:szCs w:val="22"/>
          <w:lang w:val="ro-RO"/>
        </w:rPr>
        <w:t xml:space="preserve"> </w:t>
      </w:r>
      <w:r w:rsidR="00C31E9C" w:rsidRPr="00C63082">
        <w:rPr>
          <w:rFonts w:asciiTheme="minorHAnsi" w:hAnsiTheme="minorHAnsi" w:cstheme="minorHAnsi"/>
          <w:bCs/>
          <w:color w:val="000000"/>
          <w:sz w:val="22"/>
          <w:szCs w:val="22"/>
          <w:lang w:val="ro-RO"/>
        </w:rPr>
        <w:t>(din Metodologie)</w:t>
      </w:r>
      <w:r w:rsidR="00B62C1F" w:rsidRPr="00C63082">
        <w:rPr>
          <w:rFonts w:asciiTheme="minorHAnsi" w:hAnsiTheme="minorHAnsi" w:cstheme="minorHAnsi"/>
          <w:bCs/>
          <w:color w:val="000000"/>
          <w:sz w:val="22"/>
          <w:szCs w:val="22"/>
          <w:lang w:val="ro-RO"/>
        </w:rPr>
        <w:t>.</w:t>
      </w:r>
      <w:r w:rsidR="00B62C1F" w:rsidRPr="00C63082">
        <w:rPr>
          <w:rFonts w:asciiTheme="minorHAnsi" w:hAnsiTheme="minorHAnsi" w:cstheme="minorHAnsi"/>
          <w:b/>
          <w:bCs/>
          <w:color w:val="000000"/>
          <w:sz w:val="22"/>
          <w:szCs w:val="22"/>
          <w:lang w:val="ro-RO"/>
        </w:rPr>
        <w:t xml:space="preserve"> </w:t>
      </w:r>
    </w:p>
    <w:p w:rsidR="00C31E9C" w:rsidRPr="00C63082" w:rsidRDefault="00C31E9C" w:rsidP="00C63082">
      <w:pPr>
        <w:pStyle w:val="Normal1"/>
        <w:keepLines/>
        <w:ind w:left="709"/>
        <w:jc w:val="both"/>
        <w:rPr>
          <w:rFonts w:asciiTheme="minorHAnsi" w:hAnsiTheme="minorHAnsi" w:cstheme="minorHAnsi"/>
          <w:sz w:val="22"/>
          <w:szCs w:val="22"/>
        </w:rPr>
      </w:pPr>
      <w:r w:rsidRPr="00C63082">
        <w:rPr>
          <w:rFonts w:asciiTheme="minorHAnsi" w:eastAsia="Trebuchet MS" w:hAnsiTheme="minorHAnsi" w:cstheme="minorHAnsi"/>
          <w:color w:val="000000"/>
          <w:sz w:val="22"/>
          <w:szCs w:val="22"/>
        </w:rPr>
        <w:t xml:space="preserve">Sunt </w:t>
      </w:r>
      <w:r w:rsidRPr="00C63082">
        <w:rPr>
          <w:rFonts w:asciiTheme="minorHAnsi" w:eastAsia="Trebuchet MS" w:hAnsiTheme="minorHAnsi" w:cstheme="minorHAnsi"/>
          <w:b/>
          <w:color w:val="000000"/>
          <w:sz w:val="22"/>
          <w:szCs w:val="22"/>
        </w:rPr>
        <w:t>scutiţi</w:t>
      </w:r>
      <w:r w:rsidRPr="00C63082">
        <w:rPr>
          <w:rFonts w:asciiTheme="minorHAnsi" w:eastAsia="Trebuchet MS" w:hAnsiTheme="minorHAnsi" w:cstheme="minorHAnsi"/>
          <w:color w:val="000000"/>
          <w:sz w:val="22"/>
          <w:szCs w:val="22"/>
        </w:rPr>
        <w:t xml:space="preserve"> de plata taxei de înscriere, </w:t>
      </w:r>
      <w:r w:rsidRPr="00C63082">
        <w:rPr>
          <w:rFonts w:asciiTheme="minorHAnsi" w:eastAsia="Trebuchet MS" w:hAnsiTheme="minorHAnsi" w:cstheme="minorHAnsi"/>
          <w:b/>
          <w:color w:val="000000"/>
          <w:sz w:val="22"/>
          <w:szCs w:val="22"/>
        </w:rPr>
        <w:t>la un singur domeniu</w:t>
      </w:r>
      <w:r w:rsidRPr="00C63082">
        <w:rPr>
          <w:rFonts w:asciiTheme="minorHAnsi" w:eastAsia="Trebuchet MS" w:hAnsiTheme="minorHAnsi" w:cstheme="minorHAnsi"/>
          <w:color w:val="000000"/>
          <w:sz w:val="22"/>
          <w:szCs w:val="22"/>
        </w:rPr>
        <w:t xml:space="preserve"> (acolo unde şi-au depus actele în original) candidaţii (în vârstă de până la 25 ani şi aflaţi în întreţinerea părinţilor) care sunt copii ai personalului didactic (de predare şi auxiliar) în activitate, pensionat sau decedat.</w:t>
      </w:r>
    </w:p>
    <w:p w:rsidR="00C31E9C" w:rsidRPr="00C63082" w:rsidRDefault="00C31E9C" w:rsidP="00C63082">
      <w:pPr>
        <w:pStyle w:val="Normal1"/>
        <w:keepLines/>
        <w:ind w:left="709"/>
        <w:jc w:val="both"/>
        <w:rPr>
          <w:rFonts w:asciiTheme="minorHAnsi" w:eastAsia="Trebuchet MS" w:hAnsiTheme="minorHAnsi" w:cstheme="minorHAnsi"/>
          <w:color w:val="000000"/>
          <w:sz w:val="22"/>
          <w:szCs w:val="22"/>
        </w:rPr>
      </w:pPr>
      <w:r w:rsidRPr="00C63082">
        <w:rPr>
          <w:rFonts w:asciiTheme="minorHAnsi" w:eastAsia="Trebuchet MS" w:hAnsiTheme="minorHAnsi" w:cstheme="minorHAnsi"/>
          <w:color w:val="000000"/>
          <w:sz w:val="22"/>
          <w:szCs w:val="22"/>
        </w:rPr>
        <w:t>Scutirea taxei de înscriere se face numai pe baza actelor doveditoare prezentate de candidaţi comisiei de admitere pe facultate.</w:t>
      </w:r>
    </w:p>
    <w:p w:rsidR="00C31E9C" w:rsidRPr="00C63082" w:rsidRDefault="00C31E9C" w:rsidP="00C31E9C">
      <w:pPr>
        <w:pStyle w:val="Normal1"/>
        <w:keepLines/>
        <w:jc w:val="both"/>
        <w:rPr>
          <w:rFonts w:asciiTheme="minorHAnsi" w:hAnsiTheme="minorHAnsi" w:cstheme="minorHAnsi"/>
          <w:sz w:val="22"/>
          <w:szCs w:val="22"/>
        </w:rPr>
      </w:pPr>
      <w:r w:rsidRPr="00C63082">
        <w:rPr>
          <w:rFonts w:asciiTheme="minorHAnsi" w:eastAsia="Trebuchet MS" w:hAnsiTheme="minorHAnsi" w:cstheme="minorHAnsi"/>
          <w:b/>
          <w:color w:val="000000"/>
          <w:sz w:val="22"/>
          <w:szCs w:val="22"/>
        </w:rPr>
        <w:t>La concursul de admitere pentru studii universitare de master nu se acordă alte scutiri de taxă</w:t>
      </w:r>
      <w:r w:rsidR="00E504F2" w:rsidRPr="00C63082">
        <w:rPr>
          <w:rFonts w:asciiTheme="minorHAnsi" w:eastAsia="Trebuchet MS" w:hAnsiTheme="minorHAnsi" w:cstheme="minorHAnsi"/>
          <w:b/>
          <w:color w:val="000000"/>
          <w:sz w:val="22"/>
          <w:szCs w:val="22"/>
        </w:rPr>
        <w:t xml:space="preserve"> decât cele prevăzute în art. 39</w:t>
      </w:r>
      <w:r w:rsidRPr="00C63082">
        <w:rPr>
          <w:rFonts w:asciiTheme="minorHAnsi" w:eastAsia="Trebuchet MS" w:hAnsiTheme="minorHAnsi" w:cstheme="minorHAnsi"/>
          <w:b/>
          <w:color w:val="000000"/>
          <w:sz w:val="22"/>
          <w:szCs w:val="22"/>
        </w:rPr>
        <w:t>.</w:t>
      </w:r>
    </w:p>
    <w:p w:rsidR="001A36FC" w:rsidRPr="00C63082" w:rsidRDefault="001A36FC" w:rsidP="008113C7">
      <w:pPr>
        <w:tabs>
          <w:tab w:val="left" w:pos="397"/>
        </w:tabs>
        <w:jc w:val="center"/>
        <w:rPr>
          <w:rFonts w:asciiTheme="minorHAnsi" w:hAnsiTheme="minorHAnsi" w:cstheme="minorHAnsi"/>
          <w:spacing w:val="4"/>
          <w:sz w:val="22"/>
          <w:szCs w:val="22"/>
          <w:lang w:val="ro-RO"/>
        </w:rPr>
      </w:pPr>
    </w:p>
    <w:p w:rsidR="00D96959" w:rsidRPr="00C63082" w:rsidRDefault="00D96959" w:rsidP="008113C7">
      <w:pPr>
        <w:tabs>
          <w:tab w:val="left" w:pos="397"/>
        </w:tabs>
        <w:jc w:val="center"/>
        <w:rPr>
          <w:rFonts w:asciiTheme="minorHAnsi" w:hAnsiTheme="minorHAnsi" w:cstheme="minorHAnsi"/>
          <w:b/>
          <w:spacing w:val="4"/>
          <w:sz w:val="22"/>
          <w:szCs w:val="22"/>
          <w:lang w:val="ro-RO"/>
        </w:rPr>
      </w:pPr>
    </w:p>
    <w:p w:rsidR="00005100" w:rsidRPr="00C63082" w:rsidRDefault="00005100" w:rsidP="008113C7">
      <w:pPr>
        <w:tabs>
          <w:tab w:val="left" w:pos="397"/>
        </w:tabs>
        <w:jc w:val="center"/>
        <w:rPr>
          <w:rFonts w:asciiTheme="minorHAnsi" w:hAnsiTheme="minorHAnsi" w:cstheme="minorHAnsi"/>
          <w:b/>
          <w:spacing w:val="4"/>
          <w:sz w:val="22"/>
          <w:szCs w:val="22"/>
          <w:lang w:val="ro-RO"/>
        </w:rPr>
      </w:pPr>
    </w:p>
    <w:p w:rsidR="00C63082" w:rsidRDefault="00C63082">
      <w:pPr>
        <w:rPr>
          <w:rFonts w:asciiTheme="minorHAnsi" w:hAnsiTheme="minorHAnsi" w:cstheme="minorHAnsi"/>
          <w:b/>
          <w:spacing w:val="4"/>
          <w:sz w:val="22"/>
          <w:szCs w:val="22"/>
          <w:lang w:val="ro-RO"/>
        </w:rPr>
      </w:pPr>
      <w:r>
        <w:rPr>
          <w:rFonts w:asciiTheme="minorHAnsi" w:hAnsiTheme="minorHAnsi" w:cstheme="minorHAnsi"/>
          <w:b/>
          <w:spacing w:val="4"/>
          <w:sz w:val="22"/>
          <w:szCs w:val="22"/>
          <w:lang w:val="ro-RO"/>
        </w:rPr>
        <w:br w:type="page"/>
      </w:r>
    </w:p>
    <w:p w:rsidR="005F57DB" w:rsidRDefault="005F57DB" w:rsidP="008113C7">
      <w:pPr>
        <w:tabs>
          <w:tab w:val="left" w:pos="397"/>
        </w:tabs>
        <w:jc w:val="center"/>
        <w:rPr>
          <w:rFonts w:asciiTheme="minorHAnsi" w:hAnsiTheme="minorHAnsi" w:cstheme="minorHAnsi"/>
          <w:b/>
          <w:spacing w:val="4"/>
          <w:sz w:val="22"/>
          <w:szCs w:val="22"/>
          <w:lang w:val="ro-RO"/>
        </w:rPr>
      </w:pPr>
      <w:r w:rsidRPr="005F57DB">
        <w:rPr>
          <w:rFonts w:asciiTheme="minorHAnsi" w:hAnsiTheme="minorHAnsi" w:cstheme="minorHAnsi"/>
          <w:b/>
          <w:i/>
          <w:spacing w:val="4"/>
          <w:sz w:val="28"/>
          <w:szCs w:val="22"/>
          <w:lang w:val="ro-RO"/>
        </w:rPr>
        <w:lastRenderedPageBreak/>
        <w:t>Interviu</w:t>
      </w:r>
      <w:r w:rsidRPr="005F57DB">
        <w:rPr>
          <w:rFonts w:asciiTheme="minorHAnsi" w:hAnsiTheme="minorHAnsi" w:cstheme="minorHAnsi"/>
          <w:b/>
          <w:spacing w:val="4"/>
          <w:sz w:val="28"/>
          <w:szCs w:val="22"/>
          <w:lang w:val="ro-RO"/>
        </w:rPr>
        <w:t xml:space="preserve"> </w:t>
      </w:r>
      <w:r>
        <w:rPr>
          <w:rFonts w:asciiTheme="minorHAnsi" w:hAnsiTheme="minorHAnsi" w:cstheme="minorHAnsi"/>
          <w:b/>
          <w:spacing w:val="4"/>
          <w:sz w:val="22"/>
          <w:szCs w:val="22"/>
          <w:lang w:val="ro-RO"/>
        </w:rPr>
        <w:t>(</w:t>
      </w:r>
      <w:r w:rsidR="00B26785" w:rsidRPr="00C63082">
        <w:rPr>
          <w:rFonts w:asciiTheme="minorHAnsi" w:hAnsiTheme="minorHAnsi" w:cstheme="minorHAnsi"/>
          <w:b/>
          <w:spacing w:val="4"/>
          <w:sz w:val="22"/>
          <w:szCs w:val="22"/>
          <w:lang w:val="ro-RO"/>
        </w:rPr>
        <w:t>proba orală</w:t>
      </w:r>
      <w:r>
        <w:rPr>
          <w:rFonts w:asciiTheme="minorHAnsi" w:hAnsiTheme="minorHAnsi" w:cstheme="minorHAnsi"/>
          <w:b/>
          <w:spacing w:val="4"/>
          <w:sz w:val="22"/>
          <w:szCs w:val="22"/>
          <w:lang w:val="ro-RO"/>
        </w:rPr>
        <w:t>)</w:t>
      </w:r>
      <w:r w:rsidR="00B26785" w:rsidRPr="00C63082">
        <w:rPr>
          <w:rFonts w:asciiTheme="minorHAnsi" w:hAnsiTheme="minorHAnsi" w:cstheme="minorHAnsi"/>
          <w:b/>
          <w:spacing w:val="4"/>
          <w:sz w:val="22"/>
          <w:szCs w:val="22"/>
          <w:lang w:val="ro-RO"/>
        </w:rPr>
        <w:t xml:space="preserve"> </w:t>
      </w:r>
    </w:p>
    <w:p w:rsidR="00FF7110" w:rsidRPr="00C63082" w:rsidRDefault="00FF7110" w:rsidP="008113C7">
      <w:pPr>
        <w:tabs>
          <w:tab w:val="left" w:pos="397"/>
        </w:tabs>
        <w:jc w:val="center"/>
        <w:rPr>
          <w:rFonts w:asciiTheme="minorHAnsi" w:hAnsiTheme="minorHAnsi" w:cstheme="minorHAnsi"/>
          <w:b/>
          <w:spacing w:val="4"/>
          <w:sz w:val="22"/>
          <w:szCs w:val="22"/>
          <w:lang w:val="ro-RO"/>
        </w:rPr>
      </w:pPr>
      <w:r w:rsidRPr="00C63082">
        <w:rPr>
          <w:rFonts w:asciiTheme="minorHAnsi" w:hAnsiTheme="minorHAnsi" w:cstheme="minorHAnsi"/>
          <w:b/>
          <w:spacing w:val="4"/>
          <w:sz w:val="22"/>
          <w:szCs w:val="22"/>
          <w:lang w:val="ro-RO"/>
        </w:rPr>
        <w:t xml:space="preserve">studii </w:t>
      </w:r>
      <w:r w:rsidR="002371EA" w:rsidRPr="00C63082">
        <w:rPr>
          <w:rFonts w:asciiTheme="minorHAnsi" w:hAnsiTheme="minorHAnsi" w:cstheme="minorHAnsi"/>
          <w:b/>
          <w:spacing w:val="4"/>
          <w:sz w:val="22"/>
          <w:szCs w:val="22"/>
          <w:lang w:val="ro-RO"/>
        </w:rPr>
        <w:t xml:space="preserve">universitare </w:t>
      </w:r>
      <w:r w:rsidRPr="00C63082">
        <w:rPr>
          <w:rFonts w:asciiTheme="minorHAnsi" w:hAnsiTheme="minorHAnsi" w:cstheme="minorHAnsi"/>
          <w:b/>
          <w:spacing w:val="4"/>
          <w:sz w:val="22"/>
          <w:szCs w:val="22"/>
          <w:lang w:val="ro-RO"/>
        </w:rPr>
        <w:t>de master</w:t>
      </w:r>
    </w:p>
    <w:p w:rsidR="00B26785" w:rsidRPr="00C63082" w:rsidRDefault="005F57DB" w:rsidP="008113C7">
      <w:pPr>
        <w:tabs>
          <w:tab w:val="left" w:pos="397"/>
        </w:tabs>
        <w:jc w:val="center"/>
        <w:rPr>
          <w:rFonts w:asciiTheme="minorHAnsi" w:hAnsiTheme="minorHAnsi" w:cstheme="minorHAnsi"/>
          <w:b/>
          <w:spacing w:val="4"/>
          <w:sz w:val="22"/>
          <w:szCs w:val="22"/>
          <w:lang w:val="ro-RO"/>
        </w:rPr>
      </w:pPr>
      <w:r w:rsidRPr="00C63082">
        <w:rPr>
          <w:rFonts w:asciiTheme="minorHAnsi" w:hAnsiTheme="minorHAnsi" w:cstheme="minorHAnsi"/>
          <w:b/>
          <w:spacing w:val="4"/>
          <w:sz w:val="22"/>
          <w:szCs w:val="22"/>
          <w:lang w:val="ro-RO"/>
        </w:rPr>
        <w:t>TEMATICA</w:t>
      </w:r>
    </w:p>
    <w:p w:rsidR="009666D8" w:rsidRPr="00C63082" w:rsidRDefault="009666D8" w:rsidP="00C95D9D">
      <w:pPr>
        <w:numPr>
          <w:ilvl w:val="0"/>
          <w:numId w:val="13"/>
        </w:numPr>
        <w:tabs>
          <w:tab w:val="left" w:pos="397"/>
        </w:tabs>
        <w:jc w:val="both"/>
        <w:rPr>
          <w:rFonts w:asciiTheme="minorHAnsi" w:hAnsiTheme="minorHAnsi" w:cstheme="minorHAnsi"/>
          <w:spacing w:val="4"/>
          <w:sz w:val="22"/>
          <w:szCs w:val="22"/>
          <w:lang w:val="ro-RO"/>
        </w:rPr>
      </w:pPr>
      <w:r w:rsidRPr="00C63082">
        <w:rPr>
          <w:rFonts w:asciiTheme="minorHAnsi" w:hAnsiTheme="minorHAnsi" w:cstheme="minorHAnsi"/>
          <w:i/>
          <w:spacing w:val="4"/>
          <w:sz w:val="22"/>
          <w:szCs w:val="22"/>
          <w:lang w:val="ro-RO"/>
        </w:rPr>
        <w:t xml:space="preserve">Interviul </w:t>
      </w:r>
      <w:r w:rsidRPr="00C63082">
        <w:rPr>
          <w:rFonts w:asciiTheme="minorHAnsi" w:hAnsiTheme="minorHAnsi" w:cstheme="minorHAnsi"/>
          <w:spacing w:val="4"/>
          <w:sz w:val="22"/>
          <w:szCs w:val="22"/>
          <w:lang w:val="ro-RO"/>
        </w:rPr>
        <w:t>va consta într-o discuţie liberă privind obiectivele urmărite prin parcurgerea programului de master, cu referire la tematica și bibliografia afișate.</w:t>
      </w:r>
      <w:r w:rsidR="002A5E07" w:rsidRPr="00C63082">
        <w:rPr>
          <w:rFonts w:asciiTheme="minorHAnsi" w:hAnsiTheme="minorHAnsi" w:cstheme="minorHAnsi"/>
          <w:spacing w:val="4"/>
          <w:sz w:val="22"/>
          <w:szCs w:val="22"/>
          <w:lang w:val="ro-RO"/>
        </w:rPr>
        <w:t xml:space="preserve"> </w:t>
      </w:r>
      <w:r w:rsidRPr="00C63082">
        <w:rPr>
          <w:rFonts w:asciiTheme="minorHAnsi" w:hAnsiTheme="minorHAnsi" w:cstheme="minorHAnsi"/>
          <w:spacing w:val="4"/>
          <w:sz w:val="22"/>
          <w:szCs w:val="22"/>
          <w:lang w:val="ro-RO"/>
        </w:rPr>
        <w:t>Durata acestuia este de maximum 20 min.</w:t>
      </w:r>
    </w:p>
    <w:p w:rsidR="002A5E07" w:rsidRPr="00C63082" w:rsidRDefault="002A5E07" w:rsidP="008113C7">
      <w:pPr>
        <w:tabs>
          <w:tab w:val="left" w:pos="397"/>
        </w:tabs>
        <w:jc w:val="center"/>
        <w:rPr>
          <w:rFonts w:asciiTheme="minorHAnsi" w:hAnsiTheme="minorHAnsi" w:cstheme="minorHAnsi"/>
          <w:spacing w:val="4"/>
          <w:sz w:val="22"/>
          <w:szCs w:val="22"/>
          <w:lang w:val="ro-RO"/>
        </w:rPr>
      </w:pPr>
    </w:p>
    <w:p w:rsidR="00D36DD0" w:rsidRPr="00C63082" w:rsidRDefault="00D36DD0" w:rsidP="008113C7">
      <w:pPr>
        <w:jc w:val="both"/>
        <w:rPr>
          <w:rFonts w:asciiTheme="minorHAnsi" w:hAnsiTheme="minorHAnsi" w:cstheme="minorHAnsi"/>
          <w:b/>
          <w:sz w:val="22"/>
          <w:szCs w:val="22"/>
          <w:lang w:val="ro-RO"/>
        </w:rPr>
      </w:pPr>
      <w:r w:rsidRPr="00C63082">
        <w:rPr>
          <w:rFonts w:asciiTheme="minorHAnsi" w:hAnsiTheme="minorHAnsi" w:cstheme="minorHAnsi"/>
          <w:b/>
          <w:sz w:val="22"/>
          <w:szCs w:val="22"/>
          <w:lang w:val="ro-RO"/>
        </w:rPr>
        <w:t>1. Teoria şi practica formării religioase</w:t>
      </w:r>
    </w:p>
    <w:p w:rsidR="00D36DD0" w:rsidRPr="00C63082" w:rsidRDefault="00D36DD0" w:rsidP="008113C7">
      <w:pPr>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Tematică:</w:t>
      </w:r>
    </w:p>
    <w:p w:rsidR="00D36DD0" w:rsidRPr="00C63082" w:rsidRDefault="00D36DD0" w:rsidP="00C95D9D">
      <w:pPr>
        <w:numPr>
          <w:ilvl w:val="0"/>
          <w:numId w:val="6"/>
        </w:numPr>
        <w:jc w:val="both"/>
        <w:rPr>
          <w:rFonts w:asciiTheme="minorHAnsi" w:hAnsiTheme="minorHAnsi" w:cstheme="minorHAnsi"/>
          <w:sz w:val="22"/>
          <w:szCs w:val="22"/>
          <w:lang w:val="ro-RO"/>
        </w:rPr>
      </w:pPr>
      <w:r w:rsidRPr="00C63082">
        <w:rPr>
          <w:rFonts w:asciiTheme="minorHAnsi" w:hAnsiTheme="minorHAnsi" w:cstheme="minorHAnsi"/>
          <w:i/>
          <w:sz w:val="22"/>
          <w:szCs w:val="22"/>
          <w:lang w:val="ro-RO"/>
        </w:rPr>
        <w:t>Educaţia religioasă, fundament al procesului educativ în viaţa creștinilor, astăzi.</w:t>
      </w:r>
    </w:p>
    <w:p w:rsidR="00D36DD0" w:rsidRPr="00C63082" w:rsidRDefault="00D36DD0" w:rsidP="00C95D9D">
      <w:pPr>
        <w:numPr>
          <w:ilvl w:val="0"/>
          <w:numId w:val="6"/>
        </w:numPr>
        <w:jc w:val="both"/>
        <w:rPr>
          <w:rFonts w:asciiTheme="minorHAnsi" w:hAnsiTheme="minorHAnsi" w:cstheme="minorHAnsi"/>
          <w:sz w:val="22"/>
          <w:szCs w:val="22"/>
          <w:lang w:val="ro-RO"/>
        </w:rPr>
      </w:pPr>
      <w:r w:rsidRPr="00C63082">
        <w:rPr>
          <w:rFonts w:asciiTheme="minorHAnsi" w:hAnsiTheme="minorHAnsi" w:cstheme="minorHAnsi"/>
          <w:i/>
          <w:sz w:val="22"/>
          <w:szCs w:val="22"/>
          <w:lang w:val="ro-RO"/>
        </w:rPr>
        <w:t>Cultura românească, formatoare de caractere mărturisitoare și de afirmare a identităţii naţionale.</w:t>
      </w:r>
    </w:p>
    <w:p w:rsidR="00D36DD0" w:rsidRPr="00C63082" w:rsidRDefault="00D36DD0" w:rsidP="008113C7">
      <w:pPr>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Bibliografie:</w:t>
      </w:r>
    </w:p>
    <w:p w:rsidR="00D36DD0" w:rsidRPr="00C63082" w:rsidRDefault="00D36DD0" w:rsidP="00C95D9D">
      <w:pPr>
        <w:numPr>
          <w:ilvl w:val="0"/>
          <w:numId w:val="7"/>
        </w:numPr>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Constantin Cuco</w:t>
      </w:r>
      <w:r w:rsidR="00CC4568" w:rsidRPr="00C63082">
        <w:rPr>
          <w:rFonts w:asciiTheme="minorHAnsi" w:hAnsiTheme="minorHAnsi" w:cstheme="minorHAnsi"/>
          <w:sz w:val="22"/>
          <w:szCs w:val="22"/>
          <w:lang w:val="ro-RO"/>
        </w:rPr>
        <w:t xml:space="preserve">ș, </w:t>
      </w:r>
      <w:r w:rsidRPr="00C63082">
        <w:rPr>
          <w:rFonts w:asciiTheme="minorHAnsi" w:hAnsiTheme="minorHAnsi" w:cstheme="minorHAnsi"/>
          <w:i/>
          <w:sz w:val="22"/>
          <w:szCs w:val="22"/>
          <w:lang w:val="ro-RO"/>
        </w:rPr>
        <w:t>Educaţia religioasă, repere teologice și metodice</w:t>
      </w:r>
      <w:r w:rsidRPr="00C63082">
        <w:rPr>
          <w:rFonts w:asciiTheme="minorHAnsi" w:hAnsiTheme="minorHAnsi" w:cstheme="minorHAnsi"/>
          <w:sz w:val="22"/>
          <w:szCs w:val="22"/>
          <w:lang w:val="ro-RO"/>
        </w:rPr>
        <w:t>, Editura Polirom, Iași, 1999.</w:t>
      </w:r>
    </w:p>
    <w:p w:rsidR="00D36DD0" w:rsidRPr="00C63082" w:rsidRDefault="00D36DD0" w:rsidP="00C95D9D">
      <w:pPr>
        <w:numPr>
          <w:ilvl w:val="0"/>
          <w:numId w:val="7"/>
        </w:numPr>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 xml:space="preserve">Carmen-Maria Bolocan, </w:t>
      </w:r>
      <w:r w:rsidRPr="00C63082">
        <w:rPr>
          <w:rFonts w:asciiTheme="minorHAnsi" w:hAnsiTheme="minorHAnsi" w:cstheme="minorHAnsi"/>
          <w:i/>
          <w:sz w:val="22"/>
          <w:szCs w:val="22"/>
          <w:lang w:val="ro-RO"/>
        </w:rPr>
        <w:t>Dimensiunea spirituală şi martirică în viaţa şi opera unor mari persona</w:t>
      </w:r>
      <w:r w:rsidR="00B3188C" w:rsidRPr="00C63082">
        <w:rPr>
          <w:rFonts w:asciiTheme="minorHAnsi" w:hAnsiTheme="minorHAnsi" w:cstheme="minorHAnsi"/>
          <w:i/>
          <w:sz w:val="22"/>
          <w:szCs w:val="22"/>
          <w:lang w:val="ro-RO"/>
        </w:rPr>
        <w:t>l</w:t>
      </w:r>
      <w:r w:rsidRPr="00C63082">
        <w:rPr>
          <w:rFonts w:asciiTheme="minorHAnsi" w:hAnsiTheme="minorHAnsi" w:cstheme="minorHAnsi"/>
          <w:i/>
          <w:sz w:val="22"/>
          <w:szCs w:val="22"/>
          <w:lang w:val="ro-RO"/>
        </w:rPr>
        <w:t>ităţi româneşti - încercare de sinteză</w:t>
      </w:r>
      <w:r w:rsidRPr="00C63082">
        <w:rPr>
          <w:rFonts w:asciiTheme="minorHAnsi" w:hAnsiTheme="minorHAnsi" w:cstheme="minorHAnsi"/>
          <w:sz w:val="22"/>
          <w:szCs w:val="22"/>
          <w:lang w:val="ro-RO"/>
        </w:rPr>
        <w:t>, Editura Astra Museum, Sibiu, 2013.</w:t>
      </w:r>
    </w:p>
    <w:p w:rsidR="00D36DD0" w:rsidRPr="00C63082" w:rsidRDefault="00D36DD0" w:rsidP="008113C7">
      <w:pPr>
        <w:jc w:val="both"/>
        <w:rPr>
          <w:rFonts w:asciiTheme="minorHAnsi" w:hAnsiTheme="minorHAnsi" w:cstheme="minorHAnsi"/>
          <w:b/>
          <w:sz w:val="22"/>
          <w:szCs w:val="22"/>
          <w:lang w:val="ro-RO"/>
        </w:rPr>
      </w:pPr>
    </w:p>
    <w:p w:rsidR="00444D71" w:rsidRPr="00C63082" w:rsidRDefault="00D36DD0" w:rsidP="008113C7">
      <w:pPr>
        <w:rPr>
          <w:rFonts w:asciiTheme="minorHAnsi" w:hAnsiTheme="minorHAnsi" w:cstheme="minorHAnsi"/>
          <w:b/>
          <w:sz w:val="22"/>
          <w:szCs w:val="22"/>
          <w:lang w:val="ro-RO"/>
        </w:rPr>
      </w:pPr>
      <w:r w:rsidRPr="00C63082">
        <w:rPr>
          <w:rFonts w:asciiTheme="minorHAnsi" w:hAnsiTheme="minorHAnsi" w:cstheme="minorHAnsi"/>
          <w:b/>
          <w:sz w:val="22"/>
          <w:szCs w:val="22"/>
          <w:lang w:val="ro-RO"/>
        </w:rPr>
        <w:t xml:space="preserve">2. </w:t>
      </w:r>
      <w:r w:rsidR="00444D71" w:rsidRPr="00C63082">
        <w:rPr>
          <w:rFonts w:asciiTheme="minorHAnsi" w:hAnsiTheme="minorHAnsi" w:cstheme="minorHAnsi"/>
          <w:b/>
          <w:sz w:val="22"/>
          <w:szCs w:val="22"/>
          <w:lang w:val="ro-RO"/>
        </w:rPr>
        <w:t>Familia creștină contemporană:</w:t>
      </w:r>
    </w:p>
    <w:p w:rsidR="00444D71" w:rsidRPr="00C63082" w:rsidRDefault="00444D71" w:rsidP="008113C7">
      <w:pPr>
        <w:rPr>
          <w:rFonts w:asciiTheme="minorHAnsi" w:hAnsiTheme="minorHAnsi" w:cstheme="minorHAnsi"/>
          <w:sz w:val="22"/>
          <w:szCs w:val="22"/>
          <w:lang w:val="ro-RO"/>
        </w:rPr>
      </w:pPr>
      <w:r w:rsidRPr="00C63082">
        <w:rPr>
          <w:rFonts w:asciiTheme="minorHAnsi" w:hAnsiTheme="minorHAnsi" w:cstheme="minorHAnsi"/>
          <w:sz w:val="22"/>
          <w:szCs w:val="22"/>
          <w:lang w:val="ro-RO"/>
        </w:rPr>
        <w:t>Tematică:</w:t>
      </w:r>
    </w:p>
    <w:p w:rsidR="00444D71" w:rsidRPr="00C63082" w:rsidRDefault="00444D71" w:rsidP="00C95D9D">
      <w:pPr>
        <w:numPr>
          <w:ilvl w:val="0"/>
          <w:numId w:val="5"/>
        </w:numPr>
        <w:rPr>
          <w:rFonts w:asciiTheme="minorHAnsi" w:hAnsiTheme="minorHAnsi" w:cstheme="minorHAnsi"/>
          <w:sz w:val="22"/>
          <w:szCs w:val="22"/>
          <w:lang w:val="ro-RO"/>
        </w:rPr>
      </w:pPr>
      <w:r w:rsidRPr="00C63082">
        <w:rPr>
          <w:rFonts w:asciiTheme="minorHAnsi" w:hAnsiTheme="minorHAnsi" w:cstheme="minorHAnsi"/>
          <w:i/>
          <w:sz w:val="22"/>
          <w:szCs w:val="22"/>
          <w:lang w:val="ro-RO"/>
        </w:rPr>
        <w:t>Provocări la adresa familiei contemporane</w:t>
      </w:r>
      <w:r w:rsidRPr="00C63082">
        <w:rPr>
          <w:rFonts w:asciiTheme="minorHAnsi" w:hAnsiTheme="minorHAnsi" w:cstheme="minorHAnsi"/>
          <w:sz w:val="22"/>
          <w:szCs w:val="22"/>
          <w:lang w:val="ro-RO"/>
        </w:rPr>
        <w:t>.</w:t>
      </w:r>
    </w:p>
    <w:p w:rsidR="00444D71" w:rsidRPr="00C63082" w:rsidRDefault="00444D71" w:rsidP="00C95D9D">
      <w:pPr>
        <w:numPr>
          <w:ilvl w:val="0"/>
          <w:numId w:val="5"/>
        </w:numPr>
        <w:rPr>
          <w:rFonts w:asciiTheme="minorHAnsi" w:hAnsiTheme="minorHAnsi" w:cstheme="minorHAnsi"/>
          <w:sz w:val="22"/>
          <w:szCs w:val="22"/>
          <w:lang w:val="ro-RO"/>
        </w:rPr>
      </w:pPr>
      <w:r w:rsidRPr="00C63082">
        <w:rPr>
          <w:rFonts w:asciiTheme="minorHAnsi" w:hAnsiTheme="minorHAnsi" w:cstheme="minorHAnsi"/>
          <w:i/>
          <w:sz w:val="22"/>
          <w:szCs w:val="22"/>
          <w:lang w:val="ro-RO"/>
        </w:rPr>
        <w:t>Soluții duhovnicești pentru îmbunătățirea vieții de familie</w:t>
      </w:r>
      <w:r w:rsidRPr="00C63082">
        <w:rPr>
          <w:rFonts w:asciiTheme="minorHAnsi" w:hAnsiTheme="minorHAnsi" w:cstheme="minorHAnsi"/>
          <w:sz w:val="22"/>
          <w:szCs w:val="22"/>
          <w:lang w:val="ro-RO"/>
        </w:rPr>
        <w:t>.</w:t>
      </w:r>
    </w:p>
    <w:p w:rsidR="00444D71" w:rsidRPr="00C63082" w:rsidRDefault="00444D71" w:rsidP="008113C7">
      <w:pPr>
        <w:rPr>
          <w:rFonts w:asciiTheme="minorHAnsi" w:hAnsiTheme="minorHAnsi" w:cstheme="minorHAnsi"/>
          <w:sz w:val="22"/>
          <w:szCs w:val="22"/>
          <w:lang w:val="ro-RO"/>
        </w:rPr>
      </w:pPr>
      <w:r w:rsidRPr="00C63082">
        <w:rPr>
          <w:rFonts w:asciiTheme="minorHAnsi" w:hAnsiTheme="minorHAnsi" w:cstheme="minorHAnsi"/>
          <w:sz w:val="22"/>
          <w:szCs w:val="22"/>
          <w:lang w:val="ro-RO"/>
        </w:rPr>
        <w:t>Bibliografie:</w:t>
      </w:r>
    </w:p>
    <w:p w:rsidR="00444D71" w:rsidRPr="00C63082" w:rsidRDefault="00444D71" w:rsidP="00C95D9D">
      <w:pPr>
        <w:numPr>
          <w:ilvl w:val="0"/>
          <w:numId w:val="4"/>
        </w:numPr>
        <w:rPr>
          <w:rFonts w:asciiTheme="minorHAnsi" w:hAnsiTheme="minorHAnsi" w:cstheme="minorHAnsi"/>
          <w:sz w:val="22"/>
          <w:szCs w:val="22"/>
          <w:lang w:val="ro-RO"/>
        </w:rPr>
      </w:pPr>
      <w:r w:rsidRPr="00C63082">
        <w:rPr>
          <w:rStyle w:val="Emphasis"/>
          <w:rFonts w:asciiTheme="minorHAnsi" w:hAnsiTheme="minorHAnsi" w:cstheme="minorHAnsi"/>
          <w:sz w:val="22"/>
          <w:szCs w:val="22"/>
          <w:lang w:val="ro-RO"/>
        </w:rPr>
        <w:t>Familia creștină, azi</w:t>
      </w:r>
      <w:r w:rsidRPr="00C63082">
        <w:rPr>
          <w:rFonts w:asciiTheme="minorHAnsi" w:hAnsiTheme="minorHAnsi" w:cstheme="minorHAnsi"/>
          <w:sz w:val="22"/>
          <w:szCs w:val="22"/>
          <w:lang w:val="ro-RO"/>
        </w:rPr>
        <w:t>, Editura T</w:t>
      </w:r>
      <w:r w:rsidR="008522EA" w:rsidRPr="00C63082">
        <w:rPr>
          <w:rFonts w:asciiTheme="minorHAnsi" w:hAnsiTheme="minorHAnsi" w:cstheme="minorHAnsi"/>
          <w:sz w:val="22"/>
          <w:szCs w:val="22"/>
          <w:lang w:val="ro-RO"/>
        </w:rPr>
        <w:t>rinitas</w:t>
      </w:r>
      <w:r w:rsidRPr="00C63082">
        <w:rPr>
          <w:rFonts w:asciiTheme="minorHAnsi" w:hAnsiTheme="minorHAnsi" w:cstheme="minorHAnsi"/>
          <w:sz w:val="22"/>
          <w:szCs w:val="22"/>
          <w:lang w:val="ro-RO"/>
        </w:rPr>
        <w:t xml:space="preserve">, </w:t>
      </w:r>
      <w:r w:rsidR="008522EA" w:rsidRPr="00C63082">
        <w:rPr>
          <w:rFonts w:asciiTheme="minorHAnsi" w:hAnsiTheme="minorHAnsi" w:cstheme="minorHAnsi"/>
          <w:sz w:val="22"/>
          <w:szCs w:val="22"/>
          <w:lang w:val="ro-RO"/>
        </w:rPr>
        <w:t xml:space="preserve">Iași, </w:t>
      </w:r>
      <w:r w:rsidRPr="00C63082">
        <w:rPr>
          <w:rFonts w:asciiTheme="minorHAnsi" w:hAnsiTheme="minorHAnsi" w:cstheme="minorHAnsi"/>
          <w:sz w:val="22"/>
          <w:szCs w:val="22"/>
          <w:lang w:val="ro-RO"/>
        </w:rPr>
        <w:t xml:space="preserve">1995. </w:t>
      </w:r>
    </w:p>
    <w:p w:rsidR="00444D71" w:rsidRPr="00C63082" w:rsidRDefault="00444D71" w:rsidP="00C95D9D">
      <w:pPr>
        <w:numPr>
          <w:ilvl w:val="0"/>
          <w:numId w:val="4"/>
        </w:numPr>
        <w:rPr>
          <w:rFonts w:asciiTheme="minorHAnsi" w:hAnsiTheme="minorHAnsi" w:cstheme="minorHAnsi"/>
          <w:sz w:val="22"/>
          <w:szCs w:val="22"/>
          <w:lang w:val="ro-RO"/>
        </w:rPr>
      </w:pPr>
      <w:r w:rsidRPr="00C63082">
        <w:rPr>
          <w:rFonts w:asciiTheme="minorHAnsi" w:hAnsiTheme="minorHAnsi" w:cstheme="minorHAnsi"/>
          <w:sz w:val="22"/>
          <w:szCs w:val="22"/>
          <w:lang w:val="ro-RO"/>
        </w:rPr>
        <w:t xml:space="preserve">Pr. prof. univ. dr. Ioan C. Teșu, </w:t>
      </w:r>
      <w:r w:rsidRPr="00C63082">
        <w:rPr>
          <w:rStyle w:val="Emphasis"/>
          <w:rFonts w:asciiTheme="minorHAnsi" w:hAnsiTheme="minorHAnsi" w:cstheme="minorHAnsi"/>
          <w:sz w:val="22"/>
          <w:szCs w:val="22"/>
          <w:lang w:val="ro-RO"/>
        </w:rPr>
        <w:t>Familia contemporană, între ideal și criză</w:t>
      </w:r>
      <w:r w:rsidRPr="00C63082">
        <w:rPr>
          <w:rFonts w:asciiTheme="minorHAnsi" w:hAnsiTheme="minorHAnsi" w:cstheme="minorHAnsi"/>
          <w:sz w:val="22"/>
          <w:szCs w:val="22"/>
          <w:lang w:val="ro-RO"/>
        </w:rPr>
        <w:t xml:space="preserve">, Editura Doxologia, </w:t>
      </w:r>
      <w:r w:rsidR="008522EA" w:rsidRPr="00C63082">
        <w:rPr>
          <w:rFonts w:asciiTheme="minorHAnsi" w:hAnsiTheme="minorHAnsi" w:cstheme="minorHAnsi"/>
          <w:sz w:val="22"/>
          <w:szCs w:val="22"/>
          <w:lang w:val="ro-RO"/>
        </w:rPr>
        <w:t xml:space="preserve"> Iași, </w:t>
      </w:r>
      <w:r w:rsidRPr="00C63082">
        <w:rPr>
          <w:rFonts w:asciiTheme="minorHAnsi" w:hAnsiTheme="minorHAnsi" w:cstheme="minorHAnsi"/>
          <w:sz w:val="22"/>
          <w:szCs w:val="22"/>
          <w:lang w:val="ro-RO"/>
        </w:rPr>
        <w:t xml:space="preserve">2011. </w:t>
      </w:r>
    </w:p>
    <w:p w:rsidR="00444D71" w:rsidRPr="00C63082" w:rsidRDefault="00444D71" w:rsidP="008113C7">
      <w:pPr>
        <w:tabs>
          <w:tab w:val="left" w:pos="397"/>
        </w:tabs>
        <w:jc w:val="both"/>
        <w:rPr>
          <w:rFonts w:asciiTheme="minorHAnsi" w:hAnsiTheme="minorHAnsi" w:cstheme="minorHAnsi"/>
          <w:spacing w:val="4"/>
          <w:sz w:val="22"/>
          <w:szCs w:val="22"/>
          <w:lang w:val="ro-RO"/>
        </w:rPr>
      </w:pPr>
    </w:p>
    <w:p w:rsidR="004C6627" w:rsidRPr="00C63082" w:rsidRDefault="004C6627" w:rsidP="008113C7">
      <w:pPr>
        <w:jc w:val="both"/>
        <w:rPr>
          <w:rFonts w:asciiTheme="minorHAnsi" w:hAnsiTheme="minorHAnsi" w:cstheme="minorHAnsi"/>
          <w:b/>
          <w:sz w:val="22"/>
          <w:szCs w:val="22"/>
          <w:lang w:val="ro-RO"/>
        </w:rPr>
      </w:pPr>
      <w:r w:rsidRPr="00C63082">
        <w:rPr>
          <w:rFonts w:asciiTheme="minorHAnsi" w:hAnsiTheme="minorHAnsi" w:cstheme="minorHAnsi"/>
          <w:b/>
          <w:sz w:val="22"/>
          <w:szCs w:val="22"/>
          <w:lang w:val="ro-RO"/>
        </w:rPr>
        <w:t>3. Misiune și slujire pastorală</w:t>
      </w:r>
    </w:p>
    <w:p w:rsidR="004C6627" w:rsidRPr="00C63082" w:rsidRDefault="004C6627" w:rsidP="008113C7">
      <w:pPr>
        <w:rPr>
          <w:rFonts w:asciiTheme="minorHAnsi" w:hAnsiTheme="minorHAnsi" w:cstheme="minorHAnsi"/>
          <w:sz w:val="22"/>
          <w:szCs w:val="22"/>
          <w:lang w:val="ro-RO"/>
        </w:rPr>
      </w:pPr>
      <w:r w:rsidRPr="00C63082">
        <w:rPr>
          <w:rFonts w:asciiTheme="minorHAnsi" w:hAnsiTheme="minorHAnsi" w:cstheme="minorHAnsi"/>
          <w:sz w:val="22"/>
          <w:szCs w:val="22"/>
          <w:lang w:val="ro-RO"/>
        </w:rPr>
        <w:t>Tematică:</w:t>
      </w:r>
    </w:p>
    <w:p w:rsidR="00CF7841" w:rsidRPr="00C63082" w:rsidRDefault="00CF7841" w:rsidP="00C95D9D">
      <w:pPr>
        <w:numPr>
          <w:ilvl w:val="0"/>
          <w:numId w:val="9"/>
        </w:numPr>
        <w:rPr>
          <w:rFonts w:asciiTheme="minorHAnsi" w:hAnsiTheme="minorHAnsi" w:cstheme="minorHAnsi"/>
          <w:sz w:val="22"/>
          <w:szCs w:val="22"/>
          <w:lang w:val="ro-RO"/>
        </w:rPr>
      </w:pPr>
      <w:r w:rsidRPr="00C63082">
        <w:rPr>
          <w:rFonts w:asciiTheme="minorHAnsi" w:hAnsiTheme="minorHAnsi" w:cstheme="minorHAnsi"/>
          <w:i/>
          <w:sz w:val="22"/>
          <w:szCs w:val="22"/>
          <w:lang w:val="ro-RO"/>
        </w:rPr>
        <w:t>Demnitatea preoţ</w:t>
      </w:r>
      <w:r w:rsidR="00232DED" w:rsidRPr="00C63082">
        <w:rPr>
          <w:rFonts w:asciiTheme="minorHAnsi" w:hAnsiTheme="minorHAnsi" w:cstheme="minorHAnsi"/>
          <w:i/>
          <w:sz w:val="22"/>
          <w:szCs w:val="22"/>
          <w:lang w:val="ro-RO"/>
        </w:rPr>
        <w:t>iei</w:t>
      </w:r>
      <w:r w:rsidRPr="00C63082">
        <w:rPr>
          <w:rFonts w:asciiTheme="minorHAnsi" w:hAnsiTheme="minorHAnsi" w:cstheme="minorHAnsi"/>
          <w:i/>
          <w:sz w:val="22"/>
          <w:szCs w:val="22"/>
          <w:lang w:val="ro-RO"/>
        </w:rPr>
        <w:t xml:space="preserve"> în gândirea Sfinţilor Ioan Gură de Aur și Grigorie de Nazianz.</w:t>
      </w:r>
      <w:r w:rsidRPr="00C63082">
        <w:rPr>
          <w:rFonts w:asciiTheme="minorHAnsi" w:hAnsiTheme="minorHAnsi" w:cstheme="minorHAnsi"/>
          <w:i/>
          <w:iCs/>
          <w:sz w:val="22"/>
          <w:szCs w:val="22"/>
          <w:lang w:val="ro-RO"/>
        </w:rPr>
        <w:t xml:space="preserve"> </w:t>
      </w:r>
    </w:p>
    <w:p w:rsidR="00CF7841" w:rsidRPr="00C63082" w:rsidRDefault="00232DED" w:rsidP="00C95D9D">
      <w:pPr>
        <w:numPr>
          <w:ilvl w:val="0"/>
          <w:numId w:val="9"/>
        </w:numPr>
        <w:rPr>
          <w:rFonts w:asciiTheme="minorHAnsi" w:hAnsiTheme="minorHAnsi" w:cstheme="minorHAnsi"/>
          <w:sz w:val="22"/>
          <w:szCs w:val="22"/>
          <w:lang w:val="ro-RO"/>
        </w:rPr>
      </w:pPr>
      <w:r w:rsidRPr="00C63082">
        <w:rPr>
          <w:rFonts w:asciiTheme="minorHAnsi" w:hAnsiTheme="minorHAnsi" w:cstheme="minorHAnsi"/>
          <w:i/>
          <w:iCs/>
          <w:sz w:val="22"/>
          <w:szCs w:val="22"/>
          <w:lang w:val="ro-RO"/>
        </w:rPr>
        <w:t>S</w:t>
      </w:r>
      <w:r w:rsidR="00CF7841" w:rsidRPr="00C63082">
        <w:rPr>
          <w:rFonts w:asciiTheme="minorHAnsi" w:hAnsiTheme="minorHAnsi" w:cstheme="minorHAnsi"/>
          <w:i/>
          <w:iCs/>
          <w:sz w:val="22"/>
          <w:szCs w:val="22"/>
          <w:lang w:val="ro-RO"/>
        </w:rPr>
        <w:t>lujire</w:t>
      </w:r>
      <w:r w:rsidR="00007597" w:rsidRPr="00C63082">
        <w:rPr>
          <w:rFonts w:asciiTheme="minorHAnsi" w:hAnsiTheme="minorHAnsi" w:cstheme="minorHAnsi"/>
          <w:i/>
          <w:iCs/>
          <w:sz w:val="22"/>
          <w:szCs w:val="22"/>
          <w:lang w:val="ro-RO"/>
        </w:rPr>
        <w:t>a</w:t>
      </w:r>
      <w:r w:rsidR="00CF7841" w:rsidRPr="00C63082">
        <w:rPr>
          <w:rFonts w:asciiTheme="minorHAnsi" w:hAnsiTheme="minorHAnsi" w:cstheme="minorHAnsi"/>
          <w:i/>
          <w:iCs/>
          <w:sz w:val="22"/>
          <w:szCs w:val="22"/>
          <w:lang w:val="ro-RO"/>
        </w:rPr>
        <w:t xml:space="preserve"> </w:t>
      </w:r>
      <w:r w:rsidR="00007597" w:rsidRPr="00C63082">
        <w:rPr>
          <w:rFonts w:asciiTheme="minorHAnsi" w:hAnsiTheme="minorHAnsi" w:cstheme="minorHAnsi"/>
          <w:i/>
          <w:iCs/>
          <w:sz w:val="22"/>
          <w:szCs w:val="22"/>
          <w:lang w:val="ro-RO"/>
        </w:rPr>
        <w:t xml:space="preserve">și </w:t>
      </w:r>
      <w:r w:rsidR="00CF7841" w:rsidRPr="00C63082">
        <w:rPr>
          <w:rFonts w:asciiTheme="minorHAnsi" w:hAnsiTheme="minorHAnsi" w:cstheme="minorHAnsi"/>
          <w:i/>
          <w:iCs/>
          <w:sz w:val="22"/>
          <w:szCs w:val="22"/>
          <w:lang w:val="ro-RO"/>
        </w:rPr>
        <w:t>responsabilitate</w:t>
      </w:r>
      <w:r w:rsidR="00007597" w:rsidRPr="00C63082">
        <w:rPr>
          <w:rFonts w:asciiTheme="minorHAnsi" w:hAnsiTheme="minorHAnsi" w:cstheme="minorHAnsi"/>
          <w:i/>
          <w:iCs/>
          <w:sz w:val="22"/>
          <w:szCs w:val="22"/>
          <w:lang w:val="ro-RO"/>
        </w:rPr>
        <w:t>a preotulu</w:t>
      </w:r>
      <w:r w:rsidRPr="00C63082">
        <w:rPr>
          <w:rFonts w:asciiTheme="minorHAnsi" w:hAnsiTheme="minorHAnsi" w:cstheme="minorHAnsi"/>
          <w:i/>
          <w:iCs/>
          <w:sz w:val="22"/>
          <w:szCs w:val="22"/>
          <w:lang w:val="ro-RO"/>
        </w:rPr>
        <w:t>i după Sf. Nectarie de Eghina.</w:t>
      </w:r>
    </w:p>
    <w:p w:rsidR="00626C64" w:rsidRPr="00C63082" w:rsidRDefault="00626C64" w:rsidP="008113C7">
      <w:pPr>
        <w:rPr>
          <w:rFonts w:asciiTheme="minorHAnsi" w:hAnsiTheme="minorHAnsi" w:cstheme="minorHAnsi"/>
          <w:sz w:val="22"/>
          <w:szCs w:val="22"/>
          <w:lang w:val="ro-RO"/>
        </w:rPr>
      </w:pPr>
      <w:r w:rsidRPr="00C63082">
        <w:rPr>
          <w:rFonts w:asciiTheme="minorHAnsi" w:hAnsiTheme="minorHAnsi" w:cstheme="minorHAnsi"/>
          <w:sz w:val="22"/>
          <w:szCs w:val="22"/>
          <w:lang w:val="ro-RO"/>
        </w:rPr>
        <w:t>Bibliografie:</w:t>
      </w:r>
    </w:p>
    <w:p w:rsidR="004C6627" w:rsidRPr="00C63082" w:rsidRDefault="00232DED" w:rsidP="00C95D9D">
      <w:pPr>
        <w:numPr>
          <w:ilvl w:val="0"/>
          <w:numId w:val="10"/>
        </w:numPr>
        <w:rPr>
          <w:rFonts w:asciiTheme="minorHAnsi" w:hAnsiTheme="minorHAnsi" w:cstheme="minorHAnsi"/>
          <w:sz w:val="22"/>
          <w:szCs w:val="22"/>
          <w:lang w:val="ro-RO"/>
        </w:rPr>
      </w:pPr>
      <w:r w:rsidRPr="00C63082">
        <w:rPr>
          <w:rFonts w:asciiTheme="minorHAnsi" w:hAnsiTheme="minorHAnsi" w:cstheme="minorHAnsi"/>
          <w:iCs/>
          <w:sz w:val="22"/>
          <w:szCs w:val="22"/>
          <w:lang w:val="ro-RO"/>
        </w:rPr>
        <w:t xml:space="preserve">Sf. Ioan Gură de Aur, Sf. Grigorie de Nazianz, Sf. Efrem Sirul, </w:t>
      </w:r>
      <w:r w:rsidRPr="00C63082">
        <w:rPr>
          <w:rFonts w:asciiTheme="minorHAnsi" w:hAnsiTheme="minorHAnsi" w:cstheme="minorHAnsi"/>
          <w:i/>
          <w:iCs/>
          <w:sz w:val="22"/>
          <w:szCs w:val="22"/>
          <w:lang w:val="ro-RO"/>
        </w:rPr>
        <w:t>Despre preoție</w:t>
      </w:r>
      <w:r w:rsidRPr="00C63082">
        <w:rPr>
          <w:rFonts w:asciiTheme="minorHAnsi" w:hAnsiTheme="minorHAnsi" w:cstheme="minorHAnsi"/>
          <w:sz w:val="22"/>
          <w:szCs w:val="22"/>
          <w:lang w:val="ro-RO"/>
        </w:rPr>
        <w:t>, Ed. Institutului Biblic și de Misiune al Bisericii Ortodoxe Române, București, 1998</w:t>
      </w:r>
      <w:r w:rsidR="004C6627" w:rsidRPr="00C63082">
        <w:rPr>
          <w:rFonts w:asciiTheme="minorHAnsi" w:hAnsiTheme="minorHAnsi" w:cstheme="minorHAnsi"/>
          <w:sz w:val="22"/>
          <w:szCs w:val="22"/>
          <w:lang w:val="ro-RO"/>
        </w:rPr>
        <w:t>.</w:t>
      </w:r>
    </w:p>
    <w:p w:rsidR="004C6627" w:rsidRPr="00C63082" w:rsidRDefault="004C6627" w:rsidP="00C95D9D">
      <w:pPr>
        <w:numPr>
          <w:ilvl w:val="0"/>
          <w:numId w:val="10"/>
        </w:numPr>
        <w:rPr>
          <w:rFonts w:asciiTheme="minorHAnsi" w:hAnsiTheme="minorHAnsi" w:cstheme="minorHAnsi"/>
          <w:sz w:val="22"/>
          <w:szCs w:val="22"/>
          <w:lang w:val="ro-RO"/>
        </w:rPr>
      </w:pPr>
      <w:r w:rsidRPr="00C63082">
        <w:rPr>
          <w:rFonts w:asciiTheme="minorHAnsi" w:hAnsiTheme="minorHAnsi" w:cstheme="minorHAnsi"/>
          <w:sz w:val="22"/>
          <w:szCs w:val="22"/>
          <w:lang w:val="ro-RO"/>
        </w:rPr>
        <w:t xml:space="preserve">Sf. Nectarie de Eghina, </w:t>
      </w:r>
      <w:r w:rsidRPr="00C63082">
        <w:rPr>
          <w:rFonts w:asciiTheme="minorHAnsi" w:hAnsiTheme="minorHAnsi" w:cstheme="minorHAnsi"/>
          <w:i/>
          <w:iCs/>
          <w:sz w:val="22"/>
          <w:szCs w:val="22"/>
          <w:lang w:val="ro-RO"/>
        </w:rPr>
        <w:t xml:space="preserve">Despre preoție, </w:t>
      </w:r>
      <w:r w:rsidRPr="00C63082">
        <w:rPr>
          <w:rFonts w:asciiTheme="minorHAnsi" w:hAnsiTheme="minorHAnsi" w:cstheme="minorHAnsi"/>
          <w:sz w:val="22"/>
          <w:szCs w:val="22"/>
          <w:lang w:val="ro-RO"/>
        </w:rPr>
        <w:t xml:space="preserve">Ed. Sophia, </w:t>
      </w:r>
      <w:r w:rsidR="008522EA" w:rsidRPr="00C63082">
        <w:rPr>
          <w:rFonts w:asciiTheme="minorHAnsi" w:hAnsiTheme="minorHAnsi" w:cstheme="minorHAnsi"/>
          <w:sz w:val="22"/>
          <w:szCs w:val="22"/>
          <w:lang w:val="ro-RO"/>
        </w:rPr>
        <w:t xml:space="preserve">București, </w:t>
      </w:r>
      <w:r w:rsidRPr="00C63082">
        <w:rPr>
          <w:rFonts w:asciiTheme="minorHAnsi" w:hAnsiTheme="minorHAnsi" w:cstheme="minorHAnsi"/>
          <w:sz w:val="22"/>
          <w:szCs w:val="22"/>
          <w:lang w:val="ro-RO"/>
        </w:rPr>
        <w:t>2008.</w:t>
      </w:r>
    </w:p>
    <w:p w:rsidR="004C6627" w:rsidRPr="00C63082" w:rsidRDefault="004C6627" w:rsidP="008113C7">
      <w:pPr>
        <w:tabs>
          <w:tab w:val="left" w:pos="397"/>
        </w:tabs>
        <w:jc w:val="center"/>
        <w:rPr>
          <w:rFonts w:asciiTheme="minorHAnsi" w:hAnsiTheme="minorHAnsi" w:cstheme="minorHAnsi"/>
          <w:spacing w:val="4"/>
          <w:sz w:val="22"/>
          <w:szCs w:val="22"/>
          <w:lang w:val="ro-RO"/>
        </w:rPr>
      </w:pPr>
    </w:p>
    <w:p w:rsidR="00626C64" w:rsidRPr="00C63082" w:rsidRDefault="00626C64" w:rsidP="008113C7">
      <w:pPr>
        <w:jc w:val="both"/>
        <w:rPr>
          <w:rFonts w:asciiTheme="minorHAnsi" w:hAnsiTheme="minorHAnsi" w:cstheme="minorHAnsi"/>
          <w:b/>
          <w:sz w:val="22"/>
          <w:szCs w:val="22"/>
          <w:lang w:val="ro-RO"/>
        </w:rPr>
      </w:pPr>
      <w:r w:rsidRPr="00C63082">
        <w:rPr>
          <w:rFonts w:asciiTheme="minorHAnsi" w:hAnsiTheme="minorHAnsi" w:cstheme="minorHAnsi"/>
          <w:b/>
          <w:sz w:val="22"/>
          <w:szCs w:val="22"/>
          <w:lang w:val="ro-RO"/>
        </w:rPr>
        <w:t>4. Comunicare și consiliere psihologică și spirituală</w:t>
      </w:r>
    </w:p>
    <w:p w:rsidR="00CA7D13" w:rsidRPr="00C63082" w:rsidRDefault="00CA7D13" w:rsidP="008113C7">
      <w:pPr>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Tematica:</w:t>
      </w:r>
    </w:p>
    <w:p w:rsidR="00CA7D13" w:rsidRPr="00C63082" w:rsidRDefault="00CA7D13" w:rsidP="00C95D9D">
      <w:pPr>
        <w:numPr>
          <w:ilvl w:val="0"/>
          <w:numId w:val="11"/>
        </w:numPr>
        <w:jc w:val="both"/>
        <w:rPr>
          <w:rFonts w:asciiTheme="minorHAnsi" w:hAnsiTheme="minorHAnsi" w:cstheme="minorHAnsi"/>
          <w:sz w:val="22"/>
          <w:szCs w:val="22"/>
          <w:lang w:val="ro-RO"/>
        </w:rPr>
      </w:pPr>
      <w:r w:rsidRPr="00C63082">
        <w:rPr>
          <w:rFonts w:asciiTheme="minorHAnsi" w:hAnsiTheme="minorHAnsi" w:cstheme="minorHAnsi"/>
          <w:i/>
          <w:sz w:val="22"/>
          <w:szCs w:val="22"/>
          <w:lang w:val="ro-RO"/>
        </w:rPr>
        <w:t>Comunicarea mesajului creștin în lumea de azi</w:t>
      </w:r>
      <w:r w:rsidRPr="00C63082">
        <w:rPr>
          <w:rFonts w:asciiTheme="minorHAnsi" w:hAnsiTheme="minorHAnsi" w:cstheme="minorHAnsi"/>
          <w:sz w:val="22"/>
          <w:szCs w:val="22"/>
          <w:lang w:val="ro-RO"/>
        </w:rPr>
        <w:t>.</w:t>
      </w:r>
    </w:p>
    <w:p w:rsidR="00CA7D13" w:rsidRPr="00C63082" w:rsidRDefault="00CA7D13" w:rsidP="00C95D9D">
      <w:pPr>
        <w:numPr>
          <w:ilvl w:val="0"/>
          <w:numId w:val="11"/>
        </w:numPr>
        <w:jc w:val="both"/>
        <w:rPr>
          <w:rFonts w:asciiTheme="minorHAnsi" w:hAnsiTheme="minorHAnsi" w:cstheme="minorHAnsi"/>
          <w:sz w:val="22"/>
          <w:szCs w:val="22"/>
          <w:lang w:val="ro-RO"/>
        </w:rPr>
      </w:pPr>
      <w:r w:rsidRPr="00C63082">
        <w:rPr>
          <w:rFonts w:asciiTheme="minorHAnsi" w:hAnsiTheme="minorHAnsi" w:cstheme="minorHAnsi"/>
          <w:i/>
          <w:sz w:val="22"/>
          <w:szCs w:val="22"/>
          <w:lang w:val="ro-RO"/>
        </w:rPr>
        <w:t xml:space="preserve">Ortodoxia </w:t>
      </w:r>
      <w:r w:rsidR="008522EA" w:rsidRPr="00C63082">
        <w:rPr>
          <w:rFonts w:asciiTheme="minorHAnsi" w:hAnsiTheme="minorHAnsi" w:cstheme="minorHAnsi"/>
          <w:i/>
          <w:sz w:val="22"/>
          <w:szCs w:val="22"/>
          <w:lang w:val="ro-RO"/>
        </w:rPr>
        <w:t>ș</w:t>
      </w:r>
      <w:r w:rsidRPr="00C63082">
        <w:rPr>
          <w:rFonts w:asciiTheme="minorHAnsi" w:hAnsiTheme="minorHAnsi" w:cstheme="minorHAnsi"/>
          <w:i/>
          <w:sz w:val="22"/>
          <w:szCs w:val="22"/>
          <w:lang w:val="ro-RO"/>
        </w:rPr>
        <w:t>i</w:t>
      </w:r>
      <w:r w:rsidR="008522EA" w:rsidRPr="00C63082">
        <w:rPr>
          <w:rFonts w:asciiTheme="minorHAnsi" w:hAnsiTheme="minorHAnsi" w:cstheme="minorHAnsi"/>
          <w:i/>
          <w:sz w:val="22"/>
          <w:szCs w:val="22"/>
          <w:lang w:val="ro-RO"/>
        </w:rPr>
        <w:t xml:space="preserve"> mijloacele sale de consiliere ș</w:t>
      </w:r>
      <w:r w:rsidRPr="00C63082">
        <w:rPr>
          <w:rFonts w:asciiTheme="minorHAnsi" w:hAnsiTheme="minorHAnsi" w:cstheme="minorHAnsi"/>
          <w:i/>
          <w:sz w:val="22"/>
          <w:szCs w:val="22"/>
          <w:lang w:val="ro-RO"/>
        </w:rPr>
        <w:t>i terapie spiritual</w:t>
      </w:r>
      <w:r w:rsidR="008522EA" w:rsidRPr="00C63082">
        <w:rPr>
          <w:rFonts w:asciiTheme="minorHAnsi" w:hAnsiTheme="minorHAnsi" w:cstheme="minorHAnsi"/>
          <w:i/>
          <w:sz w:val="22"/>
          <w:szCs w:val="22"/>
          <w:lang w:val="ro-RO"/>
        </w:rPr>
        <w:t>ă</w:t>
      </w:r>
      <w:r w:rsidRPr="00C63082">
        <w:rPr>
          <w:rFonts w:asciiTheme="minorHAnsi" w:hAnsiTheme="minorHAnsi" w:cstheme="minorHAnsi"/>
          <w:sz w:val="22"/>
          <w:szCs w:val="22"/>
          <w:lang w:val="ro-RO"/>
        </w:rPr>
        <w:t>.</w:t>
      </w:r>
    </w:p>
    <w:p w:rsidR="00CA7D13" w:rsidRPr="00C63082" w:rsidRDefault="00CA7D13" w:rsidP="008113C7">
      <w:pPr>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Bibliografie:</w:t>
      </w:r>
    </w:p>
    <w:p w:rsidR="00CA7D13" w:rsidRPr="00C63082" w:rsidRDefault="00CA7D13" w:rsidP="00C95D9D">
      <w:pPr>
        <w:numPr>
          <w:ilvl w:val="0"/>
          <w:numId w:val="12"/>
        </w:numPr>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Pr</w:t>
      </w:r>
      <w:r w:rsidR="008522EA" w:rsidRPr="00C63082">
        <w:rPr>
          <w:rFonts w:asciiTheme="minorHAnsi" w:hAnsiTheme="minorHAnsi" w:cstheme="minorHAnsi"/>
          <w:sz w:val="22"/>
          <w:szCs w:val="22"/>
          <w:lang w:val="ro-RO"/>
        </w:rPr>
        <w:t>.</w:t>
      </w:r>
      <w:r w:rsidRPr="00C63082">
        <w:rPr>
          <w:rFonts w:asciiTheme="minorHAnsi" w:hAnsiTheme="minorHAnsi" w:cstheme="minorHAnsi"/>
          <w:sz w:val="22"/>
          <w:szCs w:val="22"/>
          <w:lang w:val="ro-RO"/>
        </w:rPr>
        <w:t xml:space="preserve"> Nicolae Dasc</w:t>
      </w:r>
      <w:r w:rsidR="008522EA" w:rsidRPr="00C63082">
        <w:rPr>
          <w:rFonts w:asciiTheme="minorHAnsi" w:hAnsiTheme="minorHAnsi" w:cstheme="minorHAnsi"/>
          <w:sz w:val="22"/>
          <w:szCs w:val="22"/>
          <w:lang w:val="ro-RO"/>
        </w:rPr>
        <w:t>ă</w:t>
      </w:r>
      <w:r w:rsidRPr="00C63082">
        <w:rPr>
          <w:rFonts w:asciiTheme="minorHAnsi" w:hAnsiTheme="minorHAnsi" w:cstheme="minorHAnsi"/>
          <w:sz w:val="22"/>
          <w:szCs w:val="22"/>
          <w:lang w:val="ro-RO"/>
        </w:rPr>
        <w:t>lu,</w:t>
      </w:r>
      <w:r w:rsidR="008522EA" w:rsidRPr="00C63082">
        <w:rPr>
          <w:rFonts w:asciiTheme="minorHAnsi" w:hAnsiTheme="minorHAnsi" w:cstheme="minorHAnsi"/>
          <w:sz w:val="22"/>
          <w:szCs w:val="22"/>
          <w:lang w:val="ro-RO"/>
        </w:rPr>
        <w:t xml:space="preserve"> </w:t>
      </w:r>
      <w:r w:rsidRPr="00C63082">
        <w:rPr>
          <w:rFonts w:asciiTheme="minorHAnsi" w:hAnsiTheme="minorHAnsi" w:cstheme="minorHAnsi"/>
          <w:i/>
          <w:sz w:val="22"/>
          <w:szCs w:val="22"/>
          <w:lang w:val="ro-RO"/>
        </w:rPr>
        <w:t>Parabola f</w:t>
      </w:r>
      <w:r w:rsidR="008522EA" w:rsidRPr="00C63082">
        <w:rPr>
          <w:rFonts w:asciiTheme="minorHAnsi" w:hAnsiTheme="minorHAnsi" w:cstheme="minorHAnsi"/>
          <w:i/>
          <w:sz w:val="22"/>
          <w:szCs w:val="22"/>
          <w:lang w:val="ro-RO"/>
        </w:rPr>
        <w:t>ă</w:t>
      </w:r>
      <w:r w:rsidRPr="00C63082">
        <w:rPr>
          <w:rFonts w:asciiTheme="minorHAnsi" w:hAnsiTheme="minorHAnsi" w:cstheme="minorHAnsi"/>
          <w:i/>
          <w:sz w:val="22"/>
          <w:szCs w:val="22"/>
          <w:lang w:val="ro-RO"/>
        </w:rPr>
        <w:t>cliei aprinse.</w:t>
      </w:r>
      <w:r w:rsidR="008522EA" w:rsidRPr="00C63082">
        <w:rPr>
          <w:rFonts w:asciiTheme="minorHAnsi" w:hAnsiTheme="minorHAnsi" w:cstheme="minorHAnsi"/>
          <w:i/>
          <w:sz w:val="22"/>
          <w:szCs w:val="22"/>
          <w:lang w:val="ro-RO"/>
        </w:rPr>
        <w:t xml:space="preserve"> </w:t>
      </w:r>
      <w:r w:rsidRPr="00C63082">
        <w:rPr>
          <w:rFonts w:asciiTheme="minorHAnsi" w:hAnsiTheme="minorHAnsi" w:cstheme="minorHAnsi"/>
          <w:i/>
          <w:sz w:val="22"/>
          <w:szCs w:val="22"/>
          <w:lang w:val="ro-RO"/>
        </w:rPr>
        <w:t>Comunicarea religioas</w:t>
      </w:r>
      <w:r w:rsidR="008522EA" w:rsidRPr="00C63082">
        <w:rPr>
          <w:rFonts w:asciiTheme="minorHAnsi" w:hAnsiTheme="minorHAnsi" w:cstheme="minorHAnsi"/>
          <w:i/>
          <w:sz w:val="22"/>
          <w:szCs w:val="22"/>
          <w:lang w:val="ro-RO"/>
        </w:rPr>
        <w:t>ă în era informaţ</w:t>
      </w:r>
      <w:r w:rsidRPr="00C63082">
        <w:rPr>
          <w:rFonts w:asciiTheme="minorHAnsi" w:hAnsiTheme="minorHAnsi" w:cstheme="minorHAnsi"/>
          <w:i/>
          <w:sz w:val="22"/>
          <w:szCs w:val="22"/>
          <w:lang w:val="ro-RO"/>
        </w:rPr>
        <w:t>ional</w:t>
      </w:r>
      <w:r w:rsidR="008522EA" w:rsidRPr="00C63082">
        <w:rPr>
          <w:rFonts w:asciiTheme="minorHAnsi" w:hAnsiTheme="minorHAnsi" w:cstheme="minorHAnsi"/>
          <w:i/>
          <w:sz w:val="22"/>
          <w:szCs w:val="22"/>
          <w:lang w:val="ro-RO"/>
        </w:rPr>
        <w:t>ă</w:t>
      </w:r>
      <w:r w:rsidRPr="00C63082">
        <w:rPr>
          <w:rFonts w:asciiTheme="minorHAnsi" w:hAnsiTheme="minorHAnsi" w:cstheme="minorHAnsi"/>
          <w:sz w:val="22"/>
          <w:szCs w:val="22"/>
          <w:lang w:val="ro-RO"/>
        </w:rPr>
        <w:t>,</w:t>
      </w:r>
      <w:r w:rsidR="008522EA" w:rsidRPr="00C63082">
        <w:rPr>
          <w:rFonts w:asciiTheme="minorHAnsi" w:hAnsiTheme="minorHAnsi" w:cstheme="minorHAnsi"/>
          <w:sz w:val="22"/>
          <w:szCs w:val="22"/>
          <w:lang w:val="ro-RO"/>
        </w:rPr>
        <w:t xml:space="preserve"> </w:t>
      </w:r>
      <w:r w:rsidRPr="00C63082">
        <w:rPr>
          <w:rFonts w:asciiTheme="minorHAnsi" w:hAnsiTheme="minorHAnsi" w:cstheme="minorHAnsi"/>
          <w:sz w:val="22"/>
          <w:szCs w:val="22"/>
          <w:lang w:val="ro-RO"/>
        </w:rPr>
        <w:t>Ed.</w:t>
      </w:r>
      <w:r w:rsidR="008522EA" w:rsidRPr="00C63082">
        <w:rPr>
          <w:rFonts w:asciiTheme="minorHAnsi" w:hAnsiTheme="minorHAnsi" w:cstheme="minorHAnsi"/>
          <w:sz w:val="22"/>
          <w:szCs w:val="22"/>
          <w:lang w:val="ro-RO"/>
        </w:rPr>
        <w:t xml:space="preserve"> </w:t>
      </w:r>
      <w:r w:rsidRPr="00C63082">
        <w:rPr>
          <w:rFonts w:asciiTheme="minorHAnsi" w:hAnsiTheme="minorHAnsi" w:cstheme="minorHAnsi"/>
          <w:sz w:val="22"/>
          <w:szCs w:val="22"/>
          <w:lang w:val="ro-RO"/>
        </w:rPr>
        <w:t>Basilica,</w:t>
      </w:r>
      <w:r w:rsidR="008522EA" w:rsidRPr="00C63082">
        <w:rPr>
          <w:rFonts w:asciiTheme="minorHAnsi" w:hAnsiTheme="minorHAnsi" w:cstheme="minorHAnsi"/>
          <w:sz w:val="22"/>
          <w:szCs w:val="22"/>
          <w:lang w:val="ro-RO"/>
        </w:rPr>
        <w:t xml:space="preserve"> </w:t>
      </w:r>
      <w:r w:rsidRPr="00C63082">
        <w:rPr>
          <w:rFonts w:asciiTheme="minorHAnsi" w:hAnsiTheme="minorHAnsi" w:cstheme="minorHAnsi"/>
          <w:sz w:val="22"/>
          <w:szCs w:val="22"/>
          <w:lang w:val="ro-RO"/>
        </w:rPr>
        <w:t>Bucure</w:t>
      </w:r>
      <w:r w:rsidR="008130C3" w:rsidRPr="00C63082">
        <w:rPr>
          <w:rFonts w:asciiTheme="minorHAnsi" w:hAnsiTheme="minorHAnsi" w:cstheme="minorHAnsi"/>
          <w:sz w:val="22"/>
          <w:szCs w:val="22"/>
          <w:lang w:val="ro-RO"/>
        </w:rPr>
        <w:t>ș</w:t>
      </w:r>
      <w:r w:rsidRPr="00C63082">
        <w:rPr>
          <w:rFonts w:asciiTheme="minorHAnsi" w:hAnsiTheme="minorHAnsi" w:cstheme="minorHAnsi"/>
          <w:sz w:val="22"/>
          <w:szCs w:val="22"/>
          <w:lang w:val="ro-RO"/>
        </w:rPr>
        <w:t>ti,</w:t>
      </w:r>
      <w:r w:rsidR="008522EA" w:rsidRPr="00C63082">
        <w:rPr>
          <w:rFonts w:asciiTheme="minorHAnsi" w:hAnsiTheme="minorHAnsi" w:cstheme="minorHAnsi"/>
          <w:sz w:val="22"/>
          <w:szCs w:val="22"/>
          <w:lang w:val="ro-RO"/>
        </w:rPr>
        <w:t xml:space="preserve"> </w:t>
      </w:r>
      <w:r w:rsidRPr="00C63082">
        <w:rPr>
          <w:rFonts w:asciiTheme="minorHAnsi" w:hAnsiTheme="minorHAnsi" w:cstheme="minorHAnsi"/>
          <w:sz w:val="22"/>
          <w:szCs w:val="22"/>
          <w:lang w:val="ro-RO"/>
        </w:rPr>
        <w:t>2012.</w:t>
      </w:r>
    </w:p>
    <w:p w:rsidR="00CA7D13" w:rsidRPr="00C63082" w:rsidRDefault="00CA7D13" w:rsidP="00C95D9D">
      <w:pPr>
        <w:numPr>
          <w:ilvl w:val="0"/>
          <w:numId w:val="12"/>
        </w:numPr>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Mitropolit Hier</w:t>
      </w:r>
      <w:r w:rsidR="00CF7841" w:rsidRPr="00C63082">
        <w:rPr>
          <w:rFonts w:asciiTheme="minorHAnsi" w:hAnsiTheme="minorHAnsi" w:cstheme="minorHAnsi"/>
          <w:sz w:val="22"/>
          <w:szCs w:val="22"/>
          <w:lang w:val="ro-RO"/>
        </w:rPr>
        <w:t>o</w:t>
      </w:r>
      <w:r w:rsidRPr="00C63082">
        <w:rPr>
          <w:rFonts w:asciiTheme="minorHAnsi" w:hAnsiTheme="minorHAnsi" w:cstheme="minorHAnsi"/>
          <w:sz w:val="22"/>
          <w:szCs w:val="22"/>
          <w:lang w:val="ro-RO"/>
        </w:rPr>
        <w:t>theos Vlachos,</w:t>
      </w:r>
      <w:r w:rsidR="008522EA" w:rsidRPr="00C63082">
        <w:rPr>
          <w:rFonts w:asciiTheme="minorHAnsi" w:hAnsiTheme="minorHAnsi" w:cstheme="minorHAnsi"/>
          <w:sz w:val="22"/>
          <w:szCs w:val="22"/>
          <w:lang w:val="ro-RO"/>
        </w:rPr>
        <w:t xml:space="preserve"> </w:t>
      </w:r>
      <w:r w:rsidRPr="00C63082">
        <w:rPr>
          <w:rFonts w:asciiTheme="minorHAnsi" w:hAnsiTheme="minorHAnsi" w:cstheme="minorHAnsi"/>
          <w:i/>
          <w:sz w:val="22"/>
          <w:szCs w:val="22"/>
          <w:lang w:val="ro-RO"/>
        </w:rPr>
        <w:t>Psihoterapia Ortodox</w:t>
      </w:r>
      <w:r w:rsidR="008522EA" w:rsidRPr="00C63082">
        <w:rPr>
          <w:rFonts w:asciiTheme="minorHAnsi" w:hAnsiTheme="minorHAnsi" w:cstheme="minorHAnsi"/>
          <w:i/>
          <w:sz w:val="22"/>
          <w:szCs w:val="22"/>
          <w:lang w:val="ro-RO"/>
        </w:rPr>
        <w:t>ă – Șt</w:t>
      </w:r>
      <w:r w:rsidRPr="00C63082">
        <w:rPr>
          <w:rFonts w:asciiTheme="minorHAnsi" w:hAnsiTheme="minorHAnsi" w:cstheme="minorHAnsi"/>
          <w:i/>
          <w:sz w:val="22"/>
          <w:szCs w:val="22"/>
          <w:lang w:val="ro-RO"/>
        </w:rPr>
        <w:t>iin</w:t>
      </w:r>
      <w:r w:rsidR="008522EA" w:rsidRPr="00C63082">
        <w:rPr>
          <w:rFonts w:asciiTheme="minorHAnsi" w:hAnsiTheme="minorHAnsi" w:cstheme="minorHAnsi"/>
          <w:i/>
          <w:sz w:val="22"/>
          <w:szCs w:val="22"/>
          <w:lang w:val="ro-RO"/>
        </w:rPr>
        <w:t>ţ</w:t>
      </w:r>
      <w:r w:rsidRPr="00C63082">
        <w:rPr>
          <w:rFonts w:asciiTheme="minorHAnsi" w:hAnsiTheme="minorHAnsi" w:cstheme="minorHAnsi"/>
          <w:i/>
          <w:sz w:val="22"/>
          <w:szCs w:val="22"/>
          <w:lang w:val="ro-RO"/>
        </w:rPr>
        <w:t>a Sfin</w:t>
      </w:r>
      <w:r w:rsidR="008522EA" w:rsidRPr="00C63082">
        <w:rPr>
          <w:rFonts w:asciiTheme="minorHAnsi" w:hAnsiTheme="minorHAnsi" w:cstheme="minorHAnsi"/>
          <w:i/>
          <w:sz w:val="22"/>
          <w:szCs w:val="22"/>
          <w:lang w:val="ro-RO"/>
        </w:rPr>
        <w:t>ţ</w:t>
      </w:r>
      <w:r w:rsidRPr="00C63082">
        <w:rPr>
          <w:rFonts w:asciiTheme="minorHAnsi" w:hAnsiTheme="minorHAnsi" w:cstheme="minorHAnsi"/>
          <w:i/>
          <w:sz w:val="22"/>
          <w:szCs w:val="22"/>
          <w:lang w:val="ro-RO"/>
        </w:rPr>
        <w:t>ilor P</w:t>
      </w:r>
      <w:r w:rsidR="008522EA" w:rsidRPr="00C63082">
        <w:rPr>
          <w:rFonts w:asciiTheme="minorHAnsi" w:hAnsiTheme="minorHAnsi" w:cstheme="minorHAnsi"/>
          <w:i/>
          <w:sz w:val="22"/>
          <w:szCs w:val="22"/>
          <w:lang w:val="ro-RO"/>
        </w:rPr>
        <w:t>ărinţ</w:t>
      </w:r>
      <w:r w:rsidRPr="00C63082">
        <w:rPr>
          <w:rFonts w:asciiTheme="minorHAnsi" w:hAnsiTheme="minorHAnsi" w:cstheme="minorHAnsi"/>
          <w:i/>
          <w:sz w:val="22"/>
          <w:szCs w:val="22"/>
          <w:lang w:val="ro-RO"/>
        </w:rPr>
        <w:t>i</w:t>
      </w:r>
      <w:r w:rsidRPr="00C63082">
        <w:rPr>
          <w:rFonts w:asciiTheme="minorHAnsi" w:hAnsiTheme="minorHAnsi" w:cstheme="minorHAnsi"/>
          <w:sz w:val="22"/>
          <w:szCs w:val="22"/>
          <w:lang w:val="ro-RO"/>
        </w:rPr>
        <w:t>,</w:t>
      </w:r>
      <w:r w:rsidR="008522EA" w:rsidRPr="00C63082">
        <w:rPr>
          <w:rFonts w:asciiTheme="minorHAnsi" w:hAnsiTheme="minorHAnsi" w:cstheme="minorHAnsi"/>
          <w:sz w:val="22"/>
          <w:szCs w:val="22"/>
          <w:lang w:val="ro-RO"/>
        </w:rPr>
        <w:t xml:space="preserve"> </w:t>
      </w:r>
      <w:r w:rsidRPr="00C63082">
        <w:rPr>
          <w:rFonts w:asciiTheme="minorHAnsi" w:hAnsiTheme="minorHAnsi" w:cstheme="minorHAnsi"/>
          <w:sz w:val="22"/>
          <w:szCs w:val="22"/>
          <w:lang w:val="ro-RO"/>
        </w:rPr>
        <w:t>Ed.</w:t>
      </w:r>
      <w:r w:rsidR="008522EA" w:rsidRPr="00C63082">
        <w:rPr>
          <w:rFonts w:asciiTheme="minorHAnsi" w:hAnsiTheme="minorHAnsi" w:cstheme="minorHAnsi"/>
          <w:sz w:val="22"/>
          <w:szCs w:val="22"/>
          <w:lang w:val="ro-RO"/>
        </w:rPr>
        <w:t xml:space="preserve"> Î</w:t>
      </w:r>
      <w:r w:rsidRPr="00C63082">
        <w:rPr>
          <w:rFonts w:asciiTheme="minorHAnsi" w:hAnsiTheme="minorHAnsi" w:cstheme="minorHAnsi"/>
          <w:sz w:val="22"/>
          <w:szCs w:val="22"/>
          <w:lang w:val="ro-RO"/>
        </w:rPr>
        <w:t>nvierea,</w:t>
      </w:r>
      <w:r w:rsidR="008522EA" w:rsidRPr="00C63082">
        <w:rPr>
          <w:rFonts w:asciiTheme="minorHAnsi" w:hAnsiTheme="minorHAnsi" w:cstheme="minorHAnsi"/>
          <w:sz w:val="22"/>
          <w:szCs w:val="22"/>
          <w:lang w:val="ro-RO"/>
        </w:rPr>
        <w:t xml:space="preserve"> Timiș</w:t>
      </w:r>
      <w:r w:rsidRPr="00C63082">
        <w:rPr>
          <w:rFonts w:asciiTheme="minorHAnsi" w:hAnsiTheme="minorHAnsi" w:cstheme="minorHAnsi"/>
          <w:sz w:val="22"/>
          <w:szCs w:val="22"/>
          <w:lang w:val="ro-RO"/>
        </w:rPr>
        <w:t>oara,</w:t>
      </w:r>
      <w:r w:rsidR="008522EA" w:rsidRPr="00C63082">
        <w:rPr>
          <w:rFonts w:asciiTheme="minorHAnsi" w:hAnsiTheme="minorHAnsi" w:cstheme="minorHAnsi"/>
          <w:sz w:val="22"/>
          <w:szCs w:val="22"/>
          <w:lang w:val="ro-RO"/>
        </w:rPr>
        <w:t xml:space="preserve"> </w:t>
      </w:r>
      <w:r w:rsidRPr="00C63082">
        <w:rPr>
          <w:rFonts w:asciiTheme="minorHAnsi" w:hAnsiTheme="minorHAnsi" w:cstheme="minorHAnsi"/>
          <w:sz w:val="22"/>
          <w:szCs w:val="22"/>
          <w:lang w:val="ro-RO"/>
        </w:rPr>
        <w:t>1998.</w:t>
      </w:r>
    </w:p>
    <w:p w:rsidR="00626C64" w:rsidRPr="00C63082" w:rsidRDefault="00626C64" w:rsidP="008113C7">
      <w:pPr>
        <w:tabs>
          <w:tab w:val="left" w:pos="397"/>
        </w:tabs>
        <w:rPr>
          <w:rFonts w:asciiTheme="minorHAnsi" w:hAnsiTheme="minorHAnsi" w:cstheme="minorHAnsi"/>
          <w:spacing w:val="4"/>
          <w:sz w:val="22"/>
          <w:szCs w:val="22"/>
          <w:lang w:val="ro-RO"/>
        </w:rPr>
      </w:pPr>
    </w:p>
    <w:p w:rsidR="00626C64" w:rsidRPr="00C63082" w:rsidRDefault="00626C64" w:rsidP="008113C7">
      <w:pPr>
        <w:jc w:val="both"/>
        <w:rPr>
          <w:rFonts w:asciiTheme="minorHAnsi" w:hAnsiTheme="minorHAnsi" w:cstheme="minorHAnsi"/>
          <w:b/>
          <w:sz w:val="22"/>
          <w:szCs w:val="22"/>
          <w:lang w:val="ro-RO"/>
        </w:rPr>
      </w:pPr>
      <w:r w:rsidRPr="00C63082">
        <w:rPr>
          <w:rFonts w:asciiTheme="minorHAnsi" w:hAnsiTheme="minorHAnsi" w:cstheme="minorHAnsi"/>
          <w:b/>
          <w:sz w:val="22"/>
          <w:szCs w:val="22"/>
          <w:lang w:val="ro-RO"/>
        </w:rPr>
        <w:t>5. Artă sacră în patrimoniul cultural</w:t>
      </w:r>
    </w:p>
    <w:p w:rsidR="0066756B" w:rsidRPr="005F57DB" w:rsidRDefault="0066756B" w:rsidP="005F57DB">
      <w:pPr>
        <w:rPr>
          <w:rFonts w:asciiTheme="minorHAnsi" w:hAnsiTheme="minorHAnsi" w:cstheme="minorHAnsi"/>
          <w:bCs/>
          <w:sz w:val="22"/>
          <w:szCs w:val="22"/>
        </w:rPr>
      </w:pPr>
      <w:r w:rsidRPr="005F57DB">
        <w:rPr>
          <w:rFonts w:asciiTheme="minorHAnsi" w:hAnsiTheme="minorHAnsi" w:cstheme="minorHAnsi"/>
          <w:bCs/>
          <w:sz w:val="22"/>
          <w:szCs w:val="22"/>
        </w:rPr>
        <w:t>Tematică:</w:t>
      </w:r>
    </w:p>
    <w:p w:rsidR="0066756B" w:rsidRPr="005F57DB" w:rsidRDefault="0066756B" w:rsidP="005F57DB">
      <w:pPr>
        <w:pStyle w:val="ListParagraph"/>
        <w:numPr>
          <w:ilvl w:val="0"/>
          <w:numId w:val="17"/>
        </w:numPr>
        <w:rPr>
          <w:rFonts w:asciiTheme="minorHAnsi" w:hAnsiTheme="minorHAnsi" w:cstheme="minorHAnsi"/>
          <w:sz w:val="22"/>
          <w:szCs w:val="22"/>
        </w:rPr>
      </w:pPr>
      <w:r w:rsidRPr="005F57DB">
        <w:rPr>
          <w:rFonts w:asciiTheme="minorHAnsi" w:hAnsiTheme="minorHAnsi" w:cstheme="minorHAnsi"/>
          <w:sz w:val="22"/>
          <w:szCs w:val="22"/>
        </w:rPr>
        <w:t xml:space="preserve">Capitole de artă sacră din arta universală și arta românească. </w:t>
      </w:r>
    </w:p>
    <w:p w:rsidR="0066756B" w:rsidRPr="005F57DB" w:rsidRDefault="0066756B" w:rsidP="0066756B">
      <w:pPr>
        <w:rPr>
          <w:rFonts w:asciiTheme="minorHAnsi" w:hAnsiTheme="minorHAnsi" w:cstheme="minorHAnsi"/>
          <w:bCs/>
          <w:sz w:val="22"/>
          <w:szCs w:val="22"/>
        </w:rPr>
      </w:pPr>
      <w:r w:rsidRPr="005F57DB">
        <w:rPr>
          <w:rFonts w:asciiTheme="minorHAnsi" w:hAnsiTheme="minorHAnsi" w:cstheme="minorHAnsi"/>
          <w:bCs/>
          <w:sz w:val="22"/>
          <w:szCs w:val="22"/>
        </w:rPr>
        <w:t xml:space="preserve">Bibliografie selectivă:  </w:t>
      </w:r>
    </w:p>
    <w:p w:rsidR="0066756B" w:rsidRPr="00C63082" w:rsidRDefault="0066756B" w:rsidP="0066756B">
      <w:pPr>
        <w:rPr>
          <w:rFonts w:asciiTheme="minorHAnsi" w:hAnsiTheme="minorHAnsi" w:cstheme="minorHAnsi"/>
          <w:b/>
          <w:bCs/>
          <w:sz w:val="22"/>
          <w:szCs w:val="22"/>
        </w:rPr>
      </w:pPr>
      <w:r w:rsidRPr="00C63082">
        <w:rPr>
          <w:rFonts w:asciiTheme="minorHAnsi" w:hAnsiTheme="minorHAnsi" w:cstheme="minorHAnsi"/>
          <w:sz w:val="22"/>
          <w:szCs w:val="22"/>
        </w:rPr>
        <w:t>(se aleg doar aspecte, autori și realizări cu specific religios)</w:t>
      </w:r>
    </w:p>
    <w:p w:rsidR="0066756B" w:rsidRPr="00C63082" w:rsidRDefault="0066756B" w:rsidP="00C95D9D">
      <w:pPr>
        <w:pStyle w:val="ListParagraph"/>
        <w:numPr>
          <w:ilvl w:val="0"/>
          <w:numId w:val="16"/>
        </w:numPr>
        <w:rPr>
          <w:rFonts w:asciiTheme="minorHAnsi" w:hAnsiTheme="minorHAnsi" w:cstheme="minorHAnsi"/>
          <w:sz w:val="22"/>
          <w:szCs w:val="22"/>
        </w:rPr>
      </w:pPr>
      <w:r w:rsidRPr="00C63082">
        <w:rPr>
          <w:rFonts w:asciiTheme="minorHAnsi" w:hAnsiTheme="minorHAnsi" w:cstheme="minorHAnsi"/>
          <w:sz w:val="22"/>
          <w:szCs w:val="22"/>
        </w:rPr>
        <w:t>Debicki, Jacek; Favre, Jean‐François; Grünewald, Dietrich; Pimentel, Antonio Filipe</w:t>
      </w:r>
      <w:r w:rsidRPr="005F57DB">
        <w:rPr>
          <w:rFonts w:asciiTheme="minorHAnsi" w:hAnsiTheme="minorHAnsi" w:cstheme="minorHAnsi"/>
          <w:bCs/>
          <w:i/>
          <w:iCs/>
          <w:sz w:val="22"/>
          <w:szCs w:val="22"/>
        </w:rPr>
        <w:t>, Istoria</w:t>
      </w:r>
      <w:r w:rsidR="001E2326" w:rsidRPr="005F57DB">
        <w:rPr>
          <w:rFonts w:asciiTheme="minorHAnsi" w:hAnsiTheme="minorHAnsi" w:cstheme="minorHAnsi"/>
          <w:bCs/>
          <w:i/>
          <w:iCs/>
          <w:sz w:val="22"/>
          <w:szCs w:val="22"/>
        </w:rPr>
        <w:t xml:space="preserve"> </w:t>
      </w:r>
      <w:r w:rsidRPr="005F57DB">
        <w:rPr>
          <w:rFonts w:asciiTheme="minorHAnsi" w:hAnsiTheme="minorHAnsi" w:cstheme="minorHAnsi"/>
          <w:bCs/>
          <w:i/>
          <w:iCs/>
          <w:sz w:val="22"/>
          <w:szCs w:val="22"/>
        </w:rPr>
        <w:t>artei – pictură, sculptură, arhitectură</w:t>
      </w:r>
      <w:r w:rsidRPr="005F57DB">
        <w:rPr>
          <w:rFonts w:asciiTheme="minorHAnsi" w:hAnsiTheme="minorHAnsi" w:cstheme="minorHAnsi"/>
          <w:sz w:val="22"/>
          <w:szCs w:val="22"/>
        </w:rPr>
        <w:t>,</w:t>
      </w:r>
      <w:r w:rsidRPr="00C63082">
        <w:rPr>
          <w:rFonts w:asciiTheme="minorHAnsi" w:hAnsiTheme="minorHAnsi" w:cstheme="minorHAnsi"/>
          <w:sz w:val="22"/>
          <w:szCs w:val="22"/>
        </w:rPr>
        <w:t xml:space="preserve"> Grupul editorial RAO, Enciclopedia RAO, Bucureşti,</w:t>
      </w:r>
      <w:r w:rsidR="001E2326" w:rsidRPr="00C63082">
        <w:rPr>
          <w:rFonts w:asciiTheme="minorHAnsi" w:hAnsiTheme="minorHAnsi" w:cstheme="minorHAnsi"/>
          <w:sz w:val="22"/>
          <w:szCs w:val="22"/>
        </w:rPr>
        <w:t xml:space="preserve"> </w:t>
      </w:r>
      <w:r w:rsidRPr="00C63082">
        <w:rPr>
          <w:rFonts w:asciiTheme="minorHAnsi" w:hAnsiTheme="minorHAnsi" w:cstheme="minorHAnsi"/>
          <w:sz w:val="22"/>
          <w:szCs w:val="22"/>
        </w:rPr>
        <w:t xml:space="preserve">1998.    </w:t>
      </w:r>
    </w:p>
    <w:p w:rsidR="0066756B" w:rsidRPr="00C63082" w:rsidRDefault="0066756B" w:rsidP="00C95D9D">
      <w:pPr>
        <w:pStyle w:val="ListParagraph"/>
        <w:numPr>
          <w:ilvl w:val="0"/>
          <w:numId w:val="16"/>
        </w:numPr>
        <w:jc w:val="both"/>
        <w:rPr>
          <w:rFonts w:asciiTheme="minorHAnsi" w:hAnsiTheme="minorHAnsi" w:cstheme="minorHAnsi"/>
          <w:iCs/>
          <w:color w:val="000000"/>
          <w:sz w:val="22"/>
          <w:szCs w:val="22"/>
          <w:lang w:val="ro-RO"/>
        </w:rPr>
      </w:pPr>
      <w:r w:rsidRPr="00C63082">
        <w:rPr>
          <w:rFonts w:asciiTheme="minorHAnsi" w:hAnsiTheme="minorHAnsi" w:cstheme="minorHAnsi"/>
          <w:iCs/>
          <w:color w:val="000000"/>
          <w:sz w:val="22"/>
          <w:szCs w:val="22"/>
          <w:lang w:val="ro-RO"/>
        </w:rPr>
        <w:t xml:space="preserve">Florea, Vasile,  </w:t>
      </w:r>
      <w:r w:rsidRPr="005F57DB">
        <w:rPr>
          <w:rFonts w:asciiTheme="minorHAnsi" w:hAnsiTheme="minorHAnsi" w:cstheme="minorHAnsi"/>
          <w:i/>
          <w:iCs/>
          <w:color w:val="000000"/>
          <w:sz w:val="22"/>
          <w:szCs w:val="22"/>
          <w:lang w:val="ro-RO"/>
        </w:rPr>
        <w:t>Arta românească de la origini până în prezent</w:t>
      </w:r>
      <w:r w:rsidRPr="005F57DB">
        <w:rPr>
          <w:rFonts w:asciiTheme="minorHAnsi" w:hAnsiTheme="minorHAnsi" w:cstheme="minorHAnsi"/>
          <w:bCs/>
          <w:color w:val="000000"/>
          <w:sz w:val="22"/>
          <w:szCs w:val="22"/>
          <w:lang w:val="ro-RO"/>
        </w:rPr>
        <w:t>,</w:t>
      </w:r>
      <w:r w:rsidRPr="005F57DB">
        <w:rPr>
          <w:rFonts w:asciiTheme="minorHAnsi" w:hAnsiTheme="minorHAnsi" w:cstheme="minorHAnsi"/>
          <w:iCs/>
          <w:color w:val="000000"/>
          <w:sz w:val="22"/>
          <w:szCs w:val="22"/>
          <w:lang w:val="ro-RO"/>
        </w:rPr>
        <w:t xml:space="preserve"> </w:t>
      </w:r>
      <w:r w:rsidRPr="00C63082">
        <w:rPr>
          <w:rFonts w:asciiTheme="minorHAnsi" w:hAnsiTheme="minorHAnsi" w:cstheme="minorHAnsi"/>
          <w:iCs/>
          <w:color w:val="000000"/>
          <w:sz w:val="22"/>
          <w:szCs w:val="22"/>
          <w:lang w:val="ro-RO"/>
        </w:rPr>
        <w:t>Ed. Litera, Bucureşti.</w:t>
      </w:r>
    </w:p>
    <w:p w:rsidR="00626C64" w:rsidRPr="00C63082" w:rsidRDefault="00626C64" w:rsidP="008113C7">
      <w:pPr>
        <w:tabs>
          <w:tab w:val="left" w:pos="397"/>
        </w:tabs>
        <w:jc w:val="center"/>
        <w:rPr>
          <w:rFonts w:asciiTheme="minorHAnsi" w:hAnsiTheme="minorHAnsi" w:cstheme="minorHAnsi"/>
          <w:spacing w:val="4"/>
          <w:sz w:val="22"/>
          <w:szCs w:val="22"/>
          <w:lang w:val="ro-RO"/>
        </w:rPr>
      </w:pPr>
    </w:p>
    <w:p w:rsidR="00626C64" w:rsidRPr="00C63082" w:rsidRDefault="00626C64" w:rsidP="008113C7">
      <w:pPr>
        <w:tabs>
          <w:tab w:val="left" w:pos="397"/>
        </w:tabs>
        <w:jc w:val="center"/>
        <w:rPr>
          <w:rFonts w:asciiTheme="minorHAnsi" w:hAnsiTheme="minorHAnsi" w:cstheme="minorHAnsi"/>
          <w:spacing w:val="4"/>
          <w:sz w:val="22"/>
          <w:szCs w:val="22"/>
          <w:lang w:val="ro-RO"/>
        </w:rPr>
      </w:pPr>
    </w:p>
    <w:p w:rsidR="001A36FC" w:rsidRPr="00C63082" w:rsidRDefault="001A36FC" w:rsidP="008113C7">
      <w:pPr>
        <w:tabs>
          <w:tab w:val="left" w:pos="397"/>
        </w:tabs>
        <w:jc w:val="center"/>
        <w:rPr>
          <w:rFonts w:asciiTheme="minorHAnsi" w:hAnsiTheme="minorHAnsi" w:cstheme="minorHAnsi"/>
          <w:spacing w:val="4"/>
          <w:sz w:val="22"/>
          <w:szCs w:val="22"/>
          <w:lang w:val="ro-RO"/>
        </w:rPr>
      </w:pPr>
    </w:p>
    <w:p w:rsidR="009151C4" w:rsidRPr="00C63082" w:rsidRDefault="005E21D3" w:rsidP="008113C7">
      <w:pPr>
        <w:tabs>
          <w:tab w:val="left" w:pos="397"/>
        </w:tabs>
        <w:jc w:val="center"/>
        <w:rPr>
          <w:rFonts w:asciiTheme="minorHAnsi" w:hAnsiTheme="minorHAnsi" w:cstheme="minorHAnsi"/>
          <w:b/>
          <w:sz w:val="22"/>
          <w:szCs w:val="22"/>
          <w:lang w:val="ro-RO"/>
        </w:rPr>
      </w:pPr>
      <w:r w:rsidRPr="00C63082">
        <w:rPr>
          <w:rFonts w:asciiTheme="minorHAnsi" w:hAnsiTheme="minorHAnsi" w:cstheme="minorHAnsi"/>
          <w:spacing w:val="4"/>
          <w:sz w:val="22"/>
          <w:szCs w:val="22"/>
          <w:lang w:val="ro-RO"/>
        </w:rPr>
        <w:br w:type="page"/>
      </w:r>
      <w:r w:rsidR="009151C4" w:rsidRPr="00C63082">
        <w:rPr>
          <w:rFonts w:asciiTheme="minorHAnsi" w:hAnsiTheme="minorHAnsi" w:cstheme="minorHAnsi"/>
          <w:b/>
          <w:sz w:val="22"/>
          <w:szCs w:val="22"/>
          <w:lang w:val="ro-RO"/>
        </w:rPr>
        <w:lastRenderedPageBreak/>
        <w:t>ACTELE</w:t>
      </w:r>
    </w:p>
    <w:p w:rsidR="00457C60" w:rsidRPr="00C63082" w:rsidRDefault="00077E46" w:rsidP="008113C7">
      <w:pPr>
        <w:pStyle w:val="Heading2"/>
        <w:rPr>
          <w:rFonts w:asciiTheme="minorHAnsi" w:hAnsiTheme="minorHAnsi" w:cstheme="minorHAnsi"/>
          <w:sz w:val="22"/>
          <w:szCs w:val="22"/>
          <w:lang w:val="ro-RO"/>
        </w:rPr>
      </w:pPr>
      <w:r w:rsidRPr="00C63082">
        <w:rPr>
          <w:rFonts w:asciiTheme="minorHAnsi" w:hAnsiTheme="minorHAnsi" w:cstheme="minorHAnsi"/>
          <w:sz w:val="22"/>
          <w:szCs w:val="22"/>
          <w:lang w:val="ro-RO"/>
        </w:rPr>
        <w:t>necesare pentru înscriere</w:t>
      </w:r>
      <w:r w:rsidR="00457C60" w:rsidRPr="00C63082">
        <w:rPr>
          <w:rFonts w:asciiTheme="minorHAnsi" w:hAnsiTheme="minorHAnsi" w:cstheme="minorHAnsi"/>
          <w:sz w:val="22"/>
          <w:szCs w:val="22"/>
          <w:lang w:val="ro-RO"/>
        </w:rPr>
        <w:t xml:space="preserve"> la concursul de admitere – studii </w:t>
      </w:r>
      <w:r w:rsidR="002371EA" w:rsidRPr="00C63082">
        <w:rPr>
          <w:rFonts w:asciiTheme="minorHAnsi" w:hAnsiTheme="minorHAnsi" w:cstheme="minorHAnsi"/>
          <w:sz w:val="22"/>
          <w:szCs w:val="22"/>
          <w:lang w:val="ro-RO"/>
        </w:rPr>
        <w:t xml:space="preserve">universitare </w:t>
      </w:r>
      <w:r w:rsidR="00457C60" w:rsidRPr="00C63082">
        <w:rPr>
          <w:rFonts w:asciiTheme="minorHAnsi" w:hAnsiTheme="minorHAnsi" w:cstheme="minorHAnsi"/>
          <w:sz w:val="22"/>
          <w:szCs w:val="22"/>
          <w:lang w:val="ro-RO"/>
        </w:rPr>
        <w:t xml:space="preserve">de </w:t>
      </w:r>
      <w:r w:rsidRPr="00C63082">
        <w:rPr>
          <w:rFonts w:asciiTheme="minorHAnsi" w:hAnsiTheme="minorHAnsi" w:cstheme="minorHAnsi"/>
          <w:caps/>
          <w:sz w:val="22"/>
          <w:szCs w:val="22"/>
          <w:lang w:val="ro-RO"/>
        </w:rPr>
        <w:t>master</w:t>
      </w:r>
    </w:p>
    <w:p w:rsidR="009151C4" w:rsidRPr="00C63082" w:rsidRDefault="00077E46" w:rsidP="008113C7">
      <w:pPr>
        <w:pStyle w:val="Heading2"/>
        <w:rPr>
          <w:rFonts w:asciiTheme="minorHAnsi" w:hAnsiTheme="minorHAnsi" w:cstheme="minorHAnsi"/>
          <w:sz w:val="22"/>
          <w:szCs w:val="22"/>
          <w:lang w:val="ro-RO"/>
        </w:rPr>
      </w:pPr>
      <w:r w:rsidRPr="00C63082">
        <w:rPr>
          <w:rFonts w:asciiTheme="minorHAnsi" w:hAnsiTheme="minorHAnsi" w:cstheme="minorHAnsi"/>
          <w:sz w:val="22"/>
          <w:szCs w:val="22"/>
          <w:lang w:val="ro-RO"/>
        </w:rPr>
        <w:t xml:space="preserve">sesiunea </w:t>
      </w:r>
      <w:r w:rsidR="007A63EF">
        <w:rPr>
          <w:rFonts w:asciiTheme="minorHAnsi" w:hAnsiTheme="minorHAnsi" w:cstheme="minorHAnsi"/>
          <w:sz w:val="22"/>
          <w:szCs w:val="22"/>
          <w:lang w:val="ro-RO"/>
        </w:rPr>
        <w:t>septembrie</w:t>
      </w:r>
      <w:r w:rsidRPr="00C63082">
        <w:rPr>
          <w:rFonts w:asciiTheme="minorHAnsi" w:hAnsiTheme="minorHAnsi" w:cstheme="minorHAnsi"/>
          <w:sz w:val="22"/>
          <w:szCs w:val="22"/>
          <w:lang w:val="ro-RO"/>
        </w:rPr>
        <w:t xml:space="preserve"> </w:t>
      </w:r>
      <w:r w:rsidR="00EB2382" w:rsidRPr="00C63082">
        <w:rPr>
          <w:rFonts w:asciiTheme="minorHAnsi" w:hAnsiTheme="minorHAnsi" w:cstheme="minorHAnsi"/>
          <w:sz w:val="22"/>
          <w:szCs w:val="22"/>
          <w:lang w:val="ro-RO"/>
        </w:rPr>
        <w:t>2022</w:t>
      </w:r>
    </w:p>
    <w:p w:rsidR="009151C4" w:rsidRPr="00C63082" w:rsidRDefault="009151C4" w:rsidP="008113C7">
      <w:pPr>
        <w:ind w:left="390"/>
        <w:jc w:val="both"/>
        <w:rPr>
          <w:rFonts w:asciiTheme="minorHAnsi" w:hAnsiTheme="minorHAnsi" w:cstheme="minorHAnsi"/>
          <w:sz w:val="22"/>
          <w:szCs w:val="22"/>
          <w:lang w:val="ro-RO"/>
        </w:rPr>
      </w:pPr>
    </w:p>
    <w:p w:rsidR="009151C4" w:rsidRPr="00C63082" w:rsidRDefault="009151C4" w:rsidP="008113C7">
      <w:pPr>
        <w:numPr>
          <w:ilvl w:val="0"/>
          <w:numId w:val="2"/>
        </w:numPr>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 xml:space="preserve">dosar plic; </w:t>
      </w:r>
    </w:p>
    <w:p w:rsidR="00B46CE6" w:rsidRPr="00C63082" w:rsidRDefault="00B46CE6" w:rsidP="008113C7">
      <w:pPr>
        <w:numPr>
          <w:ilvl w:val="0"/>
          <w:numId w:val="2"/>
        </w:numPr>
        <w:tabs>
          <w:tab w:val="left" w:pos="397"/>
        </w:tabs>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 xml:space="preserve">certificatul de naştere </w:t>
      </w:r>
      <w:r w:rsidR="00B12585" w:rsidRPr="00C63082">
        <w:rPr>
          <w:rFonts w:asciiTheme="minorHAnsi" w:hAnsiTheme="minorHAnsi" w:cstheme="minorHAnsi"/>
          <w:sz w:val="22"/>
          <w:szCs w:val="22"/>
          <w:lang w:val="ro-RO"/>
        </w:rPr>
        <w:t>(copie)</w:t>
      </w:r>
      <w:r w:rsidRPr="00C63082">
        <w:rPr>
          <w:rFonts w:asciiTheme="minorHAnsi" w:hAnsiTheme="minorHAnsi" w:cstheme="minorHAnsi"/>
          <w:sz w:val="22"/>
          <w:szCs w:val="22"/>
          <w:lang w:val="ro-RO"/>
        </w:rPr>
        <w:t>;</w:t>
      </w:r>
    </w:p>
    <w:p w:rsidR="00B46CE6" w:rsidRPr="00C63082" w:rsidRDefault="00B46CE6" w:rsidP="008113C7">
      <w:pPr>
        <w:numPr>
          <w:ilvl w:val="0"/>
          <w:numId w:val="2"/>
        </w:numPr>
        <w:tabs>
          <w:tab w:val="left" w:pos="397"/>
        </w:tabs>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 xml:space="preserve">carte de identitate </w:t>
      </w:r>
      <w:r w:rsidR="00B12585" w:rsidRPr="00C63082">
        <w:rPr>
          <w:rFonts w:asciiTheme="minorHAnsi" w:hAnsiTheme="minorHAnsi" w:cstheme="minorHAnsi"/>
          <w:sz w:val="22"/>
          <w:szCs w:val="22"/>
          <w:lang w:val="ro-RO"/>
        </w:rPr>
        <w:t>(copie)</w:t>
      </w:r>
      <w:r w:rsidRPr="00C63082">
        <w:rPr>
          <w:rFonts w:asciiTheme="minorHAnsi" w:hAnsiTheme="minorHAnsi" w:cstheme="minorHAnsi"/>
          <w:sz w:val="22"/>
          <w:szCs w:val="22"/>
          <w:lang w:val="ro-RO"/>
        </w:rPr>
        <w:t>;</w:t>
      </w:r>
    </w:p>
    <w:p w:rsidR="00B12585" w:rsidRPr="00C63082" w:rsidRDefault="00B12585" w:rsidP="008113C7">
      <w:pPr>
        <w:numPr>
          <w:ilvl w:val="0"/>
          <w:numId w:val="2"/>
        </w:numPr>
        <w:spacing w:line="276" w:lineRule="auto"/>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 xml:space="preserve">certificatul de căsătorie sau documentul care atestă schimbarea numelui (dacă este cazul) (copie); </w:t>
      </w:r>
    </w:p>
    <w:p w:rsidR="009151C4" w:rsidRPr="00C63082" w:rsidRDefault="00B46CE6" w:rsidP="008113C7">
      <w:pPr>
        <w:numPr>
          <w:ilvl w:val="0"/>
          <w:numId w:val="2"/>
        </w:numPr>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fişa</w:t>
      </w:r>
      <w:r w:rsidR="009151C4" w:rsidRPr="00C63082">
        <w:rPr>
          <w:rFonts w:asciiTheme="minorHAnsi" w:hAnsiTheme="minorHAnsi" w:cstheme="minorHAnsi"/>
          <w:sz w:val="22"/>
          <w:szCs w:val="22"/>
          <w:lang w:val="ro-RO"/>
        </w:rPr>
        <w:t xml:space="preserve"> tip de înscriere (formular ce se pune la dispoziţia candidatului la înscriere);</w:t>
      </w:r>
    </w:p>
    <w:p w:rsidR="00A57C6D" w:rsidRPr="00C63082" w:rsidRDefault="009151C4" w:rsidP="008113C7">
      <w:pPr>
        <w:numPr>
          <w:ilvl w:val="0"/>
          <w:numId w:val="2"/>
        </w:numPr>
        <w:tabs>
          <w:tab w:val="left" w:pos="397"/>
        </w:tabs>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 xml:space="preserve">diploma de bacalaureat </w:t>
      </w:r>
      <w:r w:rsidR="009803E1" w:rsidRPr="00C63082">
        <w:rPr>
          <w:rFonts w:asciiTheme="minorHAnsi" w:hAnsiTheme="minorHAnsi" w:cstheme="minorHAnsi"/>
          <w:sz w:val="22"/>
          <w:szCs w:val="22"/>
          <w:lang w:val="ro-RO"/>
        </w:rPr>
        <w:t xml:space="preserve">obţinută în România </w:t>
      </w:r>
      <w:r w:rsidR="003C57BA" w:rsidRPr="00C63082">
        <w:rPr>
          <w:rFonts w:asciiTheme="minorHAnsi" w:hAnsiTheme="minorHAnsi" w:cstheme="minorHAnsi"/>
          <w:sz w:val="22"/>
          <w:szCs w:val="22"/>
          <w:lang w:val="ro-RO"/>
        </w:rPr>
        <w:t>(</w:t>
      </w:r>
      <w:r w:rsidRPr="00C63082">
        <w:rPr>
          <w:rFonts w:asciiTheme="minorHAnsi" w:hAnsiTheme="minorHAnsi" w:cstheme="minorHAnsi"/>
          <w:sz w:val="22"/>
          <w:szCs w:val="22"/>
          <w:lang w:val="ro-RO"/>
        </w:rPr>
        <w:t>în original</w:t>
      </w:r>
      <w:r w:rsidR="00E75DB1" w:rsidRPr="00C63082">
        <w:rPr>
          <w:rFonts w:asciiTheme="minorHAnsi" w:hAnsiTheme="minorHAnsi" w:cstheme="minorHAnsi"/>
          <w:sz w:val="22"/>
          <w:szCs w:val="22"/>
          <w:lang w:val="ro-RO"/>
        </w:rPr>
        <w:t xml:space="preserve"> şi copie</w:t>
      </w:r>
      <w:r w:rsidR="003C57BA" w:rsidRPr="00C63082">
        <w:rPr>
          <w:rFonts w:asciiTheme="minorHAnsi" w:hAnsiTheme="minorHAnsi" w:cstheme="minorHAnsi"/>
          <w:sz w:val="22"/>
          <w:szCs w:val="22"/>
          <w:lang w:val="ro-RO"/>
        </w:rPr>
        <w:t>)</w:t>
      </w:r>
      <w:r w:rsidR="009803E1" w:rsidRPr="00C63082">
        <w:rPr>
          <w:rFonts w:asciiTheme="minorHAnsi" w:hAnsiTheme="minorHAnsi" w:cstheme="minorHAnsi"/>
          <w:sz w:val="22"/>
          <w:szCs w:val="22"/>
          <w:lang w:val="ro-RO"/>
        </w:rPr>
        <w:t xml:space="preserve"> </w:t>
      </w:r>
      <w:r w:rsidR="00A57C6D" w:rsidRPr="00C63082">
        <w:rPr>
          <w:rFonts w:asciiTheme="minorHAnsi" w:hAnsiTheme="minorHAnsi" w:cstheme="minorHAnsi"/>
          <w:bCs/>
          <w:sz w:val="22"/>
          <w:szCs w:val="22"/>
          <w:lang w:val="ro-RO"/>
        </w:rPr>
        <w:t xml:space="preserve">sau ATESTAT de echivalare emis de C.N.R.E.D. </w:t>
      </w:r>
    </w:p>
    <w:p w:rsidR="00D127ED" w:rsidRPr="00C63082" w:rsidRDefault="00D127ED" w:rsidP="008113C7">
      <w:pPr>
        <w:numPr>
          <w:ilvl w:val="0"/>
          <w:numId w:val="2"/>
        </w:numPr>
        <w:tabs>
          <w:tab w:val="left" w:pos="397"/>
        </w:tabs>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foaie matricolă</w:t>
      </w:r>
      <w:r w:rsidR="00AE570A" w:rsidRPr="00C63082">
        <w:rPr>
          <w:rFonts w:asciiTheme="minorHAnsi" w:hAnsiTheme="minorHAnsi" w:cstheme="minorHAnsi"/>
          <w:sz w:val="22"/>
          <w:szCs w:val="22"/>
          <w:lang w:val="ro-RO"/>
        </w:rPr>
        <w:t xml:space="preserve"> </w:t>
      </w:r>
      <w:r w:rsidRPr="00C63082">
        <w:rPr>
          <w:rFonts w:asciiTheme="minorHAnsi" w:hAnsiTheme="minorHAnsi" w:cstheme="minorHAnsi"/>
          <w:sz w:val="22"/>
          <w:szCs w:val="22"/>
          <w:lang w:val="ro-RO"/>
        </w:rPr>
        <w:t>de la liceu sau seminar</w:t>
      </w:r>
      <w:r w:rsidR="00AE570A" w:rsidRPr="00C63082">
        <w:rPr>
          <w:rFonts w:asciiTheme="minorHAnsi" w:hAnsiTheme="minorHAnsi" w:cstheme="minorHAnsi"/>
          <w:sz w:val="22"/>
          <w:szCs w:val="22"/>
          <w:lang w:val="ro-RO"/>
        </w:rPr>
        <w:t xml:space="preserve"> (în original şi copie)</w:t>
      </w:r>
      <w:r w:rsidRPr="00C63082">
        <w:rPr>
          <w:rFonts w:asciiTheme="minorHAnsi" w:hAnsiTheme="minorHAnsi" w:cstheme="minorHAnsi"/>
          <w:sz w:val="22"/>
          <w:szCs w:val="22"/>
          <w:lang w:val="ro-RO"/>
        </w:rPr>
        <w:t xml:space="preserve">; </w:t>
      </w:r>
    </w:p>
    <w:p w:rsidR="009803E1" w:rsidRPr="00C63082" w:rsidRDefault="004D55A7" w:rsidP="008113C7">
      <w:pPr>
        <w:numPr>
          <w:ilvl w:val="0"/>
          <w:numId w:val="2"/>
        </w:numPr>
        <w:autoSpaceDE w:val="0"/>
        <w:autoSpaceDN w:val="0"/>
        <w:adjustRightInd w:val="0"/>
        <w:spacing w:line="276" w:lineRule="auto"/>
        <w:rPr>
          <w:rFonts w:asciiTheme="minorHAnsi" w:hAnsiTheme="minorHAnsi" w:cstheme="minorHAnsi"/>
          <w:sz w:val="22"/>
          <w:szCs w:val="22"/>
          <w:lang w:val="ro-RO"/>
        </w:rPr>
      </w:pPr>
      <w:r w:rsidRPr="00C63082">
        <w:rPr>
          <w:rFonts w:asciiTheme="minorHAnsi" w:hAnsiTheme="minorHAnsi" w:cstheme="minorHAnsi"/>
          <w:sz w:val="22"/>
          <w:szCs w:val="22"/>
          <w:lang w:val="ro-RO"/>
        </w:rPr>
        <w:t>diploma de licenţă</w:t>
      </w:r>
      <w:r w:rsidR="009803E1" w:rsidRPr="00C63082">
        <w:rPr>
          <w:rFonts w:asciiTheme="minorHAnsi" w:hAnsiTheme="minorHAnsi" w:cstheme="minorHAnsi"/>
          <w:sz w:val="22"/>
          <w:szCs w:val="22"/>
          <w:lang w:val="ro-RO"/>
        </w:rPr>
        <w:t xml:space="preserve"> </w:t>
      </w:r>
      <w:r w:rsidRPr="00C63082">
        <w:rPr>
          <w:rFonts w:asciiTheme="minorHAnsi" w:hAnsiTheme="minorHAnsi" w:cstheme="minorHAnsi"/>
          <w:sz w:val="22"/>
          <w:szCs w:val="22"/>
          <w:lang w:val="ro-RO"/>
        </w:rPr>
        <w:t xml:space="preserve"> </w:t>
      </w:r>
      <w:r w:rsidR="009803E1" w:rsidRPr="00C63082">
        <w:rPr>
          <w:rFonts w:asciiTheme="minorHAnsi" w:hAnsiTheme="minorHAnsi" w:cstheme="minorHAnsi"/>
          <w:sz w:val="22"/>
          <w:szCs w:val="22"/>
          <w:lang w:val="ro-RO"/>
        </w:rPr>
        <w:t xml:space="preserve">obţinută în România </w:t>
      </w:r>
      <w:r w:rsidRPr="00C63082">
        <w:rPr>
          <w:rFonts w:asciiTheme="minorHAnsi" w:hAnsiTheme="minorHAnsi" w:cstheme="minorHAnsi"/>
          <w:sz w:val="22"/>
          <w:szCs w:val="22"/>
          <w:lang w:val="ro-RO"/>
        </w:rPr>
        <w:t>(</w:t>
      </w:r>
      <w:r w:rsidR="00365819" w:rsidRPr="00C63082">
        <w:rPr>
          <w:rFonts w:asciiTheme="minorHAnsi" w:hAnsiTheme="minorHAnsi" w:cstheme="minorHAnsi"/>
          <w:sz w:val="22"/>
          <w:szCs w:val="22"/>
          <w:lang w:val="ro-RO"/>
        </w:rPr>
        <w:t>ori</w:t>
      </w:r>
      <w:r w:rsidRPr="00C63082">
        <w:rPr>
          <w:rFonts w:asciiTheme="minorHAnsi" w:hAnsiTheme="minorHAnsi" w:cstheme="minorHAnsi"/>
          <w:sz w:val="22"/>
          <w:szCs w:val="22"/>
          <w:lang w:val="ro-RO"/>
        </w:rPr>
        <w:t xml:space="preserve"> echivalenta acesteia)</w:t>
      </w:r>
      <w:r w:rsidR="00365819" w:rsidRPr="00C63082">
        <w:rPr>
          <w:rFonts w:asciiTheme="minorHAnsi" w:hAnsiTheme="minorHAnsi" w:cstheme="minorHAnsi"/>
          <w:sz w:val="22"/>
          <w:szCs w:val="22"/>
          <w:lang w:val="ro-RO"/>
        </w:rPr>
        <w:t xml:space="preserve"> (în original şi copie)</w:t>
      </w:r>
      <w:r w:rsidR="009803E1" w:rsidRPr="00C63082">
        <w:rPr>
          <w:rFonts w:asciiTheme="minorHAnsi" w:hAnsiTheme="minorHAnsi" w:cstheme="minorHAnsi"/>
          <w:sz w:val="22"/>
          <w:szCs w:val="22"/>
          <w:lang w:val="ro-RO"/>
        </w:rPr>
        <w:t xml:space="preserve"> </w:t>
      </w:r>
      <w:r w:rsidR="009803E1" w:rsidRPr="00C63082">
        <w:rPr>
          <w:rFonts w:asciiTheme="minorHAnsi" w:hAnsiTheme="minorHAnsi" w:cstheme="minorHAnsi"/>
          <w:bCs/>
          <w:sz w:val="22"/>
          <w:szCs w:val="22"/>
          <w:lang w:val="ro-RO"/>
        </w:rPr>
        <w:t xml:space="preserve">sau ATESTAT de echivalare emis de C.N.R.E.D. </w:t>
      </w:r>
    </w:p>
    <w:p w:rsidR="009151C4" w:rsidRPr="00C63082" w:rsidRDefault="00AE570A" w:rsidP="008113C7">
      <w:pPr>
        <w:numPr>
          <w:ilvl w:val="0"/>
          <w:numId w:val="2"/>
        </w:numPr>
        <w:tabs>
          <w:tab w:val="left" w:pos="397"/>
        </w:tabs>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 xml:space="preserve">suplimentul la diploma </w:t>
      </w:r>
      <w:r w:rsidR="00C06FFF" w:rsidRPr="00C63082">
        <w:rPr>
          <w:rFonts w:asciiTheme="minorHAnsi" w:hAnsiTheme="minorHAnsi" w:cstheme="minorHAnsi"/>
          <w:sz w:val="22"/>
          <w:szCs w:val="22"/>
          <w:lang w:val="ro-RO"/>
        </w:rPr>
        <w:t>de licenţă</w:t>
      </w:r>
      <w:r w:rsidR="00B42D94" w:rsidRPr="00C63082">
        <w:rPr>
          <w:rFonts w:asciiTheme="minorHAnsi" w:hAnsiTheme="minorHAnsi" w:cstheme="minorHAnsi"/>
          <w:sz w:val="22"/>
          <w:szCs w:val="22"/>
          <w:lang w:val="ro-RO"/>
        </w:rPr>
        <w:t xml:space="preserve"> </w:t>
      </w:r>
      <w:r w:rsidR="00365819" w:rsidRPr="00C63082">
        <w:rPr>
          <w:rFonts w:asciiTheme="minorHAnsi" w:hAnsiTheme="minorHAnsi" w:cstheme="minorHAnsi"/>
          <w:sz w:val="22"/>
          <w:szCs w:val="22"/>
          <w:lang w:val="ro-RO"/>
        </w:rPr>
        <w:t xml:space="preserve">sau foaia matricolă </w:t>
      </w:r>
      <w:r w:rsidR="00B42D94" w:rsidRPr="00C63082">
        <w:rPr>
          <w:rFonts w:asciiTheme="minorHAnsi" w:hAnsiTheme="minorHAnsi" w:cstheme="minorHAnsi"/>
          <w:sz w:val="22"/>
          <w:szCs w:val="22"/>
          <w:lang w:val="ro-RO"/>
        </w:rPr>
        <w:t>(în original şi copie);</w:t>
      </w:r>
    </w:p>
    <w:p w:rsidR="00140756" w:rsidRPr="00C63082" w:rsidRDefault="009151C4" w:rsidP="008113C7">
      <w:pPr>
        <w:numPr>
          <w:ilvl w:val="0"/>
          <w:numId w:val="2"/>
        </w:numPr>
        <w:tabs>
          <w:tab w:val="left" w:pos="397"/>
          <w:tab w:val="num" w:pos="1058"/>
        </w:tabs>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certificat sau adeverinţă de botez (în original</w:t>
      </w:r>
      <w:r w:rsidR="00E75DB1" w:rsidRPr="00C63082">
        <w:rPr>
          <w:rFonts w:asciiTheme="minorHAnsi" w:hAnsiTheme="minorHAnsi" w:cstheme="minorHAnsi"/>
          <w:sz w:val="22"/>
          <w:szCs w:val="22"/>
          <w:lang w:val="ro-RO"/>
        </w:rPr>
        <w:t xml:space="preserve"> şi copie</w:t>
      </w:r>
      <w:r w:rsidRPr="00C63082">
        <w:rPr>
          <w:rFonts w:asciiTheme="minorHAnsi" w:hAnsiTheme="minorHAnsi" w:cstheme="minorHAnsi"/>
          <w:sz w:val="22"/>
          <w:szCs w:val="22"/>
          <w:lang w:val="ro-RO"/>
        </w:rPr>
        <w:t>);</w:t>
      </w:r>
    </w:p>
    <w:p w:rsidR="00B46CE6" w:rsidRPr="00C63082" w:rsidRDefault="00B46CE6" w:rsidP="008113C7">
      <w:pPr>
        <w:numPr>
          <w:ilvl w:val="0"/>
          <w:numId w:val="2"/>
        </w:numPr>
        <w:tabs>
          <w:tab w:val="left" w:pos="397"/>
        </w:tabs>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b/>
          <w:sz w:val="22"/>
          <w:szCs w:val="22"/>
          <w:lang w:val="ro-RO"/>
        </w:rPr>
        <w:t>binecuvântarea Chiriarhului (Episcopului) de care aparţine candidatul</w:t>
      </w:r>
      <w:r w:rsidRPr="00C63082">
        <w:rPr>
          <w:rFonts w:asciiTheme="minorHAnsi" w:hAnsiTheme="minorHAnsi" w:cstheme="minorHAnsi"/>
          <w:sz w:val="22"/>
          <w:szCs w:val="22"/>
          <w:lang w:val="ro-RO"/>
        </w:rPr>
        <w:t xml:space="preserve"> (apartenenţa este dată în funcţie de domiciliul stabil  al candidatului. Candidatul se va adresa sectorului de resort al (Arhi)Episcopiei respective</w:t>
      </w:r>
      <w:r w:rsidRPr="00C63082">
        <w:rPr>
          <w:rStyle w:val="FootnoteReference"/>
          <w:rFonts w:asciiTheme="minorHAnsi" w:hAnsiTheme="minorHAnsi" w:cstheme="minorHAnsi"/>
          <w:sz w:val="22"/>
          <w:szCs w:val="22"/>
          <w:lang w:val="ro-RO"/>
        </w:rPr>
        <w:footnoteReference w:id="3"/>
      </w:r>
      <w:r w:rsidR="00C96BE8" w:rsidRPr="00C63082">
        <w:rPr>
          <w:rFonts w:asciiTheme="minorHAnsi" w:hAnsiTheme="minorHAnsi" w:cstheme="minorHAnsi"/>
          <w:sz w:val="22"/>
          <w:szCs w:val="22"/>
          <w:lang w:val="ro-RO"/>
        </w:rPr>
        <w:t xml:space="preserve"> (se obţine personal)</w:t>
      </w:r>
      <w:r w:rsidR="002326D6" w:rsidRPr="00C63082">
        <w:rPr>
          <w:rStyle w:val="FootnoteReference"/>
          <w:rFonts w:asciiTheme="minorHAnsi" w:hAnsiTheme="minorHAnsi" w:cstheme="minorHAnsi"/>
          <w:sz w:val="22"/>
          <w:szCs w:val="22"/>
          <w:lang w:val="ro-RO"/>
        </w:rPr>
        <w:footnoteReference w:id="4"/>
      </w:r>
      <w:r w:rsidRPr="00C63082">
        <w:rPr>
          <w:rFonts w:asciiTheme="minorHAnsi" w:hAnsiTheme="minorHAnsi" w:cstheme="minorHAnsi"/>
          <w:sz w:val="22"/>
          <w:szCs w:val="22"/>
          <w:lang w:val="ro-RO"/>
        </w:rPr>
        <w:t xml:space="preserve">; </w:t>
      </w:r>
    </w:p>
    <w:p w:rsidR="00F667D0" w:rsidRPr="00C63082" w:rsidRDefault="00F667D0" w:rsidP="008113C7">
      <w:pPr>
        <w:numPr>
          <w:ilvl w:val="0"/>
          <w:numId w:val="2"/>
        </w:numPr>
        <w:spacing w:line="276" w:lineRule="auto"/>
        <w:ind w:left="748" w:hanging="357"/>
        <w:jc w:val="both"/>
        <w:rPr>
          <w:rFonts w:asciiTheme="minorHAnsi" w:hAnsiTheme="minorHAnsi" w:cstheme="minorHAnsi"/>
          <w:b/>
          <w:sz w:val="22"/>
          <w:szCs w:val="22"/>
          <w:lang w:val="ro-RO"/>
        </w:rPr>
      </w:pPr>
      <w:r w:rsidRPr="00C63082">
        <w:rPr>
          <w:rFonts w:asciiTheme="minorHAnsi" w:hAnsiTheme="minorHAnsi" w:cstheme="minorHAnsi"/>
          <w:sz w:val="22"/>
          <w:szCs w:val="22"/>
          <w:lang w:val="ro-RO"/>
        </w:rPr>
        <w:t>recomandare de la preotul din parohia în care are domiciul stabil candidatul</w:t>
      </w:r>
      <w:r w:rsidR="002326D6" w:rsidRPr="00C63082">
        <w:rPr>
          <w:rStyle w:val="FootnoteReference"/>
          <w:rFonts w:asciiTheme="minorHAnsi" w:hAnsiTheme="minorHAnsi" w:cstheme="minorHAnsi"/>
          <w:sz w:val="22"/>
          <w:szCs w:val="22"/>
          <w:lang w:val="ro-RO"/>
        </w:rPr>
        <w:footnoteReference w:id="5"/>
      </w:r>
      <w:r w:rsidR="002D5AC4" w:rsidRPr="00C63082">
        <w:rPr>
          <w:rFonts w:asciiTheme="minorHAnsi" w:hAnsiTheme="minorHAnsi" w:cstheme="minorHAnsi"/>
          <w:sz w:val="22"/>
          <w:szCs w:val="22"/>
          <w:lang w:val="ro-RO"/>
        </w:rPr>
        <w:t>;</w:t>
      </w:r>
    </w:p>
    <w:p w:rsidR="00C00FF4" w:rsidRPr="00C63082" w:rsidRDefault="00C00FF4" w:rsidP="008113C7">
      <w:pPr>
        <w:pStyle w:val="Default"/>
        <w:numPr>
          <w:ilvl w:val="0"/>
          <w:numId w:val="2"/>
        </w:numPr>
        <w:spacing w:line="276" w:lineRule="auto"/>
        <w:jc w:val="both"/>
        <w:rPr>
          <w:rFonts w:asciiTheme="minorHAnsi" w:hAnsiTheme="minorHAnsi" w:cstheme="minorHAnsi"/>
          <w:color w:val="auto"/>
          <w:sz w:val="22"/>
          <w:szCs w:val="22"/>
          <w:lang w:val="ro-RO"/>
        </w:rPr>
      </w:pPr>
      <w:r w:rsidRPr="00C63082">
        <w:rPr>
          <w:rFonts w:asciiTheme="minorHAnsi" w:hAnsiTheme="minorHAnsi" w:cstheme="minorHAnsi"/>
          <w:color w:val="auto"/>
          <w:sz w:val="22"/>
          <w:szCs w:val="22"/>
          <w:lang w:val="ro-RO"/>
        </w:rPr>
        <w:t xml:space="preserve">adeverinţă medicală tip, eliberată în ultimele 6 luni, care să se menţioneze starea de sănătate a candidatului (este/nu este în evidenţă cu boli cronice, şi care sunt acestea, dacă este cazul); </w:t>
      </w:r>
    </w:p>
    <w:p w:rsidR="00C00FF4" w:rsidRPr="00C63082" w:rsidRDefault="00C00FF4" w:rsidP="008113C7">
      <w:pPr>
        <w:numPr>
          <w:ilvl w:val="0"/>
          <w:numId w:val="2"/>
        </w:numPr>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4 fotografii 3 / 4;</w:t>
      </w:r>
    </w:p>
    <w:p w:rsidR="00C00FF4" w:rsidRPr="00C63082" w:rsidRDefault="00C00FF4" w:rsidP="008113C7">
      <w:pPr>
        <w:numPr>
          <w:ilvl w:val="0"/>
          <w:numId w:val="1"/>
        </w:numPr>
        <w:spacing w:line="276" w:lineRule="auto"/>
        <w:ind w:left="748" w:hanging="357"/>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chitanţa de achitare a taxei de înscriere la concursul de admitere;</w:t>
      </w:r>
    </w:p>
    <w:p w:rsidR="00C00FF4" w:rsidRPr="00C63082" w:rsidRDefault="00C00FF4" w:rsidP="008113C7">
      <w:pPr>
        <w:numPr>
          <w:ilvl w:val="0"/>
          <w:numId w:val="1"/>
        </w:numPr>
        <w:autoSpaceDE w:val="0"/>
        <w:autoSpaceDN w:val="0"/>
        <w:adjustRightInd w:val="0"/>
        <w:jc w:val="both"/>
        <w:rPr>
          <w:rFonts w:asciiTheme="minorHAnsi" w:hAnsiTheme="minorHAnsi" w:cstheme="minorHAnsi"/>
          <w:sz w:val="22"/>
          <w:szCs w:val="22"/>
          <w:lang w:val="ro-RO"/>
        </w:rPr>
      </w:pPr>
      <w:r w:rsidRPr="00C63082">
        <w:rPr>
          <w:rFonts w:asciiTheme="minorHAnsi" w:hAnsiTheme="minorHAnsi" w:cstheme="minorHAnsi"/>
          <w:sz w:val="22"/>
          <w:szCs w:val="22"/>
          <w:lang w:val="ro-RO"/>
        </w:rPr>
        <w:t>în cazul studenţilor/absolvenţilor/exmatriculaţilor</w:t>
      </w:r>
      <w:r w:rsidR="007B19D3" w:rsidRPr="00C63082">
        <w:rPr>
          <w:rFonts w:asciiTheme="minorHAnsi" w:hAnsiTheme="minorHAnsi" w:cstheme="minorHAnsi"/>
          <w:sz w:val="22"/>
          <w:szCs w:val="22"/>
          <w:lang w:val="ro-RO"/>
        </w:rPr>
        <w:t xml:space="preserve"> de la o altă facultate</w:t>
      </w:r>
      <w:r w:rsidRPr="00C63082">
        <w:rPr>
          <w:rFonts w:asciiTheme="minorHAnsi" w:hAnsiTheme="minorHAnsi" w:cstheme="minorHAnsi"/>
          <w:sz w:val="22"/>
          <w:szCs w:val="22"/>
          <w:lang w:val="ro-RO"/>
        </w:rPr>
        <w:t>: adeverinţă din care să rezulte numărul de semestre urmate la buget/taxă și, numărul de semestre în care a beneficiat de bursă, dacă este cazul.</w:t>
      </w:r>
    </w:p>
    <w:p w:rsidR="00101B26" w:rsidRPr="00C63082" w:rsidRDefault="009B4AC9" w:rsidP="008113C7">
      <w:pPr>
        <w:numPr>
          <w:ilvl w:val="0"/>
          <w:numId w:val="1"/>
        </w:numPr>
        <w:autoSpaceDE w:val="0"/>
        <w:autoSpaceDN w:val="0"/>
        <w:adjustRightInd w:val="0"/>
        <w:jc w:val="both"/>
        <w:rPr>
          <w:rFonts w:asciiTheme="minorHAnsi" w:hAnsiTheme="minorHAnsi" w:cstheme="minorHAnsi"/>
          <w:sz w:val="22"/>
          <w:szCs w:val="22"/>
          <w:lang w:val="ro-RO"/>
        </w:rPr>
      </w:pPr>
      <w:r w:rsidRPr="00C63082">
        <w:rPr>
          <w:rFonts w:asciiTheme="minorHAnsi" w:hAnsiTheme="minorHAnsi" w:cstheme="minorHAnsi"/>
          <w:bCs/>
          <w:sz w:val="22"/>
          <w:szCs w:val="22"/>
          <w:lang w:val="ro-RO"/>
        </w:rPr>
        <w:t>E</w:t>
      </w:r>
      <w:r w:rsidR="00101B26" w:rsidRPr="00C63082">
        <w:rPr>
          <w:rFonts w:asciiTheme="minorHAnsi" w:hAnsiTheme="minorHAnsi" w:cstheme="minorHAnsi"/>
          <w:bCs/>
          <w:sz w:val="22"/>
          <w:szCs w:val="22"/>
          <w:lang w:val="ro-RO"/>
        </w:rPr>
        <w:t>xtras de cont al titularului</w:t>
      </w:r>
      <w:r w:rsidR="00AD2681" w:rsidRPr="00C63082">
        <w:rPr>
          <w:rFonts w:asciiTheme="minorHAnsi" w:hAnsiTheme="minorHAnsi" w:cstheme="minorHAnsi"/>
          <w:bCs/>
          <w:sz w:val="22"/>
          <w:szCs w:val="22"/>
          <w:lang w:val="ro-RO"/>
        </w:rPr>
        <w:t xml:space="preserve"> (la o bancă agreată UAIC: BRD, BCR, BT, Raiffeisen, ING, Alpha Bank) </w:t>
      </w:r>
      <w:r w:rsidR="00101B26" w:rsidRPr="00C63082">
        <w:rPr>
          <w:rFonts w:asciiTheme="minorHAnsi" w:hAnsiTheme="minorHAnsi" w:cstheme="minorHAnsi"/>
          <w:bCs/>
          <w:sz w:val="22"/>
          <w:szCs w:val="22"/>
          <w:lang w:val="ro-RO"/>
        </w:rPr>
        <w:t>în vederea efectuării operațiunilor de virament bancar care apar în perioada școlarizării (burse, restituiri taxe, premii etc.).</w:t>
      </w:r>
      <w:r w:rsidR="00101B26" w:rsidRPr="00C63082">
        <w:rPr>
          <w:rFonts w:asciiTheme="minorHAnsi" w:hAnsiTheme="minorHAnsi" w:cstheme="minorHAnsi"/>
          <w:b/>
          <w:bCs/>
          <w:sz w:val="22"/>
          <w:szCs w:val="22"/>
          <w:lang w:val="ro-RO"/>
        </w:rPr>
        <w:t xml:space="preserve"> </w:t>
      </w:r>
      <w:r w:rsidR="00101B26" w:rsidRPr="00C63082">
        <w:rPr>
          <w:rFonts w:asciiTheme="minorHAnsi" w:hAnsiTheme="minorHAnsi" w:cstheme="minorHAnsi"/>
          <w:bCs/>
          <w:sz w:val="22"/>
          <w:szCs w:val="22"/>
          <w:lang w:val="ro-RO"/>
        </w:rPr>
        <w:t xml:space="preserve">În contractul de școlarizare va fi trecut contul IBAN, conform extrasului de cont depus la dosar. Dacă intervine o schimbare a datelor din extrasul de cont depus la dosar, studentul are obligația să anunțe, în termen de 5 zile lucrătoare, secretariatul facultății și să depună un nou extras de cont </w:t>
      </w:r>
      <w:r w:rsidR="00492AF3" w:rsidRPr="00C63082">
        <w:rPr>
          <w:rFonts w:asciiTheme="minorHAnsi" w:hAnsiTheme="minorHAnsi" w:cstheme="minorHAnsi"/>
          <w:b/>
          <w:bCs/>
          <w:sz w:val="22"/>
          <w:szCs w:val="22"/>
          <w:lang w:val="ro-RO"/>
        </w:rPr>
        <w:t xml:space="preserve"> (Art. 51</w:t>
      </w:r>
      <w:r w:rsidR="00101B26" w:rsidRPr="00C63082">
        <w:rPr>
          <w:rFonts w:asciiTheme="minorHAnsi" w:hAnsiTheme="minorHAnsi" w:cstheme="minorHAnsi"/>
          <w:b/>
          <w:bCs/>
          <w:sz w:val="22"/>
          <w:szCs w:val="22"/>
          <w:lang w:val="ro-RO"/>
        </w:rPr>
        <w:t xml:space="preserve"> </w:t>
      </w:r>
      <w:r w:rsidR="00AD6512" w:rsidRPr="00C63082">
        <w:rPr>
          <w:rFonts w:asciiTheme="minorHAnsi" w:hAnsiTheme="minorHAnsi" w:cstheme="minorHAnsi"/>
          <w:b/>
          <w:bCs/>
          <w:sz w:val="22"/>
          <w:szCs w:val="22"/>
          <w:lang w:val="ro-RO"/>
        </w:rPr>
        <w:t xml:space="preserve">din </w:t>
      </w:r>
      <w:r w:rsidR="00101B26" w:rsidRPr="00C63082">
        <w:rPr>
          <w:rFonts w:asciiTheme="minorHAnsi" w:hAnsiTheme="minorHAnsi" w:cstheme="minorHAnsi"/>
          <w:b/>
          <w:bCs/>
          <w:sz w:val="22"/>
          <w:szCs w:val="22"/>
          <w:lang w:val="ro-RO"/>
        </w:rPr>
        <w:t>Metodologie)</w:t>
      </w:r>
      <w:r w:rsidR="00101B26" w:rsidRPr="00C63082">
        <w:rPr>
          <w:rFonts w:asciiTheme="minorHAnsi" w:hAnsiTheme="minorHAnsi" w:cstheme="minorHAnsi"/>
          <w:bCs/>
          <w:sz w:val="22"/>
          <w:szCs w:val="22"/>
          <w:lang w:val="ro-RO"/>
        </w:rPr>
        <w:t>.</w:t>
      </w:r>
    </w:p>
    <w:sectPr w:rsidR="00101B26" w:rsidRPr="00C63082" w:rsidSect="001A1BBF">
      <w:headerReference w:type="even" r:id="rId8"/>
      <w:headerReference w:type="default" r:id="rId9"/>
      <w:footerReference w:type="even" r:id="rId10"/>
      <w:footerReference w:type="default" r:id="rId11"/>
      <w:footnotePr>
        <w:numRestart w:val="eachPage"/>
      </w:footnotePr>
      <w:pgSz w:w="11907" w:h="16840" w:code="9"/>
      <w:pgMar w:top="539" w:right="567" w:bottom="539"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B8" w:rsidRDefault="007A36B8">
      <w:r>
        <w:separator/>
      </w:r>
    </w:p>
  </w:endnote>
  <w:endnote w:type="continuationSeparator" w:id="0">
    <w:p w:rsidR="007A36B8" w:rsidRDefault="007A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Ro">
    <w:altName w:val="MV Boli"/>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ostAntiqua-Roman-R">
    <w:altName w:val="Segoe UI"/>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99E" w:rsidRDefault="001F199E" w:rsidP="002B1C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B8" w:rsidRDefault="007A36B8">
      <w:r>
        <w:separator/>
      </w:r>
    </w:p>
  </w:footnote>
  <w:footnote w:type="continuationSeparator" w:id="0">
    <w:p w:rsidR="007A36B8" w:rsidRDefault="007A36B8">
      <w:r>
        <w:continuationSeparator/>
      </w:r>
    </w:p>
  </w:footnote>
  <w:footnote w:id="1">
    <w:p w:rsidR="001F199E" w:rsidRPr="005F57DB" w:rsidRDefault="001F199E" w:rsidP="00515BD7">
      <w:pPr>
        <w:pStyle w:val="FootnoteText"/>
        <w:ind w:firstLine="709"/>
        <w:jc w:val="both"/>
        <w:rPr>
          <w:rFonts w:asciiTheme="minorHAnsi" w:hAnsiTheme="minorHAnsi" w:cstheme="minorHAnsi"/>
          <w:b/>
          <w:lang w:val="fr-FR"/>
        </w:rPr>
      </w:pPr>
      <w:r w:rsidRPr="005F57DB">
        <w:rPr>
          <w:rStyle w:val="FootnoteReference"/>
          <w:rFonts w:asciiTheme="minorHAnsi" w:hAnsiTheme="minorHAnsi" w:cstheme="minorHAnsi"/>
          <w:b/>
        </w:rPr>
        <w:footnoteRef/>
      </w:r>
      <w:r w:rsidRPr="005F57DB">
        <w:rPr>
          <w:rFonts w:asciiTheme="minorHAnsi" w:hAnsiTheme="minorHAnsi" w:cstheme="minorHAnsi"/>
          <w:b/>
          <w:lang w:val="fr-FR"/>
        </w:rPr>
        <w:t xml:space="preserve"> Dacă vor fi candidaţi, locurile cu taxă se pot suplimenta. În cazul în care o direcţie de specializare nu întruneşte numărul de cursanţi necesar demarării activităţii didactice, candidaţii vor fi redistribuiţi cu locurile ocupate – buget sau taxă, la o altă direcţie de specializare, conform opţiunilor exprimate. </w:t>
      </w:r>
    </w:p>
  </w:footnote>
  <w:footnote w:id="2">
    <w:p w:rsidR="005B6F97" w:rsidRPr="005F57DB" w:rsidRDefault="005B6F97" w:rsidP="005F57DB">
      <w:pPr>
        <w:ind w:firstLine="709"/>
        <w:jc w:val="both"/>
        <w:rPr>
          <w:rFonts w:asciiTheme="minorHAnsi" w:hAnsiTheme="minorHAnsi" w:cstheme="minorHAnsi"/>
          <w:b/>
          <w:spacing w:val="4"/>
          <w:sz w:val="20"/>
          <w:szCs w:val="20"/>
          <w:lang w:val="it-IT"/>
        </w:rPr>
      </w:pPr>
      <w:r w:rsidRPr="005F57DB">
        <w:rPr>
          <w:rStyle w:val="FootnoteReference"/>
          <w:rFonts w:asciiTheme="minorHAnsi" w:hAnsiTheme="minorHAnsi" w:cstheme="minorHAnsi"/>
          <w:sz w:val="20"/>
          <w:szCs w:val="20"/>
        </w:rPr>
        <w:footnoteRef/>
      </w:r>
      <w:r w:rsidRPr="005F57DB">
        <w:rPr>
          <w:rFonts w:asciiTheme="minorHAnsi" w:hAnsiTheme="minorHAnsi" w:cstheme="minorHAnsi"/>
          <w:sz w:val="20"/>
          <w:szCs w:val="20"/>
          <w:lang w:val="it-IT"/>
        </w:rPr>
        <w:t xml:space="preserve"> </w:t>
      </w:r>
      <w:r w:rsidRPr="005F57DB">
        <w:rPr>
          <w:rFonts w:asciiTheme="minorHAnsi" w:hAnsiTheme="minorHAnsi" w:cstheme="minorHAnsi"/>
          <w:b/>
          <w:sz w:val="20"/>
          <w:szCs w:val="20"/>
          <w:shd w:val="clear" w:color="auto" w:fill="FFFFFF"/>
          <w:lang w:val="it-IT"/>
        </w:rPr>
        <w:t>Pentru fiecare din dosarele suplimentare depuse, cadidaţii vor achita 50% din taxa de înscriere.</w:t>
      </w:r>
    </w:p>
  </w:footnote>
  <w:footnote w:id="3">
    <w:p w:rsidR="008D2C5D" w:rsidRPr="005F57DB" w:rsidRDefault="001F199E" w:rsidP="00492AF3">
      <w:pPr>
        <w:pStyle w:val="FootnoteText"/>
        <w:jc w:val="both"/>
        <w:rPr>
          <w:rFonts w:asciiTheme="minorHAnsi" w:hAnsiTheme="minorHAnsi" w:cstheme="minorHAnsi"/>
          <w:lang w:val="fr-FR"/>
        </w:rPr>
      </w:pPr>
      <w:r w:rsidRPr="005F57DB">
        <w:rPr>
          <w:rStyle w:val="FootnoteReference"/>
          <w:rFonts w:asciiTheme="minorHAnsi" w:hAnsiTheme="minorHAnsi" w:cstheme="minorHAnsi"/>
        </w:rPr>
        <w:footnoteRef/>
      </w:r>
      <w:r w:rsidRPr="005F57DB">
        <w:rPr>
          <w:rFonts w:asciiTheme="minorHAnsi" w:hAnsiTheme="minorHAnsi" w:cstheme="minorHAnsi"/>
          <w:lang w:val="fr-FR"/>
        </w:rPr>
        <w:t xml:space="preserve"> În vederea obţinerii binecuvântării preoţii şi monahii vor îndeplini condiţiile impuse de Centrele Eparhiale de care aparţin.</w:t>
      </w:r>
    </w:p>
  </w:footnote>
  <w:footnote w:id="4">
    <w:p w:rsidR="002326D6" w:rsidRPr="005F57DB" w:rsidRDefault="002326D6" w:rsidP="00492AF3">
      <w:pPr>
        <w:pStyle w:val="FootnoteText"/>
        <w:jc w:val="both"/>
        <w:rPr>
          <w:rFonts w:asciiTheme="minorHAnsi" w:hAnsiTheme="minorHAnsi" w:cstheme="minorHAnsi"/>
          <w:lang w:val="en-GB"/>
        </w:rPr>
      </w:pPr>
      <w:r w:rsidRPr="005F57DB">
        <w:rPr>
          <w:rStyle w:val="FootnoteReference"/>
          <w:rFonts w:asciiTheme="minorHAnsi" w:hAnsiTheme="minorHAnsi" w:cstheme="minorHAnsi"/>
        </w:rPr>
        <w:footnoteRef/>
      </w:r>
      <w:r w:rsidRPr="005F57DB">
        <w:rPr>
          <w:rFonts w:asciiTheme="minorHAnsi" w:hAnsiTheme="minorHAnsi" w:cstheme="minorHAnsi"/>
        </w:rPr>
        <w:t xml:space="preserve"> </w:t>
      </w:r>
      <w:r w:rsidRPr="005F57DB">
        <w:rPr>
          <w:rFonts w:asciiTheme="minorHAnsi" w:hAnsiTheme="minorHAnsi" w:cstheme="minorHAnsi"/>
          <w:b/>
          <w:lang w:val="fr-FR"/>
        </w:rPr>
        <w:t xml:space="preserve">Candidaţii pentru masterul </w:t>
      </w:r>
      <w:r w:rsidRPr="005F57DB">
        <w:rPr>
          <w:rFonts w:asciiTheme="minorHAnsi" w:hAnsiTheme="minorHAnsi" w:cstheme="minorHAnsi"/>
          <w:b/>
          <w:i/>
          <w:lang w:val="fr-FR"/>
        </w:rPr>
        <w:t>Misiune şi slujire pastorală</w:t>
      </w:r>
      <w:r w:rsidRPr="005F57DB">
        <w:rPr>
          <w:rFonts w:asciiTheme="minorHAnsi" w:hAnsiTheme="minorHAnsi" w:cstheme="minorHAnsi"/>
          <w:b/>
          <w:lang w:val="fr-FR"/>
        </w:rPr>
        <w:t xml:space="preserve"> trebuie să întrunească condiţiile solicitate de Centrul Eparhial Iaşi (www.mmb.ro).</w:t>
      </w:r>
    </w:p>
  </w:footnote>
  <w:footnote w:id="5">
    <w:p w:rsidR="002326D6" w:rsidRPr="005F57DB" w:rsidRDefault="002326D6" w:rsidP="00492AF3">
      <w:pPr>
        <w:pStyle w:val="FootnoteText"/>
        <w:jc w:val="both"/>
        <w:rPr>
          <w:rFonts w:asciiTheme="minorHAnsi" w:hAnsiTheme="minorHAnsi" w:cstheme="minorHAnsi"/>
          <w:lang w:val="en-GB"/>
        </w:rPr>
      </w:pPr>
      <w:r w:rsidRPr="005F57DB">
        <w:rPr>
          <w:rStyle w:val="FootnoteReference"/>
          <w:rFonts w:asciiTheme="minorHAnsi" w:hAnsiTheme="minorHAnsi" w:cstheme="minorHAnsi"/>
        </w:rPr>
        <w:footnoteRef/>
      </w:r>
      <w:r w:rsidRPr="005F57DB">
        <w:rPr>
          <w:rFonts w:asciiTheme="minorHAnsi" w:hAnsiTheme="minorHAnsi" w:cstheme="minorHAnsi"/>
        </w:rPr>
        <w:t xml:space="preserve"> </w:t>
      </w:r>
      <w:r w:rsidRPr="005F57DB">
        <w:rPr>
          <w:rFonts w:asciiTheme="minorHAnsi" w:hAnsiTheme="minorHAnsi" w:cstheme="minorHAnsi"/>
          <w:lang w:val="fr-FR"/>
        </w:rPr>
        <w:t>Preoţii vor prezenta recomandare de la protopopiatul de care aparţin, monahii de la stareţul mănăstirii în care vieţuiesc, iar stareţii de la exarhul locului.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199E" w:rsidRDefault="001F199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59AB"/>
    <w:multiLevelType w:val="hybridMultilevel"/>
    <w:tmpl w:val="7FB81ABC"/>
    <w:lvl w:ilvl="0" w:tplc="A86A6D20">
      <w:start w:val="1"/>
      <w:numFmt w:val="decimal"/>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2D32CB"/>
    <w:multiLevelType w:val="hybridMultilevel"/>
    <w:tmpl w:val="9954C744"/>
    <w:lvl w:ilvl="0" w:tplc="4B3C955E">
      <w:start w:val="1"/>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8F03AFF"/>
    <w:multiLevelType w:val="hybridMultilevel"/>
    <w:tmpl w:val="0BB6A1DE"/>
    <w:lvl w:ilvl="0" w:tplc="27160252">
      <w:start w:val="1"/>
      <w:numFmt w:val="decimal"/>
      <w:pStyle w:val="CharCharChar"/>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AA456DF"/>
    <w:multiLevelType w:val="singleLevel"/>
    <w:tmpl w:val="40AA2A98"/>
    <w:lvl w:ilvl="0">
      <w:numFmt w:val="bullet"/>
      <w:lvlText w:val=""/>
      <w:lvlJc w:val="left"/>
      <w:pPr>
        <w:tabs>
          <w:tab w:val="num" w:pos="750"/>
        </w:tabs>
        <w:ind w:left="750" w:hanging="360"/>
      </w:pPr>
      <w:rPr>
        <w:rFonts w:ascii="Webdings" w:hAnsi="Webdings" w:hint="default"/>
      </w:rPr>
    </w:lvl>
  </w:abstractNum>
  <w:abstractNum w:abstractNumId="4" w15:restartNumberingAfterBreak="0">
    <w:nsid w:val="3EFD1F18"/>
    <w:multiLevelType w:val="hybridMultilevel"/>
    <w:tmpl w:val="139CABEA"/>
    <w:lvl w:ilvl="0" w:tplc="0418000F">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46520AD2"/>
    <w:multiLevelType w:val="hybridMultilevel"/>
    <w:tmpl w:val="C5C2506C"/>
    <w:lvl w:ilvl="0" w:tplc="0418000F">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577863D0"/>
    <w:multiLevelType w:val="hybridMultilevel"/>
    <w:tmpl w:val="549E9C7C"/>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9641155"/>
    <w:multiLevelType w:val="singleLevel"/>
    <w:tmpl w:val="40AA2A98"/>
    <w:lvl w:ilvl="0">
      <w:numFmt w:val="bullet"/>
      <w:lvlText w:val=""/>
      <w:lvlJc w:val="left"/>
      <w:pPr>
        <w:tabs>
          <w:tab w:val="num" w:pos="750"/>
        </w:tabs>
        <w:ind w:left="750" w:hanging="360"/>
      </w:pPr>
      <w:rPr>
        <w:rFonts w:ascii="Webdings" w:hAnsi="Webdings" w:hint="default"/>
      </w:rPr>
    </w:lvl>
  </w:abstractNum>
  <w:abstractNum w:abstractNumId="8" w15:restartNumberingAfterBreak="0">
    <w:nsid w:val="67B26FF8"/>
    <w:multiLevelType w:val="hybridMultilevel"/>
    <w:tmpl w:val="B4E2B562"/>
    <w:lvl w:ilvl="0" w:tplc="0418000F">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15:restartNumberingAfterBreak="0">
    <w:nsid w:val="68EE408A"/>
    <w:multiLevelType w:val="hybridMultilevel"/>
    <w:tmpl w:val="7F08D26A"/>
    <w:lvl w:ilvl="0" w:tplc="A86A6D2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6E822E77"/>
    <w:multiLevelType w:val="hybridMultilevel"/>
    <w:tmpl w:val="9284683C"/>
    <w:lvl w:ilvl="0" w:tplc="0418000F">
      <w:start w:val="1"/>
      <w:numFmt w:val="decimal"/>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E921BE8"/>
    <w:multiLevelType w:val="hybridMultilevel"/>
    <w:tmpl w:val="D19A78A8"/>
    <w:lvl w:ilvl="0" w:tplc="A86A6D2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735D18FF"/>
    <w:multiLevelType w:val="hybridMultilevel"/>
    <w:tmpl w:val="4D1C9974"/>
    <w:lvl w:ilvl="0" w:tplc="0418000F">
      <w:start w:val="1"/>
      <w:numFmt w:val="decimal"/>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74F10403"/>
    <w:multiLevelType w:val="hybridMultilevel"/>
    <w:tmpl w:val="1E6A0E9A"/>
    <w:lvl w:ilvl="0" w:tplc="7AE4DB16">
      <w:start w:val="1"/>
      <w:numFmt w:val="bullet"/>
      <w:lvlText w:val=""/>
      <w:lvlJc w:val="left"/>
      <w:pPr>
        <w:ind w:left="720" w:hanging="360"/>
      </w:pPr>
      <w:rPr>
        <w:rFonts w:ascii="Wingdings" w:hAnsi="Wingdings" w:hint="default"/>
        <w:sz w:val="4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9AE664C"/>
    <w:multiLevelType w:val="hybridMultilevel"/>
    <w:tmpl w:val="549E9C7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79F20A1C"/>
    <w:multiLevelType w:val="hybridMultilevel"/>
    <w:tmpl w:val="FFE6C13E"/>
    <w:lvl w:ilvl="0" w:tplc="0418000F">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15:restartNumberingAfterBreak="0">
    <w:nsid w:val="7C4D781E"/>
    <w:multiLevelType w:val="hybridMultilevel"/>
    <w:tmpl w:val="F2569696"/>
    <w:lvl w:ilvl="0" w:tplc="0418000F">
      <w:start w:val="1"/>
      <w:numFmt w:val="decimal"/>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1"/>
  </w:num>
  <w:num w:numId="5">
    <w:abstractNumId w:val="9"/>
  </w:num>
  <w:num w:numId="6">
    <w:abstractNumId w:val="12"/>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10"/>
  </w:num>
  <w:num w:numId="12">
    <w:abstractNumId w:val="16"/>
  </w:num>
  <w:num w:numId="13">
    <w:abstractNumId w:val="13"/>
  </w:num>
  <w:num w:numId="14">
    <w:abstractNumId w:val="14"/>
  </w:num>
  <w:num w:numId="15">
    <w:abstractNumId w:val="6"/>
  </w:num>
  <w:num w:numId="16">
    <w:abstractNumId w:val="8"/>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3C"/>
    <w:rsid w:val="00001C94"/>
    <w:rsid w:val="00003006"/>
    <w:rsid w:val="000030E0"/>
    <w:rsid w:val="00003666"/>
    <w:rsid w:val="00003684"/>
    <w:rsid w:val="00005100"/>
    <w:rsid w:val="00005E17"/>
    <w:rsid w:val="00007597"/>
    <w:rsid w:val="000115F0"/>
    <w:rsid w:val="00014533"/>
    <w:rsid w:val="00016D84"/>
    <w:rsid w:val="00017599"/>
    <w:rsid w:val="00020454"/>
    <w:rsid w:val="000208FA"/>
    <w:rsid w:val="00021AA4"/>
    <w:rsid w:val="00030C11"/>
    <w:rsid w:val="00030D61"/>
    <w:rsid w:val="00031525"/>
    <w:rsid w:val="00032D51"/>
    <w:rsid w:val="00035352"/>
    <w:rsid w:val="000376AB"/>
    <w:rsid w:val="000470CF"/>
    <w:rsid w:val="0005473A"/>
    <w:rsid w:val="000664C5"/>
    <w:rsid w:val="000666EF"/>
    <w:rsid w:val="0006694D"/>
    <w:rsid w:val="00067C3A"/>
    <w:rsid w:val="00071B3C"/>
    <w:rsid w:val="00072C43"/>
    <w:rsid w:val="00074D2E"/>
    <w:rsid w:val="00077264"/>
    <w:rsid w:val="00077449"/>
    <w:rsid w:val="00077E46"/>
    <w:rsid w:val="0008184D"/>
    <w:rsid w:val="00084A83"/>
    <w:rsid w:val="00090522"/>
    <w:rsid w:val="00091813"/>
    <w:rsid w:val="000925BA"/>
    <w:rsid w:val="00094A61"/>
    <w:rsid w:val="000954BF"/>
    <w:rsid w:val="000A003C"/>
    <w:rsid w:val="000A1FA8"/>
    <w:rsid w:val="000A62F2"/>
    <w:rsid w:val="000B0A36"/>
    <w:rsid w:val="000B11A2"/>
    <w:rsid w:val="000B14A6"/>
    <w:rsid w:val="000B2544"/>
    <w:rsid w:val="000B5043"/>
    <w:rsid w:val="000B51AE"/>
    <w:rsid w:val="000C4772"/>
    <w:rsid w:val="000D0BF1"/>
    <w:rsid w:val="000D0D9C"/>
    <w:rsid w:val="000D12B6"/>
    <w:rsid w:val="000D1D79"/>
    <w:rsid w:val="000D1FF9"/>
    <w:rsid w:val="000D20BC"/>
    <w:rsid w:val="000D20F0"/>
    <w:rsid w:val="000D251B"/>
    <w:rsid w:val="000D2A21"/>
    <w:rsid w:val="000D3ACC"/>
    <w:rsid w:val="000D43B2"/>
    <w:rsid w:val="000D4469"/>
    <w:rsid w:val="000D7D59"/>
    <w:rsid w:val="000E7406"/>
    <w:rsid w:val="000F1965"/>
    <w:rsid w:val="000F27CC"/>
    <w:rsid w:val="000F30B4"/>
    <w:rsid w:val="000F6D2B"/>
    <w:rsid w:val="000F74E8"/>
    <w:rsid w:val="000F7BCC"/>
    <w:rsid w:val="00100F62"/>
    <w:rsid w:val="001013BD"/>
    <w:rsid w:val="00101B26"/>
    <w:rsid w:val="001020DA"/>
    <w:rsid w:val="00104AEE"/>
    <w:rsid w:val="00107100"/>
    <w:rsid w:val="00110131"/>
    <w:rsid w:val="00110A05"/>
    <w:rsid w:val="00110A9D"/>
    <w:rsid w:val="001142CD"/>
    <w:rsid w:val="00116317"/>
    <w:rsid w:val="00121F55"/>
    <w:rsid w:val="00124EDC"/>
    <w:rsid w:val="001262F9"/>
    <w:rsid w:val="001270CB"/>
    <w:rsid w:val="001363DA"/>
    <w:rsid w:val="00137535"/>
    <w:rsid w:val="00140489"/>
    <w:rsid w:val="00140756"/>
    <w:rsid w:val="00141C68"/>
    <w:rsid w:val="0014364F"/>
    <w:rsid w:val="00145498"/>
    <w:rsid w:val="00147F61"/>
    <w:rsid w:val="00152736"/>
    <w:rsid w:val="001527D2"/>
    <w:rsid w:val="00153F81"/>
    <w:rsid w:val="0016073F"/>
    <w:rsid w:val="00161118"/>
    <w:rsid w:val="00161193"/>
    <w:rsid w:val="0016311A"/>
    <w:rsid w:val="00163799"/>
    <w:rsid w:val="001642A4"/>
    <w:rsid w:val="00164F36"/>
    <w:rsid w:val="00165988"/>
    <w:rsid w:val="001677A7"/>
    <w:rsid w:val="00170AC3"/>
    <w:rsid w:val="00171214"/>
    <w:rsid w:val="00172540"/>
    <w:rsid w:val="001740AE"/>
    <w:rsid w:val="00174F01"/>
    <w:rsid w:val="001751E6"/>
    <w:rsid w:val="001767B0"/>
    <w:rsid w:val="00176B1D"/>
    <w:rsid w:val="001865F9"/>
    <w:rsid w:val="001872DB"/>
    <w:rsid w:val="001920D3"/>
    <w:rsid w:val="0019346F"/>
    <w:rsid w:val="00193999"/>
    <w:rsid w:val="00196CC7"/>
    <w:rsid w:val="00197EA3"/>
    <w:rsid w:val="001A0D4A"/>
    <w:rsid w:val="001A1BBF"/>
    <w:rsid w:val="001A303C"/>
    <w:rsid w:val="001A3283"/>
    <w:rsid w:val="001A36FC"/>
    <w:rsid w:val="001A3917"/>
    <w:rsid w:val="001A5491"/>
    <w:rsid w:val="001A74ED"/>
    <w:rsid w:val="001A7CFC"/>
    <w:rsid w:val="001B03D8"/>
    <w:rsid w:val="001B2700"/>
    <w:rsid w:val="001B3430"/>
    <w:rsid w:val="001B50D5"/>
    <w:rsid w:val="001B7897"/>
    <w:rsid w:val="001C0E5B"/>
    <w:rsid w:val="001C3664"/>
    <w:rsid w:val="001C42FE"/>
    <w:rsid w:val="001C73FA"/>
    <w:rsid w:val="001C761F"/>
    <w:rsid w:val="001D1E02"/>
    <w:rsid w:val="001D24C7"/>
    <w:rsid w:val="001D3133"/>
    <w:rsid w:val="001D7E65"/>
    <w:rsid w:val="001E2326"/>
    <w:rsid w:val="001E2406"/>
    <w:rsid w:val="001E2496"/>
    <w:rsid w:val="001E3E21"/>
    <w:rsid w:val="001E58F7"/>
    <w:rsid w:val="001E5ED6"/>
    <w:rsid w:val="001E5F92"/>
    <w:rsid w:val="001E7A00"/>
    <w:rsid w:val="001F199E"/>
    <w:rsid w:val="001F225E"/>
    <w:rsid w:val="001F3D02"/>
    <w:rsid w:val="001F56C7"/>
    <w:rsid w:val="001F662D"/>
    <w:rsid w:val="001F6C38"/>
    <w:rsid w:val="001F77F3"/>
    <w:rsid w:val="00200047"/>
    <w:rsid w:val="002025C6"/>
    <w:rsid w:val="00204216"/>
    <w:rsid w:val="00205690"/>
    <w:rsid w:val="002063B6"/>
    <w:rsid w:val="00206B2A"/>
    <w:rsid w:val="00211EBB"/>
    <w:rsid w:val="002152C0"/>
    <w:rsid w:val="0021680C"/>
    <w:rsid w:val="00216ECE"/>
    <w:rsid w:val="00221393"/>
    <w:rsid w:val="00222223"/>
    <w:rsid w:val="0022562E"/>
    <w:rsid w:val="00231935"/>
    <w:rsid w:val="002326D6"/>
    <w:rsid w:val="0023281A"/>
    <w:rsid w:val="00232975"/>
    <w:rsid w:val="00232DED"/>
    <w:rsid w:val="00234EA5"/>
    <w:rsid w:val="00235EC9"/>
    <w:rsid w:val="002371EA"/>
    <w:rsid w:val="002401A8"/>
    <w:rsid w:val="0024086E"/>
    <w:rsid w:val="002409CA"/>
    <w:rsid w:val="00241CCC"/>
    <w:rsid w:val="00242063"/>
    <w:rsid w:val="0024213E"/>
    <w:rsid w:val="00243547"/>
    <w:rsid w:val="00243B9D"/>
    <w:rsid w:val="00245A39"/>
    <w:rsid w:val="0025071D"/>
    <w:rsid w:val="0025487E"/>
    <w:rsid w:val="0025691F"/>
    <w:rsid w:val="00256E05"/>
    <w:rsid w:val="00260365"/>
    <w:rsid w:val="00260655"/>
    <w:rsid w:val="002619B2"/>
    <w:rsid w:val="002619F3"/>
    <w:rsid w:val="00263E2E"/>
    <w:rsid w:val="002669D1"/>
    <w:rsid w:val="00266E9F"/>
    <w:rsid w:val="00267DFA"/>
    <w:rsid w:val="00270EE1"/>
    <w:rsid w:val="00272640"/>
    <w:rsid w:val="00272B75"/>
    <w:rsid w:val="00275393"/>
    <w:rsid w:val="002801C3"/>
    <w:rsid w:val="00280BE8"/>
    <w:rsid w:val="00282B94"/>
    <w:rsid w:val="00293028"/>
    <w:rsid w:val="00293692"/>
    <w:rsid w:val="0029690F"/>
    <w:rsid w:val="002A2BA1"/>
    <w:rsid w:val="002A4250"/>
    <w:rsid w:val="002A4F17"/>
    <w:rsid w:val="002A5E07"/>
    <w:rsid w:val="002B1C39"/>
    <w:rsid w:val="002B226D"/>
    <w:rsid w:val="002B2757"/>
    <w:rsid w:val="002B2C0A"/>
    <w:rsid w:val="002B37EC"/>
    <w:rsid w:val="002B49BB"/>
    <w:rsid w:val="002C0CBC"/>
    <w:rsid w:val="002C0ECD"/>
    <w:rsid w:val="002C1550"/>
    <w:rsid w:val="002C32B3"/>
    <w:rsid w:val="002C4321"/>
    <w:rsid w:val="002C7780"/>
    <w:rsid w:val="002C7D52"/>
    <w:rsid w:val="002D0045"/>
    <w:rsid w:val="002D16D0"/>
    <w:rsid w:val="002D2C9D"/>
    <w:rsid w:val="002D5AC4"/>
    <w:rsid w:val="002D5D14"/>
    <w:rsid w:val="002E3F35"/>
    <w:rsid w:val="002E5407"/>
    <w:rsid w:val="002F0A70"/>
    <w:rsid w:val="002F4054"/>
    <w:rsid w:val="002F6B71"/>
    <w:rsid w:val="002F72D4"/>
    <w:rsid w:val="002F734D"/>
    <w:rsid w:val="00300997"/>
    <w:rsid w:val="00301A80"/>
    <w:rsid w:val="00302B37"/>
    <w:rsid w:val="0030307E"/>
    <w:rsid w:val="003033A2"/>
    <w:rsid w:val="00304162"/>
    <w:rsid w:val="0030515B"/>
    <w:rsid w:val="0030659C"/>
    <w:rsid w:val="00307F2E"/>
    <w:rsid w:val="00312426"/>
    <w:rsid w:val="00313295"/>
    <w:rsid w:val="00313E48"/>
    <w:rsid w:val="003150FD"/>
    <w:rsid w:val="00315F4C"/>
    <w:rsid w:val="0031775F"/>
    <w:rsid w:val="003242EB"/>
    <w:rsid w:val="00325242"/>
    <w:rsid w:val="003324F6"/>
    <w:rsid w:val="003327D6"/>
    <w:rsid w:val="00334EED"/>
    <w:rsid w:val="003408BC"/>
    <w:rsid w:val="003421BE"/>
    <w:rsid w:val="003454C1"/>
    <w:rsid w:val="00352829"/>
    <w:rsid w:val="003528B3"/>
    <w:rsid w:val="00355300"/>
    <w:rsid w:val="00355313"/>
    <w:rsid w:val="00356752"/>
    <w:rsid w:val="00360B1F"/>
    <w:rsid w:val="0036449F"/>
    <w:rsid w:val="0036543E"/>
    <w:rsid w:val="00365819"/>
    <w:rsid w:val="0037085F"/>
    <w:rsid w:val="003717DC"/>
    <w:rsid w:val="0038694F"/>
    <w:rsid w:val="00386F39"/>
    <w:rsid w:val="0039064F"/>
    <w:rsid w:val="00391412"/>
    <w:rsid w:val="003922DD"/>
    <w:rsid w:val="003925EA"/>
    <w:rsid w:val="00393393"/>
    <w:rsid w:val="00393A0F"/>
    <w:rsid w:val="0039446A"/>
    <w:rsid w:val="00395AF6"/>
    <w:rsid w:val="003A1295"/>
    <w:rsid w:val="003A2303"/>
    <w:rsid w:val="003A2495"/>
    <w:rsid w:val="003A464C"/>
    <w:rsid w:val="003A475C"/>
    <w:rsid w:val="003A5E1F"/>
    <w:rsid w:val="003A6B7E"/>
    <w:rsid w:val="003B03C3"/>
    <w:rsid w:val="003B1354"/>
    <w:rsid w:val="003B2ED0"/>
    <w:rsid w:val="003B39E5"/>
    <w:rsid w:val="003B5461"/>
    <w:rsid w:val="003C1FD6"/>
    <w:rsid w:val="003C3EAF"/>
    <w:rsid w:val="003C57BA"/>
    <w:rsid w:val="003C5B3E"/>
    <w:rsid w:val="003C6A4F"/>
    <w:rsid w:val="003C7425"/>
    <w:rsid w:val="003D0B79"/>
    <w:rsid w:val="003D1640"/>
    <w:rsid w:val="003D2A93"/>
    <w:rsid w:val="003E1271"/>
    <w:rsid w:val="003E1E13"/>
    <w:rsid w:val="003E1EF4"/>
    <w:rsid w:val="003E32A4"/>
    <w:rsid w:val="003E41E5"/>
    <w:rsid w:val="003E59F0"/>
    <w:rsid w:val="003E65E8"/>
    <w:rsid w:val="003E6918"/>
    <w:rsid w:val="003E7937"/>
    <w:rsid w:val="003F1A08"/>
    <w:rsid w:val="003F2509"/>
    <w:rsid w:val="003F2550"/>
    <w:rsid w:val="003F436A"/>
    <w:rsid w:val="003F5E8F"/>
    <w:rsid w:val="003F6FD9"/>
    <w:rsid w:val="0040093A"/>
    <w:rsid w:val="00401231"/>
    <w:rsid w:val="00401C46"/>
    <w:rsid w:val="00404707"/>
    <w:rsid w:val="0040714A"/>
    <w:rsid w:val="0040794B"/>
    <w:rsid w:val="0040796E"/>
    <w:rsid w:val="00407D25"/>
    <w:rsid w:val="00411B2E"/>
    <w:rsid w:val="004141A9"/>
    <w:rsid w:val="00415B54"/>
    <w:rsid w:val="00420415"/>
    <w:rsid w:val="0042299F"/>
    <w:rsid w:val="00427780"/>
    <w:rsid w:val="00427857"/>
    <w:rsid w:val="004318E7"/>
    <w:rsid w:val="00431F28"/>
    <w:rsid w:val="0043370A"/>
    <w:rsid w:val="00434D30"/>
    <w:rsid w:val="004377CF"/>
    <w:rsid w:val="00440AFC"/>
    <w:rsid w:val="004414B2"/>
    <w:rsid w:val="004418DB"/>
    <w:rsid w:val="00443A86"/>
    <w:rsid w:val="00444D71"/>
    <w:rsid w:val="00446FB1"/>
    <w:rsid w:val="00447026"/>
    <w:rsid w:val="00447D0F"/>
    <w:rsid w:val="00447E9B"/>
    <w:rsid w:val="00452A51"/>
    <w:rsid w:val="00452DF2"/>
    <w:rsid w:val="0045306D"/>
    <w:rsid w:val="00453801"/>
    <w:rsid w:val="004540AF"/>
    <w:rsid w:val="00454AEF"/>
    <w:rsid w:val="004554BE"/>
    <w:rsid w:val="00456755"/>
    <w:rsid w:val="00457C60"/>
    <w:rsid w:val="0046762C"/>
    <w:rsid w:val="00471EB2"/>
    <w:rsid w:val="004728A8"/>
    <w:rsid w:val="0047723A"/>
    <w:rsid w:val="004775F6"/>
    <w:rsid w:val="00480595"/>
    <w:rsid w:val="00482040"/>
    <w:rsid w:val="00482573"/>
    <w:rsid w:val="0048269D"/>
    <w:rsid w:val="00482804"/>
    <w:rsid w:val="00483283"/>
    <w:rsid w:val="004836B5"/>
    <w:rsid w:val="00484711"/>
    <w:rsid w:val="004904C6"/>
    <w:rsid w:val="00492AF3"/>
    <w:rsid w:val="00493685"/>
    <w:rsid w:val="004947A0"/>
    <w:rsid w:val="00495C05"/>
    <w:rsid w:val="004A2A1A"/>
    <w:rsid w:val="004A314A"/>
    <w:rsid w:val="004A55C9"/>
    <w:rsid w:val="004A5EB5"/>
    <w:rsid w:val="004B0AE9"/>
    <w:rsid w:val="004B19DE"/>
    <w:rsid w:val="004B427A"/>
    <w:rsid w:val="004B62B1"/>
    <w:rsid w:val="004B69DD"/>
    <w:rsid w:val="004B74AE"/>
    <w:rsid w:val="004B7C5D"/>
    <w:rsid w:val="004C372B"/>
    <w:rsid w:val="004C5DD5"/>
    <w:rsid w:val="004C61E8"/>
    <w:rsid w:val="004C6627"/>
    <w:rsid w:val="004C6CED"/>
    <w:rsid w:val="004D0572"/>
    <w:rsid w:val="004D0F99"/>
    <w:rsid w:val="004D25CC"/>
    <w:rsid w:val="004D55A7"/>
    <w:rsid w:val="004D580C"/>
    <w:rsid w:val="004D6B5C"/>
    <w:rsid w:val="004E2030"/>
    <w:rsid w:val="004E2FCA"/>
    <w:rsid w:val="004E36A9"/>
    <w:rsid w:val="004E393B"/>
    <w:rsid w:val="004E430D"/>
    <w:rsid w:val="004E4E6E"/>
    <w:rsid w:val="004E5BBD"/>
    <w:rsid w:val="004E6256"/>
    <w:rsid w:val="004E774E"/>
    <w:rsid w:val="004F2DCA"/>
    <w:rsid w:val="004F42DF"/>
    <w:rsid w:val="004F50B2"/>
    <w:rsid w:val="004F6CFA"/>
    <w:rsid w:val="004F6DFD"/>
    <w:rsid w:val="005001AA"/>
    <w:rsid w:val="0050064A"/>
    <w:rsid w:val="00500D02"/>
    <w:rsid w:val="00503334"/>
    <w:rsid w:val="0050385A"/>
    <w:rsid w:val="005054DA"/>
    <w:rsid w:val="005121B3"/>
    <w:rsid w:val="0051405D"/>
    <w:rsid w:val="00515BD7"/>
    <w:rsid w:val="00521546"/>
    <w:rsid w:val="00522512"/>
    <w:rsid w:val="00523687"/>
    <w:rsid w:val="005242B8"/>
    <w:rsid w:val="00526B54"/>
    <w:rsid w:val="00527F26"/>
    <w:rsid w:val="00532B90"/>
    <w:rsid w:val="005353F3"/>
    <w:rsid w:val="00540C60"/>
    <w:rsid w:val="00543CC3"/>
    <w:rsid w:val="00546721"/>
    <w:rsid w:val="00551CFC"/>
    <w:rsid w:val="00552692"/>
    <w:rsid w:val="0055423A"/>
    <w:rsid w:val="0055545A"/>
    <w:rsid w:val="0055667E"/>
    <w:rsid w:val="00557BDF"/>
    <w:rsid w:val="00563CBD"/>
    <w:rsid w:val="005662EF"/>
    <w:rsid w:val="005668D5"/>
    <w:rsid w:val="005736C1"/>
    <w:rsid w:val="005764B7"/>
    <w:rsid w:val="00577506"/>
    <w:rsid w:val="0058660A"/>
    <w:rsid w:val="00586BBF"/>
    <w:rsid w:val="005902B0"/>
    <w:rsid w:val="005905CA"/>
    <w:rsid w:val="00591738"/>
    <w:rsid w:val="005934C7"/>
    <w:rsid w:val="00596DFE"/>
    <w:rsid w:val="005A09F7"/>
    <w:rsid w:val="005A0DFC"/>
    <w:rsid w:val="005A539E"/>
    <w:rsid w:val="005A5E29"/>
    <w:rsid w:val="005A5E8B"/>
    <w:rsid w:val="005A6BB6"/>
    <w:rsid w:val="005A7A1E"/>
    <w:rsid w:val="005B152F"/>
    <w:rsid w:val="005B25F1"/>
    <w:rsid w:val="005B4F55"/>
    <w:rsid w:val="005B6F97"/>
    <w:rsid w:val="005C0208"/>
    <w:rsid w:val="005C29B8"/>
    <w:rsid w:val="005C3827"/>
    <w:rsid w:val="005C6580"/>
    <w:rsid w:val="005C6B1F"/>
    <w:rsid w:val="005C7B36"/>
    <w:rsid w:val="005D0F01"/>
    <w:rsid w:val="005D1653"/>
    <w:rsid w:val="005D6414"/>
    <w:rsid w:val="005E0116"/>
    <w:rsid w:val="005E21D3"/>
    <w:rsid w:val="005E265F"/>
    <w:rsid w:val="005E41EB"/>
    <w:rsid w:val="005E512C"/>
    <w:rsid w:val="005E53E3"/>
    <w:rsid w:val="005E617B"/>
    <w:rsid w:val="005F3AF6"/>
    <w:rsid w:val="005F57DB"/>
    <w:rsid w:val="0060140A"/>
    <w:rsid w:val="006016C5"/>
    <w:rsid w:val="00601B5C"/>
    <w:rsid w:val="006027B6"/>
    <w:rsid w:val="00602BA9"/>
    <w:rsid w:val="0060434D"/>
    <w:rsid w:val="006067D3"/>
    <w:rsid w:val="00607254"/>
    <w:rsid w:val="00615708"/>
    <w:rsid w:val="00616D97"/>
    <w:rsid w:val="00617163"/>
    <w:rsid w:val="00617FEB"/>
    <w:rsid w:val="006223BD"/>
    <w:rsid w:val="00622720"/>
    <w:rsid w:val="00622DE2"/>
    <w:rsid w:val="006259FE"/>
    <w:rsid w:val="00626C64"/>
    <w:rsid w:val="00626F5B"/>
    <w:rsid w:val="00632CDD"/>
    <w:rsid w:val="006355ED"/>
    <w:rsid w:val="00635D1C"/>
    <w:rsid w:val="00640696"/>
    <w:rsid w:val="00641E75"/>
    <w:rsid w:val="00642836"/>
    <w:rsid w:val="00643C6F"/>
    <w:rsid w:val="00643EF9"/>
    <w:rsid w:val="0064600D"/>
    <w:rsid w:val="00647637"/>
    <w:rsid w:val="00651793"/>
    <w:rsid w:val="00653369"/>
    <w:rsid w:val="00656859"/>
    <w:rsid w:val="00656BD8"/>
    <w:rsid w:val="006573E7"/>
    <w:rsid w:val="0066067D"/>
    <w:rsid w:val="00661F92"/>
    <w:rsid w:val="00663471"/>
    <w:rsid w:val="00664294"/>
    <w:rsid w:val="00667251"/>
    <w:rsid w:val="0066756B"/>
    <w:rsid w:val="00673828"/>
    <w:rsid w:val="0067662A"/>
    <w:rsid w:val="006829AD"/>
    <w:rsid w:val="0068621B"/>
    <w:rsid w:val="0069060F"/>
    <w:rsid w:val="00690DD5"/>
    <w:rsid w:val="00695B82"/>
    <w:rsid w:val="00695C5C"/>
    <w:rsid w:val="0069664E"/>
    <w:rsid w:val="00696806"/>
    <w:rsid w:val="006971FD"/>
    <w:rsid w:val="006A1130"/>
    <w:rsid w:val="006A3DA7"/>
    <w:rsid w:val="006B0FB9"/>
    <w:rsid w:val="006B1FC0"/>
    <w:rsid w:val="006B2FC1"/>
    <w:rsid w:val="006B3236"/>
    <w:rsid w:val="006B3357"/>
    <w:rsid w:val="006B38E5"/>
    <w:rsid w:val="006B5A49"/>
    <w:rsid w:val="006C254C"/>
    <w:rsid w:val="006C29FA"/>
    <w:rsid w:val="006C2A70"/>
    <w:rsid w:val="006C4331"/>
    <w:rsid w:val="006C4793"/>
    <w:rsid w:val="006C68A7"/>
    <w:rsid w:val="006C6AC3"/>
    <w:rsid w:val="006C70DF"/>
    <w:rsid w:val="006D0AF6"/>
    <w:rsid w:val="006D322D"/>
    <w:rsid w:val="006D3839"/>
    <w:rsid w:val="006D4E26"/>
    <w:rsid w:val="006D56E3"/>
    <w:rsid w:val="006D7B6D"/>
    <w:rsid w:val="006E0156"/>
    <w:rsid w:val="006E0A35"/>
    <w:rsid w:val="006E2855"/>
    <w:rsid w:val="006E49AC"/>
    <w:rsid w:val="006E7D9D"/>
    <w:rsid w:val="006F281F"/>
    <w:rsid w:val="006F51DB"/>
    <w:rsid w:val="006F7602"/>
    <w:rsid w:val="00701085"/>
    <w:rsid w:val="00701EA8"/>
    <w:rsid w:val="00703542"/>
    <w:rsid w:val="0070408C"/>
    <w:rsid w:val="00704D34"/>
    <w:rsid w:val="00705155"/>
    <w:rsid w:val="00707053"/>
    <w:rsid w:val="00707856"/>
    <w:rsid w:val="00707AB9"/>
    <w:rsid w:val="007101B0"/>
    <w:rsid w:val="007102AB"/>
    <w:rsid w:val="00710500"/>
    <w:rsid w:val="00710594"/>
    <w:rsid w:val="00711F5A"/>
    <w:rsid w:val="00716945"/>
    <w:rsid w:val="00721891"/>
    <w:rsid w:val="007238B3"/>
    <w:rsid w:val="00724A94"/>
    <w:rsid w:val="00724C65"/>
    <w:rsid w:val="007270ED"/>
    <w:rsid w:val="00730281"/>
    <w:rsid w:val="00733693"/>
    <w:rsid w:val="00735442"/>
    <w:rsid w:val="00737973"/>
    <w:rsid w:val="00740553"/>
    <w:rsid w:val="00740BF8"/>
    <w:rsid w:val="00740D86"/>
    <w:rsid w:val="0074255E"/>
    <w:rsid w:val="00743C70"/>
    <w:rsid w:val="00746928"/>
    <w:rsid w:val="00746D67"/>
    <w:rsid w:val="00753FDE"/>
    <w:rsid w:val="00755472"/>
    <w:rsid w:val="007554C5"/>
    <w:rsid w:val="00755BC1"/>
    <w:rsid w:val="00756368"/>
    <w:rsid w:val="00756541"/>
    <w:rsid w:val="00763737"/>
    <w:rsid w:val="00766307"/>
    <w:rsid w:val="00766388"/>
    <w:rsid w:val="00767C29"/>
    <w:rsid w:val="007707A7"/>
    <w:rsid w:val="007707CF"/>
    <w:rsid w:val="007713BE"/>
    <w:rsid w:val="00773366"/>
    <w:rsid w:val="00775F68"/>
    <w:rsid w:val="007764DE"/>
    <w:rsid w:val="00776647"/>
    <w:rsid w:val="00780F58"/>
    <w:rsid w:val="00785149"/>
    <w:rsid w:val="0078699B"/>
    <w:rsid w:val="00787BB1"/>
    <w:rsid w:val="007909C3"/>
    <w:rsid w:val="00790D79"/>
    <w:rsid w:val="00791376"/>
    <w:rsid w:val="00791D8F"/>
    <w:rsid w:val="0079342F"/>
    <w:rsid w:val="00794256"/>
    <w:rsid w:val="007A0A57"/>
    <w:rsid w:val="007A1FA2"/>
    <w:rsid w:val="007A3253"/>
    <w:rsid w:val="007A36B8"/>
    <w:rsid w:val="007A414E"/>
    <w:rsid w:val="007A58C2"/>
    <w:rsid w:val="007A63EF"/>
    <w:rsid w:val="007A6B23"/>
    <w:rsid w:val="007B19D3"/>
    <w:rsid w:val="007B1ADC"/>
    <w:rsid w:val="007C03C6"/>
    <w:rsid w:val="007C2689"/>
    <w:rsid w:val="007C5674"/>
    <w:rsid w:val="007C6CF5"/>
    <w:rsid w:val="007D0AE0"/>
    <w:rsid w:val="007D1A25"/>
    <w:rsid w:val="007D3680"/>
    <w:rsid w:val="007D5C17"/>
    <w:rsid w:val="007D61B9"/>
    <w:rsid w:val="007E248F"/>
    <w:rsid w:val="007E31ED"/>
    <w:rsid w:val="007E54DD"/>
    <w:rsid w:val="007E601C"/>
    <w:rsid w:val="007F4E8B"/>
    <w:rsid w:val="007F5B3F"/>
    <w:rsid w:val="007F7EA7"/>
    <w:rsid w:val="008113C7"/>
    <w:rsid w:val="008130C3"/>
    <w:rsid w:val="0081482B"/>
    <w:rsid w:val="00814A0D"/>
    <w:rsid w:val="008161AB"/>
    <w:rsid w:val="00820F43"/>
    <w:rsid w:val="008262D6"/>
    <w:rsid w:val="008265A2"/>
    <w:rsid w:val="00827ABA"/>
    <w:rsid w:val="00832642"/>
    <w:rsid w:val="00832701"/>
    <w:rsid w:val="00832906"/>
    <w:rsid w:val="00836DF5"/>
    <w:rsid w:val="00837CCA"/>
    <w:rsid w:val="00840964"/>
    <w:rsid w:val="00842EBE"/>
    <w:rsid w:val="00843E05"/>
    <w:rsid w:val="00844A03"/>
    <w:rsid w:val="0084516E"/>
    <w:rsid w:val="00845181"/>
    <w:rsid w:val="00847C22"/>
    <w:rsid w:val="008507B2"/>
    <w:rsid w:val="008522EA"/>
    <w:rsid w:val="008537E0"/>
    <w:rsid w:val="00854819"/>
    <w:rsid w:val="008553B3"/>
    <w:rsid w:val="00855EB1"/>
    <w:rsid w:val="00856898"/>
    <w:rsid w:val="00860674"/>
    <w:rsid w:val="00862129"/>
    <w:rsid w:val="0086233F"/>
    <w:rsid w:val="0086451F"/>
    <w:rsid w:val="0087631F"/>
    <w:rsid w:val="0088055D"/>
    <w:rsid w:val="00881271"/>
    <w:rsid w:val="00883945"/>
    <w:rsid w:val="008877A2"/>
    <w:rsid w:val="00893ED5"/>
    <w:rsid w:val="00895E33"/>
    <w:rsid w:val="008A0B7F"/>
    <w:rsid w:val="008A606D"/>
    <w:rsid w:val="008A6EC6"/>
    <w:rsid w:val="008B0CD9"/>
    <w:rsid w:val="008B3A65"/>
    <w:rsid w:val="008B42B1"/>
    <w:rsid w:val="008B49C9"/>
    <w:rsid w:val="008B51C3"/>
    <w:rsid w:val="008B5523"/>
    <w:rsid w:val="008B656F"/>
    <w:rsid w:val="008B68CB"/>
    <w:rsid w:val="008C05DC"/>
    <w:rsid w:val="008C37C7"/>
    <w:rsid w:val="008C65D6"/>
    <w:rsid w:val="008C6F21"/>
    <w:rsid w:val="008D0FEC"/>
    <w:rsid w:val="008D1B24"/>
    <w:rsid w:val="008D1C9F"/>
    <w:rsid w:val="008D2C5D"/>
    <w:rsid w:val="008D663D"/>
    <w:rsid w:val="008D7269"/>
    <w:rsid w:val="008E0B3E"/>
    <w:rsid w:val="008E0FDD"/>
    <w:rsid w:val="008E35AB"/>
    <w:rsid w:val="008E51D8"/>
    <w:rsid w:val="008F0573"/>
    <w:rsid w:val="008F0A14"/>
    <w:rsid w:val="008F0D23"/>
    <w:rsid w:val="008F1D65"/>
    <w:rsid w:val="009019D4"/>
    <w:rsid w:val="00902728"/>
    <w:rsid w:val="00902774"/>
    <w:rsid w:val="0090346F"/>
    <w:rsid w:val="009072BD"/>
    <w:rsid w:val="00912355"/>
    <w:rsid w:val="00913937"/>
    <w:rsid w:val="009151C4"/>
    <w:rsid w:val="00916AA6"/>
    <w:rsid w:val="0091701C"/>
    <w:rsid w:val="0092074B"/>
    <w:rsid w:val="009214C7"/>
    <w:rsid w:val="009235BF"/>
    <w:rsid w:val="00930056"/>
    <w:rsid w:val="00930D6A"/>
    <w:rsid w:val="009310EF"/>
    <w:rsid w:val="00932A72"/>
    <w:rsid w:val="00936350"/>
    <w:rsid w:val="00936D60"/>
    <w:rsid w:val="0094257D"/>
    <w:rsid w:val="009439A7"/>
    <w:rsid w:val="00946F3D"/>
    <w:rsid w:val="00946FD0"/>
    <w:rsid w:val="0095095A"/>
    <w:rsid w:val="009537E2"/>
    <w:rsid w:val="0095481E"/>
    <w:rsid w:val="00954C80"/>
    <w:rsid w:val="0095649C"/>
    <w:rsid w:val="00957DC2"/>
    <w:rsid w:val="00960712"/>
    <w:rsid w:val="00963031"/>
    <w:rsid w:val="0096616A"/>
    <w:rsid w:val="009666D8"/>
    <w:rsid w:val="00967171"/>
    <w:rsid w:val="00967BA9"/>
    <w:rsid w:val="009714B2"/>
    <w:rsid w:val="00972244"/>
    <w:rsid w:val="00973573"/>
    <w:rsid w:val="009761A4"/>
    <w:rsid w:val="00976E00"/>
    <w:rsid w:val="00977330"/>
    <w:rsid w:val="009803E1"/>
    <w:rsid w:val="0098156D"/>
    <w:rsid w:val="00983F28"/>
    <w:rsid w:val="0098521E"/>
    <w:rsid w:val="00985D85"/>
    <w:rsid w:val="0099040D"/>
    <w:rsid w:val="009916BE"/>
    <w:rsid w:val="00992182"/>
    <w:rsid w:val="0099247E"/>
    <w:rsid w:val="00994AF3"/>
    <w:rsid w:val="009A19F1"/>
    <w:rsid w:val="009A3530"/>
    <w:rsid w:val="009B1175"/>
    <w:rsid w:val="009B2BA2"/>
    <w:rsid w:val="009B3558"/>
    <w:rsid w:val="009B4AC9"/>
    <w:rsid w:val="009B5963"/>
    <w:rsid w:val="009C283C"/>
    <w:rsid w:val="009C36D3"/>
    <w:rsid w:val="009C52FF"/>
    <w:rsid w:val="009C5E52"/>
    <w:rsid w:val="009C5F11"/>
    <w:rsid w:val="009D01DA"/>
    <w:rsid w:val="009D39EC"/>
    <w:rsid w:val="009D6BAB"/>
    <w:rsid w:val="009E2634"/>
    <w:rsid w:val="009E3F0C"/>
    <w:rsid w:val="009E4E76"/>
    <w:rsid w:val="009E63BF"/>
    <w:rsid w:val="009F2C37"/>
    <w:rsid w:val="009F400F"/>
    <w:rsid w:val="009F4A28"/>
    <w:rsid w:val="009F4D1E"/>
    <w:rsid w:val="009F5ABD"/>
    <w:rsid w:val="009F710C"/>
    <w:rsid w:val="009F74AC"/>
    <w:rsid w:val="00A0065C"/>
    <w:rsid w:val="00A018C0"/>
    <w:rsid w:val="00A01F64"/>
    <w:rsid w:val="00A031B7"/>
    <w:rsid w:val="00A04404"/>
    <w:rsid w:val="00A04A45"/>
    <w:rsid w:val="00A06B7F"/>
    <w:rsid w:val="00A0775B"/>
    <w:rsid w:val="00A12B92"/>
    <w:rsid w:val="00A13AB9"/>
    <w:rsid w:val="00A14059"/>
    <w:rsid w:val="00A151DF"/>
    <w:rsid w:val="00A17B5F"/>
    <w:rsid w:val="00A22FC6"/>
    <w:rsid w:val="00A23C50"/>
    <w:rsid w:val="00A330FA"/>
    <w:rsid w:val="00A34AB8"/>
    <w:rsid w:val="00A442EB"/>
    <w:rsid w:val="00A45D3E"/>
    <w:rsid w:val="00A46E38"/>
    <w:rsid w:val="00A50194"/>
    <w:rsid w:val="00A5407D"/>
    <w:rsid w:val="00A561A6"/>
    <w:rsid w:val="00A56C16"/>
    <w:rsid w:val="00A57C6D"/>
    <w:rsid w:val="00A60E92"/>
    <w:rsid w:val="00A615E1"/>
    <w:rsid w:val="00A616E2"/>
    <w:rsid w:val="00A6588D"/>
    <w:rsid w:val="00A6607F"/>
    <w:rsid w:val="00A673C5"/>
    <w:rsid w:val="00A72751"/>
    <w:rsid w:val="00A73343"/>
    <w:rsid w:val="00A75175"/>
    <w:rsid w:val="00A757A1"/>
    <w:rsid w:val="00A80A5D"/>
    <w:rsid w:val="00A8245A"/>
    <w:rsid w:val="00A83F9F"/>
    <w:rsid w:val="00A86CEC"/>
    <w:rsid w:val="00A870EA"/>
    <w:rsid w:val="00A874C0"/>
    <w:rsid w:val="00A90533"/>
    <w:rsid w:val="00A90C3E"/>
    <w:rsid w:val="00A91051"/>
    <w:rsid w:val="00A9127F"/>
    <w:rsid w:val="00A91383"/>
    <w:rsid w:val="00A92B32"/>
    <w:rsid w:val="00A930F6"/>
    <w:rsid w:val="00A93E33"/>
    <w:rsid w:val="00A946F5"/>
    <w:rsid w:val="00A95121"/>
    <w:rsid w:val="00AA1045"/>
    <w:rsid w:val="00AA221B"/>
    <w:rsid w:val="00AA227A"/>
    <w:rsid w:val="00AA3D6C"/>
    <w:rsid w:val="00AA61E8"/>
    <w:rsid w:val="00AA70FE"/>
    <w:rsid w:val="00AB238A"/>
    <w:rsid w:val="00AB4399"/>
    <w:rsid w:val="00AB75EC"/>
    <w:rsid w:val="00AC0E17"/>
    <w:rsid w:val="00AC2B50"/>
    <w:rsid w:val="00AC41EC"/>
    <w:rsid w:val="00AC43FC"/>
    <w:rsid w:val="00AC7CCC"/>
    <w:rsid w:val="00AD2681"/>
    <w:rsid w:val="00AD6512"/>
    <w:rsid w:val="00AD7706"/>
    <w:rsid w:val="00AE4094"/>
    <w:rsid w:val="00AE5372"/>
    <w:rsid w:val="00AE570A"/>
    <w:rsid w:val="00AF45F5"/>
    <w:rsid w:val="00AF4BEB"/>
    <w:rsid w:val="00AF5241"/>
    <w:rsid w:val="00AF59A5"/>
    <w:rsid w:val="00B01144"/>
    <w:rsid w:val="00B01723"/>
    <w:rsid w:val="00B0203C"/>
    <w:rsid w:val="00B03DEE"/>
    <w:rsid w:val="00B04963"/>
    <w:rsid w:val="00B12585"/>
    <w:rsid w:val="00B13A92"/>
    <w:rsid w:val="00B147FA"/>
    <w:rsid w:val="00B1578F"/>
    <w:rsid w:val="00B16D26"/>
    <w:rsid w:val="00B20E53"/>
    <w:rsid w:val="00B2404E"/>
    <w:rsid w:val="00B26785"/>
    <w:rsid w:val="00B3188C"/>
    <w:rsid w:val="00B34E76"/>
    <w:rsid w:val="00B356F9"/>
    <w:rsid w:val="00B357AE"/>
    <w:rsid w:val="00B35C0B"/>
    <w:rsid w:val="00B35CCE"/>
    <w:rsid w:val="00B37E7F"/>
    <w:rsid w:val="00B41033"/>
    <w:rsid w:val="00B42D94"/>
    <w:rsid w:val="00B4537C"/>
    <w:rsid w:val="00B45833"/>
    <w:rsid w:val="00B46CE6"/>
    <w:rsid w:val="00B60252"/>
    <w:rsid w:val="00B60697"/>
    <w:rsid w:val="00B6276C"/>
    <w:rsid w:val="00B62A5E"/>
    <w:rsid w:val="00B62C1F"/>
    <w:rsid w:val="00B708C3"/>
    <w:rsid w:val="00B71FA7"/>
    <w:rsid w:val="00B74663"/>
    <w:rsid w:val="00B7542E"/>
    <w:rsid w:val="00B7730B"/>
    <w:rsid w:val="00B80461"/>
    <w:rsid w:val="00B86B5F"/>
    <w:rsid w:val="00B87E7C"/>
    <w:rsid w:val="00B91EBF"/>
    <w:rsid w:val="00B97094"/>
    <w:rsid w:val="00B978B0"/>
    <w:rsid w:val="00BA003B"/>
    <w:rsid w:val="00BA1AA7"/>
    <w:rsid w:val="00BA1DB3"/>
    <w:rsid w:val="00BA2F51"/>
    <w:rsid w:val="00BA40D2"/>
    <w:rsid w:val="00BA4743"/>
    <w:rsid w:val="00BA4919"/>
    <w:rsid w:val="00BA4A99"/>
    <w:rsid w:val="00BA5642"/>
    <w:rsid w:val="00BA6BCC"/>
    <w:rsid w:val="00BB2023"/>
    <w:rsid w:val="00BB5C6F"/>
    <w:rsid w:val="00BB687E"/>
    <w:rsid w:val="00BB757D"/>
    <w:rsid w:val="00BC3A51"/>
    <w:rsid w:val="00BC744E"/>
    <w:rsid w:val="00BD11D4"/>
    <w:rsid w:val="00BD293C"/>
    <w:rsid w:val="00BD2C5E"/>
    <w:rsid w:val="00BE0F53"/>
    <w:rsid w:val="00BE0F67"/>
    <w:rsid w:val="00BE2E63"/>
    <w:rsid w:val="00BE34B7"/>
    <w:rsid w:val="00BE35EE"/>
    <w:rsid w:val="00BE3D19"/>
    <w:rsid w:val="00BE4404"/>
    <w:rsid w:val="00BF0299"/>
    <w:rsid w:val="00BF117F"/>
    <w:rsid w:val="00BF35FA"/>
    <w:rsid w:val="00BF5992"/>
    <w:rsid w:val="00BF6B41"/>
    <w:rsid w:val="00BF7573"/>
    <w:rsid w:val="00C00FF4"/>
    <w:rsid w:val="00C06FFF"/>
    <w:rsid w:val="00C1282C"/>
    <w:rsid w:val="00C139E2"/>
    <w:rsid w:val="00C158BD"/>
    <w:rsid w:val="00C15AEF"/>
    <w:rsid w:val="00C205A7"/>
    <w:rsid w:val="00C250AC"/>
    <w:rsid w:val="00C31E9C"/>
    <w:rsid w:val="00C3589A"/>
    <w:rsid w:val="00C422DD"/>
    <w:rsid w:val="00C42D60"/>
    <w:rsid w:val="00C4638F"/>
    <w:rsid w:val="00C519B7"/>
    <w:rsid w:val="00C52299"/>
    <w:rsid w:val="00C526A0"/>
    <w:rsid w:val="00C52F85"/>
    <w:rsid w:val="00C53C77"/>
    <w:rsid w:val="00C55970"/>
    <w:rsid w:val="00C62A8A"/>
    <w:rsid w:val="00C63082"/>
    <w:rsid w:val="00C6357A"/>
    <w:rsid w:val="00C6372C"/>
    <w:rsid w:val="00C64BA4"/>
    <w:rsid w:val="00C65471"/>
    <w:rsid w:val="00C66492"/>
    <w:rsid w:val="00C7421E"/>
    <w:rsid w:val="00C74C4B"/>
    <w:rsid w:val="00C76D40"/>
    <w:rsid w:val="00C80356"/>
    <w:rsid w:val="00C85521"/>
    <w:rsid w:val="00C875A5"/>
    <w:rsid w:val="00C87B8A"/>
    <w:rsid w:val="00C921CB"/>
    <w:rsid w:val="00C94A81"/>
    <w:rsid w:val="00C9511A"/>
    <w:rsid w:val="00C95D9D"/>
    <w:rsid w:val="00C96BE8"/>
    <w:rsid w:val="00C9721A"/>
    <w:rsid w:val="00CA3DB9"/>
    <w:rsid w:val="00CA7D13"/>
    <w:rsid w:val="00CB012A"/>
    <w:rsid w:val="00CB1E36"/>
    <w:rsid w:val="00CB2446"/>
    <w:rsid w:val="00CB40FD"/>
    <w:rsid w:val="00CB47AD"/>
    <w:rsid w:val="00CB5392"/>
    <w:rsid w:val="00CB5723"/>
    <w:rsid w:val="00CB6EBB"/>
    <w:rsid w:val="00CB7375"/>
    <w:rsid w:val="00CB7732"/>
    <w:rsid w:val="00CC4568"/>
    <w:rsid w:val="00CC660A"/>
    <w:rsid w:val="00CD2ED6"/>
    <w:rsid w:val="00CD3D07"/>
    <w:rsid w:val="00CE16DD"/>
    <w:rsid w:val="00CE237E"/>
    <w:rsid w:val="00CE4DBE"/>
    <w:rsid w:val="00CE50FA"/>
    <w:rsid w:val="00CE5B81"/>
    <w:rsid w:val="00CE6637"/>
    <w:rsid w:val="00CF0F90"/>
    <w:rsid w:val="00CF1E4E"/>
    <w:rsid w:val="00CF2AF5"/>
    <w:rsid w:val="00CF5340"/>
    <w:rsid w:val="00CF5913"/>
    <w:rsid w:val="00CF7841"/>
    <w:rsid w:val="00D05FD0"/>
    <w:rsid w:val="00D06C8A"/>
    <w:rsid w:val="00D12663"/>
    <w:rsid w:val="00D127ED"/>
    <w:rsid w:val="00D13134"/>
    <w:rsid w:val="00D160E5"/>
    <w:rsid w:val="00D16F3C"/>
    <w:rsid w:val="00D21D32"/>
    <w:rsid w:val="00D22F8A"/>
    <w:rsid w:val="00D356B3"/>
    <w:rsid w:val="00D35B2A"/>
    <w:rsid w:val="00D36DD0"/>
    <w:rsid w:val="00D41AF1"/>
    <w:rsid w:val="00D475A8"/>
    <w:rsid w:val="00D51689"/>
    <w:rsid w:val="00D60EF9"/>
    <w:rsid w:val="00D61E27"/>
    <w:rsid w:val="00D62620"/>
    <w:rsid w:val="00D626E6"/>
    <w:rsid w:val="00D65462"/>
    <w:rsid w:val="00D65A7B"/>
    <w:rsid w:val="00D661B6"/>
    <w:rsid w:val="00D66238"/>
    <w:rsid w:val="00D730EC"/>
    <w:rsid w:val="00D743CF"/>
    <w:rsid w:val="00D74D0F"/>
    <w:rsid w:val="00D77F89"/>
    <w:rsid w:val="00D81D48"/>
    <w:rsid w:val="00D82979"/>
    <w:rsid w:val="00D82D56"/>
    <w:rsid w:val="00D87168"/>
    <w:rsid w:val="00D87334"/>
    <w:rsid w:val="00D8771C"/>
    <w:rsid w:val="00D907B4"/>
    <w:rsid w:val="00D95F89"/>
    <w:rsid w:val="00D96959"/>
    <w:rsid w:val="00DA09AE"/>
    <w:rsid w:val="00DA2234"/>
    <w:rsid w:val="00DA29B5"/>
    <w:rsid w:val="00DA2A3F"/>
    <w:rsid w:val="00DA3BC4"/>
    <w:rsid w:val="00DA4144"/>
    <w:rsid w:val="00DA4CB0"/>
    <w:rsid w:val="00DA52E5"/>
    <w:rsid w:val="00DA5929"/>
    <w:rsid w:val="00DA7243"/>
    <w:rsid w:val="00DB0183"/>
    <w:rsid w:val="00DB084A"/>
    <w:rsid w:val="00DB2AC8"/>
    <w:rsid w:val="00DB3058"/>
    <w:rsid w:val="00DB387B"/>
    <w:rsid w:val="00DB3F94"/>
    <w:rsid w:val="00DB55B9"/>
    <w:rsid w:val="00DC0C51"/>
    <w:rsid w:val="00DC1A7B"/>
    <w:rsid w:val="00DC28F4"/>
    <w:rsid w:val="00DC4F7D"/>
    <w:rsid w:val="00DD0DBF"/>
    <w:rsid w:val="00DD31D5"/>
    <w:rsid w:val="00DD3509"/>
    <w:rsid w:val="00DD5D3E"/>
    <w:rsid w:val="00DE0978"/>
    <w:rsid w:val="00DE1224"/>
    <w:rsid w:val="00DE3AD7"/>
    <w:rsid w:val="00DE56EB"/>
    <w:rsid w:val="00DF03E3"/>
    <w:rsid w:val="00DF2063"/>
    <w:rsid w:val="00DF603B"/>
    <w:rsid w:val="00DF7DE0"/>
    <w:rsid w:val="00E02347"/>
    <w:rsid w:val="00E04BFD"/>
    <w:rsid w:val="00E04F58"/>
    <w:rsid w:val="00E05CA7"/>
    <w:rsid w:val="00E06C6B"/>
    <w:rsid w:val="00E0714A"/>
    <w:rsid w:val="00E113D1"/>
    <w:rsid w:val="00E16D36"/>
    <w:rsid w:val="00E2221A"/>
    <w:rsid w:val="00E23DE8"/>
    <w:rsid w:val="00E24FAD"/>
    <w:rsid w:val="00E26E00"/>
    <w:rsid w:val="00E271CF"/>
    <w:rsid w:val="00E32D0B"/>
    <w:rsid w:val="00E36F23"/>
    <w:rsid w:val="00E37008"/>
    <w:rsid w:val="00E4141B"/>
    <w:rsid w:val="00E42015"/>
    <w:rsid w:val="00E43D57"/>
    <w:rsid w:val="00E45584"/>
    <w:rsid w:val="00E460D8"/>
    <w:rsid w:val="00E461AF"/>
    <w:rsid w:val="00E50238"/>
    <w:rsid w:val="00E504F2"/>
    <w:rsid w:val="00E51CDE"/>
    <w:rsid w:val="00E52F71"/>
    <w:rsid w:val="00E54B6A"/>
    <w:rsid w:val="00E61640"/>
    <w:rsid w:val="00E65B3F"/>
    <w:rsid w:val="00E66356"/>
    <w:rsid w:val="00E71C04"/>
    <w:rsid w:val="00E72C02"/>
    <w:rsid w:val="00E72DD5"/>
    <w:rsid w:val="00E72F27"/>
    <w:rsid w:val="00E75DB1"/>
    <w:rsid w:val="00E76BA8"/>
    <w:rsid w:val="00E76E79"/>
    <w:rsid w:val="00E77DCC"/>
    <w:rsid w:val="00E77F78"/>
    <w:rsid w:val="00E80AF0"/>
    <w:rsid w:val="00E80B92"/>
    <w:rsid w:val="00E81B48"/>
    <w:rsid w:val="00E848C8"/>
    <w:rsid w:val="00E84A4C"/>
    <w:rsid w:val="00E859D4"/>
    <w:rsid w:val="00E9132F"/>
    <w:rsid w:val="00E925F8"/>
    <w:rsid w:val="00E943B4"/>
    <w:rsid w:val="00E95000"/>
    <w:rsid w:val="00E9752E"/>
    <w:rsid w:val="00EA0B69"/>
    <w:rsid w:val="00EA17C0"/>
    <w:rsid w:val="00EA2932"/>
    <w:rsid w:val="00EA3EA1"/>
    <w:rsid w:val="00EA40E0"/>
    <w:rsid w:val="00EA4F65"/>
    <w:rsid w:val="00EA7C7B"/>
    <w:rsid w:val="00EB0A03"/>
    <w:rsid w:val="00EB1155"/>
    <w:rsid w:val="00EB2382"/>
    <w:rsid w:val="00EB2FA8"/>
    <w:rsid w:val="00EB5D2A"/>
    <w:rsid w:val="00EC255A"/>
    <w:rsid w:val="00EC5CF4"/>
    <w:rsid w:val="00EC6727"/>
    <w:rsid w:val="00EC6EE9"/>
    <w:rsid w:val="00EC7E09"/>
    <w:rsid w:val="00ED06A9"/>
    <w:rsid w:val="00ED06F8"/>
    <w:rsid w:val="00ED1A76"/>
    <w:rsid w:val="00ED2521"/>
    <w:rsid w:val="00EE057C"/>
    <w:rsid w:val="00EE5A05"/>
    <w:rsid w:val="00EE5C09"/>
    <w:rsid w:val="00EF1B1D"/>
    <w:rsid w:val="00F00529"/>
    <w:rsid w:val="00F016CA"/>
    <w:rsid w:val="00F03BE2"/>
    <w:rsid w:val="00F03EB6"/>
    <w:rsid w:val="00F0483C"/>
    <w:rsid w:val="00F05368"/>
    <w:rsid w:val="00F07E4E"/>
    <w:rsid w:val="00F12287"/>
    <w:rsid w:val="00F12D2D"/>
    <w:rsid w:val="00F135EA"/>
    <w:rsid w:val="00F17B86"/>
    <w:rsid w:val="00F2114B"/>
    <w:rsid w:val="00F21EF1"/>
    <w:rsid w:val="00F24117"/>
    <w:rsid w:val="00F25A17"/>
    <w:rsid w:val="00F346F2"/>
    <w:rsid w:val="00F36D3C"/>
    <w:rsid w:val="00F4098F"/>
    <w:rsid w:val="00F40AD8"/>
    <w:rsid w:val="00F41665"/>
    <w:rsid w:val="00F4180B"/>
    <w:rsid w:val="00F42105"/>
    <w:rsid w:val="00F42948"/>
    <w:rsid w:val="00F43C5E"/>
    <w:rsid w:val="00F46C8B"/>
    <w:rsid w:val="00F543AF"/>
    <w:rsid w:val="00F57543"/>
    <w:rsid w:val="00F667D0"/>
    <w:rsid w:val="00F6692E"/>
    <w:rsid w:val="00F67C65"/>
    <w:rsid w:val="00F67F85"/>
    <w:rsid w:val="00F707B7"/>
    <w:rsid w:val="00F72D17"/>
    <w:rsid w:val="00F73961"/>
    <w:rsid w:val="00F76143"/>
    <w:rsid w:val="00F8050A"/>
    <w:rsid w:val="00F818DC"/>
    <w:rsid w:val="00F83713"/>
    <w:rsid w:val="00F909C9"/>
    <w:rsid w:val="00F90DD2"/>
    <w:rsid w:val="00F93BE5"/>
    <w:rsid w:val="00F9527F"/>
    <w:rsid w:val="00F95623"/>
    <w:rsid w:val="00F95EDF"/>
    <w:rsid w:val="00F96851"/>
    <w:rsid w:val="00FA5849"/>
    <w:rsid w:val="00FA6B33"/>
    <w:rsid w:val="00FB02DD"/>
    <w:rsid w:val="00FB39A6"/>
    <w:rsid w:val="00FB422C"/>
    <w:rsid w:val="00FB6189"/>
    <w:rsid w:val="00FB61A1"/>
    <w:rsid w:val="00FC3124"/>
    <w:rsid w:val="00FC47B1"/>
    <w:rsid w:val="00FD4A02"/>
    <w:rsid w:val="00FD5CDD"/>
    <w:rsid w:val="00FD641D"/>
    <w:rsid w:val="00FE0DCE"/>
    <w:rsid w:val="00FE2EB9"/>
    <w:rsid w:val="00FE309F"/>
    <w:rsid w:val="00FE30B3"/>
    <w:rsid w:val="00FE5AD2"/>
    <w:rsid w:val="00FE5EBF"/>
    <w:rsid w:val="00FF1A65"/>
    <w:rsid w:val="00FF1D87"/>
    <w:rsid w:val="00FF2A49"/>
    <w:rsid w:val="00FF3F03"/>
    <w:rsid w:val="00FF45BE"/>
    <w:rsid w:val="00FF6327"/>
    <w:rsid w:val="00FF704A"/>
    <w:rsid w:val="00FF71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612331-51F5-4B00-937A-3E1311E2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6A"/>
    <w:rPr>
      <w:sz w:val="24"/>
      <w:szCs w:val="24"/>
      <w:lang w:val="en-US"/>
    </w:rPr>
  </w:style>
  <w:style w:type="paragraph" w:styleId="Heading1">
    <w:name w:val="heading 1"/>
    <w:basedOn w:val="Normal"/>
    <w:next w:val="Normal"/>
    <w:qFormat/>
    <w:pPr>
      <w:keepNext/>
      <w:jc w:val="both"/>
      <w:outlineLvl w:val="0"/>
    </w:pPr>
    <w:rPr>
      <w:rFonts w:ascii="Times-Ro" w:hAnsi="Times-Ro"/>
      <w:b/>
      <w:bCs/>
      <w:sz w:val="28"/>
      <w:szCs w:val="20"/>
      <w:lang w:val="fr-FR"/>
    </w:rPr>
  </w:style>
  <w:style w:type="paragraph" w:styleId="Heading2">
    <w:name w:val="heading 2"/>
    <w:basedOn w:val="Normal"/>
    <w:next w:val="Normal"/>
    <w:qFormat/>
    <w:pPr>
      <w:keepNext/>
      <w:jc w:val="center"/>
      <w:outlineLvl w:val="1"/>
    </w:pPr>
    <w:rPr>
      <w:rFonts w:ascii="Arial" w:hAnsi="Arial"/>
      <w:b/>
      <w:spacing w:val="-3"/>
      <w:sz w:val="28"/>
      <w:lang w:val="fr-FR"/>
    </w:rPr>
  </w:style>
  <w:style w:type="paragraph" w:styleId="Heading3">
    <w:name w:val="heading 3"/>
    <w:basedOn w:val="Normal"/>
    <w:next w:val="Normal"/>
    <w:qFormat/>
    <w:pPr>
      <w:keepNext/>
      <w:jc w:val="center"/>
      <w:outlineLvl w:val="2"/>
    </w:pPr>
    <w:rPr>
      <w:rFonts w:ascii="Arial" w:hAnsi="Arial"/>
      <w:b/>
      <w:sz w:val="32"/>
      <w:lang w:val="fr-FR"/>
    </w:rPr>
  </w:style>
  <w:style w:type="paragraph" w:styleId="Heading4">
    <w:name w:val="heading 4"/>
    <w:basedOn w:val="Normal"/>
    <w:next w:val="Normal"/>
    <w:qFormat/>
    <w:pPr>
      <w:keepNext/>
      <w:jc w:val="both"/>
      <w:outlineLvl w:val="3"/>
    </w:pPr>
    <w:rPr>
      <w:rFonts w:ascii="Arial" w:hAnsi="Arial"/>
      <w:b/>
      <w:sz w:val="32"/>
    </w:rPr>
  </w:style>
  <w:style w:type="paragraph" w:styleId="Heading5">
    <w:name w:val="heading 5"/>
    <w:basedOn w:val="Normal"/>
    <w:next w:val="Normal"/>
    <w:qFormat/>
    <w:pPr>
      <w:keepNext/>
      <w:jc w:val="both"/>
      <w:outlineLvl w:val="4"/>
    </w:pPr>
    <w:rPr>
      <w:rFonts w:ascii="Arial" w:hAnsi="Arial"/>
      <w:b/>
      <w:lang w:val="en-GB"/>
    </w:rPr>
  </w:style>
  <w:style w:type="paragraph" w:styleId="Heading6">
    <w:name w:val="heading 6"/>
    <w:basedOn w:val="Normal"/>
    <w:next w:val="Normal"/>
    <w:qFormat/>
    <w:pPr>
      <w:keepNext/>
      <w:outlineLvl w:val="5"/>
    </w:pPr>
    <w:rPr>
      <w:rFonts w:ascii="Arial" w:hAnsi="Arial"/>
      <w:b/>
      <w:spacing w:val="-3"/>
      <w:sz w:val="32"/>
      <w:lang w:val="fr-FR"/>
    </w:rPr>
  </w:style>
  <w:style w:type="paragraph" w:styleId="Heading7">
    <w:name w:val="heading 7"/>
    <w:basedOn w:val="Normal"/>
    <w:next w:val="Normal"/>
    <w:qFormat/>
    <w:pPr>
      <w:keepNext/>
      <w:tabs>
        <w:tab w:val="left" w:pos="397"/>
      </w:tabs>
      <w:jc w:val="center"/>
      <w:outlineLvl w:val="6"/>
    </w:pPr>
    <w:rPr>
      <w:rFonts w:ascii="Arial" w:hAnsi="Arial"/>
      <w:b/>
    </w:rPr>
  </w:style>
  <w:style w:type="paragraph" w:styleId="Heading8">
    <w:name w:val="heading 8"/>
    <w:basedOn w:val="Normal"/>
    <w:next w:val="Normal"/>
    <w:qFormat/>
    <w:pPr>
      <w:keepNext/>
      <w:jc w:val="center"/>
      <w:outlineLvl w:val="7"/>
    </w:pPr>
    <w:rPr>
      <w:rFonts w:ascii="Arial" w:hAnsi="Arial"/>
      <w:b/>
      <w:sz w:val="22"/>
      <w:lang w:val="fr-FR"/>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both"/>
      <w:outlineLvl w:val="8"/>
    </w:pPr>
    <w:rPr>
      <w:rFonts w:ascii="PostAntiqua-Roman-R" w:hAnsi="PostAntiqua-Roman-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u w:val="single"/>
      <w:lang w:val="en-GB"/>
    </w:rPr>
  </w:style>
  <w:style w:type="paragraph" w:styleId="Header">
    <w:name w:val="header"/>
    <w:basedOn w:val="Normal"/>
    <w:pPr>
      <w:tabs>
        <w:tab w:val="center" w:pos="4153"/>
        <w:tab w:val="right" w:pos="8306"/>
      </w:tabs>
      <w:spacing w:line="312" w:lineRule="auto"/>
      <w:jc w:val="both"/>
    </w:pPr>
    <w:rPr>
      <w:rFonts w:ascii="Times-Ro" w:hAnsi="Times-Ro"/>
      <w:spacing w:val="10"/>
      <w:sz w:val="26"/>
      <w:szCs w:val="20"/>
    </w:rPr>
  </w:style>
  <w:style w:type="paragraph" w:styleId="BodyText">
    <w:name w:val="Body Text"/>
    <w:basedOn w:val="Normal"/>
    <w:pPr>
      <w:tabs>
        <w:tab w:val="left" w:pos="-720"/>
      </w:tabs>
      <w:suppressAutoHyphens/>
      <w:spacing w:line="360" w:lineRule="atLeast"/>
      <w:jc w:val="both"/>
    </w:pPr>
    <w:rPr>
      <w:rFonts w:ascii="Times-Ro" w:hAnsi="Times-Ro"/>
      <w:spacing w:val="-3"/>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jc w:val="both"/>
    </w:pPr>
    <w:rPr>
      <w:b/>
      <w:lang w:val="fr-FR"/>
    </w:rPr>
  </w:style>
  <w:style w:type="paragraph" w:styleId="BodyText3">
    <w:name w:val="Body Text 3"/>
    <w:basedOn w:val="Normal"/>
    <w:pPr>
      <w:jc w:val="both"/>
    </w:pPr>
    <w:rPr>
      <w:rFonts w:ascii="Arial" w:hAnsi="Arial"/>
      <w:b/>
      <w:sz w:val="28"/>
      <w:lang w:val="fr-FR"/>
    </w:rPr>
  </w:style>
  <w:style w:type="paragraph" w:styleId="BodyTextIndent">
    <w:name w:val="Body Text Indent"/>
    <w:basedOn w:val="Normal"/>
    <w:pPr>
      <w:spacing w:line="276" w:lineRule="auto"/>
      <w:jc w:val="both"/>
    </w:pPr>
    <w:rPr>
      <w:sz w:val="28"/>
      <w:lang w:val="en-GB" w:eastAsia="en-US"/>
    </w:rPr>
  </w:style>
  <w:style w:type="paragraph" w:styleId="BodyTextIndent2">
    <w:name w:val="Body Text Indent 2"/>
    <w:basedOn w:val="Normal"/>
    <w:pPr>
      <w:ind w:left="2836"/>
      <w:jc w:val="both"/>
    </w:pPr>
    <w:rPr>
      <w:spacing w:val="4"/>
    </w:rPr>
  </w:style>
  <w:style w:type="paragraph" w:styleId="BodyTextIndent3">
    <w:name w:val="Body Text Indent 3"/>
    <w:basedOn w:val="Normal"/>
    <w:pPr>
      <w:ind w:left="2127"/>
      <w:jc w:val="both"/>
    </w:pPr>
    <w:rPr>
      <w:spacing w:val="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pPr>
      <w:jc w:val="center"/>
    </w:pPr>
    <w:rPr>
      <w:rFonts w:ascii="Arial" w:hAnsi="Arial"/>
      <w:b/>
      <w:sz w:val="22"/>
    </w:rPr>
  </w:style>
  <w:style w:type="paragraph" w:styleId="FootnoteText">
    <w:name w:val="footnote text"/>
    <w:basedOn w:val="Normal"/>
    <w:semiHidden/>
    <w:rsid w:val="00C94A81"/>
    <w:rPr>
      <w:sz w:val="20"/>
      <w:szCs w:val="20"/>
    </w:rPr>
  </w:style>
  <w:style w:type="character" w:styleId="FootnoteReference">
    <w:name w:val="footnote reference"/>
    <w:semiHidden/>
    <w:rsid w:val="00C94A81"/>
    <w:rPr>
      <w:vertAlign w:val="superscript"/>
    </w:rPr>
  </w:style>
  <w:style w:type="character" w:styleId="Hyperlink">
    <w:name w:val="Hyperlink"/>
    <w:rsid w:val="00AB75EC"/>
    <w:rPr>
      <w:color w:val="0000FF"/>
      <w:u w:val="single"/>
    </w:rPr>
  </w:style>
  <w:style w:type="paragraph" w:customStyle="1" w:styleId="Default">
    <w:name w:val="Default"/>
    <w:rsid w:val="000B11A2"/>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820F43"/>
    <w:pPr>
      <w:spacing w:before="100" w:beforeAutospacing="1" w:after="100" w:afterAutospacing="1"/>
    </w:pPr>
    <w:rPr>
      <w:lang w:eastAsia="en-US"/>
    </w:rPr>
  </w:style>
  <w:style w:type="character" w:customStyle="1" w:styleId="apple-converted-space">
    <w:name w:val="apple-converted-space"/>
    <w:basedOn w:val="DefaultParagraphFont"/>
    <w:rsid w:val="00820F43"/>
  </w:style>
  <w:style w:type="character" w:customStyle="1" w:styleId="wikiexternallink">
    <w:name w:val="wikiexternallink"/>
    <w:basedOn w:val="DefaultParagraphFont"/>
    <w:rsid w:val="00820F43"/>
  </w:style>
  <w:style w:type="paragraph" w:styleId="BalloonText">
    <w:name w:val="Balloon Text"/>
    <w:basedOn w:val="Normal"/>
    <w:link w:val="BalloonTextChar"/>
    <w:rsid w:val="0079342F"/>
    <w:rPr>
      <w:rFonts w:ascii="Segoe UI" w:hAnsi="Segoe UI" w:cs="Segoe UI"/>
      <w:sz w:val="18"/>
      <w:szCs w:val="18"/>
    </w:rPr>
  </w:style>
  <w:style w:type="character" w:customStyle="1" w:styleId="BalloonTextChar">
    <w:name w:val="Balloon Text Char"/>
    <w:link w:val="BalloonText"/>
    <w:rsid w:val="0079342F"/>
    <w:rPr>
      <w:rFonts w:ascii="Segoe UI" w:hAnsi="Segoe UI" w:cs="Segoe UI"/>
      <w:sz w:val="18"/>
      <w:szCs w:val="18"/>
      <w:lang w:val="en-US"/>
    </w:rPr>
  </w:style>
  <w:style w:type="character" w:styleId="Emphasis">
    <w:name w:val="Emphasis"/>
    <w:uiPriority w:val="20"/>
    <w:qFormat/>
    <w:rsid w:val="004C61E8"/>
    <w:rPr>
      <w:i/>
      <w:iCs/>
    </w:rPr>
  </w:style>
  <w:style w:type="paragraph" w:customStyle="1" w:styleId="CharCharChar">
    <w:name w:val="Char Char Char"/>
    <w:basedOn w:val="Normal"/>
    <w:autoRedefine/>
    <w:rsid w:val="00D36DD0"/>
    <w:pPr>
      <w:numPr>
        <w:numId w:val="8"/>
      </w:numPr>
      <w:spacing w:after="160" w:line="240" w:lineRule="exact"/>
    </w:pPr>
    <w:rPr>
      <w:lang w:eastAsia="en-US"/>
    </w:rPr>
  </w:style>
  <w:style w:type="character" w:styleId="Strong">
    <w:name w:val="Strong"/>
    <w:uiPriority w:val="22"/>
    <w:qFormat/>
    <w:rsid w:val="00A50194"/>
    <w:rPr>
      <w:b/>
      <w:bCs/>
    </w:rPr>
  </w:style>
  <w:style w:type="paragraph" w:customStyle="1" w:styleId="Normal1">
    <w:name w:val="Normal1"/>
    <w:rsid w:val="00C31E9C"/>
    <w:rPr>
      <w:sz w:val="24"/>
      <w:szCs w:val="24"/>
    </w:rPr>
  </w:style>
  <w:style w:type="paragraph" w:styleId="ListParagraph">
    <w:name w:val="List Paragraph"/>
    <w:basedOn w:val="Normal"/>
    <w:uiPriority w:val="34"/>
    <w:qFormat/>
    <w:rsid w:val="001E2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1550">
      <w:bodyDiv w:val="1"/>
      <w:marLeft w:val="0"/>
      <w:marRight w:val="0"/>
      <w:marTop w:val="0"/>
      <w:marBottom w:val="0"/>
      <w:divBdr>
        <w:top w:val="none" w:sz="0" w:space="0" w:color="auto"/>
        <w:left w:val="none" w:sz="0" w:space="0" w:color="auto"/>
        <w:bottom w:val="none" w:sz="0" w:space="0" w:color="auto"/>
        <w:right w:val="none" w:sz="0" w:space="0" w:color="auto"/>
      </w:divBdr>
      <w:divsChild>
        <w:div w:id="521239083">
          <w:marLeft w:val="0"/>
          <w:marRight w:val="0"/>
          <w:marTop w:val="0"/>
          <w:marBottom w:val="0"/>
          <w:divBdr>
            <w:top w:val="none" w:sz="0" w:space="0" w:color="auto"/>
            <w:left w:val="none" w:sz="0" w:space="0" w:color="auto"/>
            <w:bottom w:val="none" w:sz="0" w:space="0" w:color="auto"/>
            <w:right w:val="none" w:sz="0" w:space="0" w:color="auto"/>
          </w:divBdr>
        </w:div>
        <w:div w:id="967008267">
          <w:marLeft w:val="0"/>
          <w:marRight w:val="0"/>
          <w:marTop w:val="0"/>
          <w:marBottom w:val="0"/>
          <w:divBdr>
            <w:top w:val="none" w:sz="0" w:space="0" w:color="auto"/>
            <w:left w:val="none" w:sz="0" w:space="0" w:color="auto"/>
            <w:bottom w:val="none" w:sz="0" w:space="0" w:color="auto"/>
            <w:right w:val="none" w:sz="0" w:space="0" w:color="auto"/>
          </w:divBdr>
        </w:div>
        <w:div w:id="1750076949">
          <w:marLeft w:val="0"/>
          <w:marRight w:val="0"/>
          <w:marTop w:val="0"/>
          <w:marBottom w:val="0"/>
          <w:divBdr>
            <w:top w:val="none" w:sz="0" w:space="0" w:color="auto"/>
            <w:left w:val="none" w:sz="0" w:space="0" w:color="auto"/>
            <w:bottom w:val="none" w:sz="0" w:space="0" w:color="auto"/>
            <w:right w:val="none" w:sz="0" w:space="0" w:color="auto"/>
          </w:divBdr>
        </w:div>
        <w:div w:id="2135440468">
          <w:marLeft w:val="0"/>
          <w:marRight w:val="0"/>
          <w:marTop w:val="0"/>
          <w:marBottom w:val="0"/>
          <w:divBdr>
            <w:top w:val="none" w:sz="0" w:space="0" w:color="auto"/>
            <w:left w:val="none" w:sz="0" w:space="0" w:color="auto"/>
            <w:bottom w:val="none" w:sz="0" w:space="0" w:color="auto"/>
            <w:right w:val="none" w:sz="0" w:space="0" w:color="auto"/>
          </w:divBdr>
        </w:div>
      </w:divsChild>
    </w:div>
    <w:div w:id="144207011">
      <w:bodyDiv w:val="1"/>
      <w:marLeft w:val="0"/>
      <w:marRight w:val="0"/>
      <w:marTop w:val="0"/>
      <w:marBottom w:val="0"/>
      <w:divBdr>
        <w:top w:val="none" w:sz="0" w:space="0" w:color="auto"/>
        <w:left w:val="none" w:sz="0" w:space="0" w:color="auto"/>
        <w:bottom w:val="none" w:sz="0" w:space="0" w:color="auto"/>
        <w:right w:val="none" w:sz="0" w:space="0" w:color="auto"/>
      </w:divBdr>
      <w:divsChild>
        <w:div w:id="189076698">
          <w:marLeft w:val="0"/>
          <w:marRight w:val="0"/>
          <w:marTop w:val="0"/>
          <w:marBottom w:val="0"/>
          <w:divBdr>
            <w:top w:val="none" w:sz="0" w:space="0" w:color="auto"/>
            <w:left w:val="none" w:sz="0" w:space="0" w:color="auto"/>
            <w:bottom w:val="none" w:sz="0" w:space="0" w:color="auto"/>
            <w:right w:val="none" w:sz="0" w:space="0" w:color="auto"/>
          </w:divBdr>
        </w:div>
        <w:div w:id="482738259">
          <w:marLeft w:val="0"/>
          <w:marRight w:val="0"/>
          <w:marTop w:val="0"/>
          <w:marBottom w:val="0"/>
          <w:divBdr>
            <w:top w:val="none" w:sz="0" w:space="0" w:color="auto"/>
            <w:left w:val="none" w:sz="0" w:space="0" w:color="auto"/>
            <w:bottom w:val="none" w:sz="0" w:space="0" w:color="auto"/>
            <w:right w:val="none" w:sz="0" w:space="0" w:color="auto"/>
          </w:divBdr>
        </w:div>
        <w:div w:id="859439669">
          <w:marLeft w:val="0"/>
          <w:marRight w:val="0"/>
          <w:marTop w:val="0"/>
          <w:marBottom w:val="0"/>
          <w:divBdr>
            <w:top w:val="none" w:sz="0" w:space="0" w:color="auto"/>
            <w:left w:val="none" w:sz="0" w:space="0" w:color="auto"/>
            <w:bottom w:val="none" w:sz="0" w:space="0" w:color="auto"/>
            <w:right w:val="none" w:sz="0" w:space="0" w:color="auto"/>
          </w:divBdr>
        </w:div>
        <w:div w:id="967517750">
          <w:marLeft w:val="0"/>
          <w:marRight w:val="0"/>
          <w:marTop w:val="0"/>
          <w:marBottom w:val="0"/>
          <w:divBdr>
            <w:top w:val="none" w:sz="0" w:space="0" w:color="auto"/>
            <w:left w:val="none" w:sz="0" w:space="0" w:color="auto"/>
            <w:bottom w:val="none" w:sz="0" w:space="0" w:color="auto"/>
            <w:right w:val="none" w:sz="0" w:space="0" w:color="auto"/>
          </w:divBdr>
        </w:div>
        <w:div w:id="1180852148">
          <w:marLeft w:val="0"/>
          <w:marRight w:val="0"/>
          <w:marTop w:val="0"/>
          <w:marBottom w:val="0"/>
          <w:divBdr>
            <w:top w:val="none" w:sz="0" w:space="0" w:color="auto"/>
            <w:left w:val="none" w:sz="0" w:space="0" w:color="auto"/>
            <w:bottom w:val="none" w:sz="0" w:space="0" w:color="auto"/>
            <w:right w:val="none" w:sz="0" w:space="0" w:color="auto"/>
          </w:divBdr>
        </w:div>
        <w:div w:id="1951813142">
          <w:marLeft w:val="0"/>
          <w:marRight w:val="0"/>
          <w:marTop w:val="0"/>
          <w:marBottom w:val="0"/>
          <w:divBdr>
            <w:top w:val="none" w:sz="0" w:space="0" w:color="auto"/>
            <w:left w:val="none" w:sz="0" w:space="0" w:color="auto"/>
            <w:bottom w:val="none" w:sz="0" w:space="0" w:color="auto"/>
            <w:right w:val="none" w:sz="0" w:space="0" w:color="auto"/>
          </w:divBdr>
        </w:div>
        <w:div w:id="1980189872">
          <w:marLeft w:val="0"/>
          <w:marRight w:val="0"/>
          <w:marTop w:val="0"/>
          <w:marBottom w:val="0"/>
          <w:divBdr>
            <w:top w:val="none" w:sz="0" w:space="0" w:color="auto"/>
            <w:left w:val="none" w:sz="0" w:space="0" w:color="auto"/>
            <w:bottom w:val="none" w:sz="0" w:space="0" w:color="auto"/>
            <w:right w:val="none" w:sz="0" w:space="0" w:color="auto"/>
          </w:divBdr>
        </w:div>
        <w:div w:id="2016178737">
          <w:marLeft w:val="0"/>
          <w:marRight w:val="0"/>
          <w:marTop w:val="0"/>
          <w:marBottom w:val="0"/>
          <w:divBdr>
            <w:top w:val="none" w:sz="0" w:space="0" w:color="auto"/>
            <w:left w:val="none" w:sz="0" w:space="0" w:color="auto"/>
            <w:bottom w:val="none" w:sz="0" w:space="0" w:color="auto"/>
            <w:right w:val="none" w:sz="0" w:space="0" w:color="auto"/>
          </w:divBdr>
        </w:div>
      </w:divsChild>
    </w:div>
    <w:div w:id="154155596">
      <w:bodyDiv w:val="1"/>
      <w:marLeft w:val="0"/>
      <w:marRight w:val="0"/>
      <w:marTop w:val="0"/>
      <w:marBottom w:val="0"/>
      <w:divBdr>
        <w:top w:val="none" w:sz="0" w:space="0" w:color="auto"/>
        <w:left w:val="none" w:sz="0" w:space="0" w:color="auto"/>
        <w:bottom w:val="none" w:sz="0" w:space="0" w:color="auto"/>
        <w:right w:val="none" w:sz="0" w:space="0" w:color="auto"/>
      </w:divBdr>
    </w:div>
    <w:div w:id="169217964">
      <w:bodyDiv w:val="1"/>
      <w:marLeft w:val="0"/>
      <w:marRight w:val="0"/>
      <w:marTop w:val="0"/>
      <w:marBottom w:val="0"/>
      <w:divBdr>
        <w:top w:val="none" w:sz="0" w:space="0" w:color="auto"/>
        <w:left w:val="none" w:sz="0" w:space="0" w:color="auto"/>
        <w:bottom w:val="none" w:sz="0" w:space="0" w:color="auto"/>
        <w:right w:val="none" w:sz="0" w:space="0" w:color="auto"/>
      </w:divBdr>
      <w:divsChild>
        <w:div w:id="673608106">
          <w:marLeft w:val="360"/>
          <w:marRight w:val="0"/>
          <w:marTop w:val="0"/>
          <w:marBottom w:val="0"/>
          <w:divBdr>
            <w:top w:val="none" w:sz="0" w:space="0" w:color="auto"/>
            <w:left w:val="none" w:sz="0" w:space="0" w:color="auto"/>
            <w:bottom w:val="none" w:sz="0" w:space="0" w:color="auto"/>
            <w:right w:val="none" w:sz="0" w:space="0" w:color="auto"/>
          </w:divBdr>
        </w:div>
        <w:div w:id="816075457">
          <w:marLeft w:val="0"/>
          <w:marRight w:val="0"/>
          <w:marTop w:val="0"/>
          <w:marBottom w:val="0"/>
          <w:divBdr>
            <w:top w:val="none" w:sz="0" w:space="0" w:color="auto"/>
            <w:left w:val="none" w:sz="0" w:space="0" w:color="auto"/>
            <w:bottom w:val="none" w:sz="0" w:space="0" w:color="auto"/>
            <w:right w:val="none" w:sz="0" w:space="0" w:color="auto"/>
          </w:divBdr>
        </w:div>
        <w:div w:id="1084300001">
          <w:marLeft w:val="0"/>
          <w:marRight w:val="0"/>
          <w:marTop w:val="0"/>
          <w:marBottom w:val="0"/>
          <w:divBdr>
            <w:top w:val="none" w:sz="0" w:space="0" w:color="auto"/>
            <w:left w:val="none" w:sz="0" w:space="0" w:color="auto"/>
            <w:bottom w:val="none" w:sz="0" w:space="0" w:color="auto"/>
            <w:right w:val="none" w:sz="0" w:space="0" w:color="auto"/>
          </w:divBdr>
        </w:div>
        <w:div w:id="1410926179">
          <w:marLeft w:val="0"/>
          <w:marRight w:val="0"/>
          <w:marTop w:val="0"/>
          <w:marBottom w:val="0"/>
          <w:divBdr>
            <w:top w:val="none" w:sz="0" w:space="0" w:color="auto"/>
            <w:left w:val="none" w:sz="0" w:space="0" w:color="auto"/>
            <w:bottom w:val="none" w:sz="0" w:space="0" w:color="auto"/>
            <w:right w:val="none" w:sz="0" w:space="0" w:color="auto"/>
          </w:divBdr>
        </w:div>
      </w:divsChild>
    </w:div>
    <w:div w:id="228660690">
      <w:bodyDiv w:val="1"/>
      <w:marLeft w:val="0"/>
      <w:marRight w:val="0"/>
      <w:marTop w:val="0"/>
      <w:marBottom w:val="0"/>
      <w:divBdr>
        <w:top w:val="none" w:sz="0" w:space="0" w:color="auto"/>
        <w:left w:val="none" w:sz="0" w:space="0" w:color="auto"/>
        <w:bottom w:val="none" w:sz="0" w:space="0" w:color="auto"/>
        <w:right w:val="none" w:sz="0" w:space="0" w:color="auto"/>
      </w:divBdr>
    </w:div>
    <w:div w:id="451172921">
      <w:bodyDiv w:val="1"/>
      <w:marLeft w:val="0"/>
      <w:marRight w:val="0"/>
      <w:marTop w:val="0"/>
      <w:marBottom w:val="0"/>
      <w:divBdr>
        <w:top w:val="none" w:sz="0" w:space="0" w:color="auto"/>
        <w:left w:val="none" w:sz="0" w:space="0" w:color="auto"/>
        <w:bottom w:val="none" w:sz="0" w:space="0" w:color="auto"/>
        <w:right w:val="none" w:sz="0" w:space="0" w:color="auto"/>
      </w:divBdr>
      <w:divsChild>
        <w:div w:id="1675722605">
          <w:marLeft w:val="0"/>
          <w:marRight w:val="0"/>
          <w:marTop w:val="0"/>
          <w:marBottom w:val="0"/>
          <w:divBdr>
            <w:top w:val="none" w:sz="0" w:space="0" w:color="auto"/>
            <w:left w:val="none" w:sz="0" w:space="0" w:color="auto"/>
            <w:bottom w:val="none" w:sz="0" w:space="0" w:color="auto"/>
            <w:right w:val="none" w:sz="0" w:space="0" w:color="auto"/>
          </w:divBdr>
        </w:div>
      </w:divsChild>
    </w:div>
    <w:div w:id="604773846">
      <w:bodyDiv w:val="1"/>
      <w:marLeft w:val="0"/>
      <w:marRight w:val="0"/>
      <w:marTop w:val="0"/>
      <w:marBottom w:val="0"/>
      <w:divBdr>
        <w:top w:val="none" w:sz="0" w:space="0" w:color="auto"/>
        <w:left w:val="none" w:sz="0" w:space="0" w:color="auto"/>
        <w:bottom w:val="none" w:sz="0" w:space="0" w:color="auto"/>
        <w:right w:val="none" w:sz="0" w:space="0" w:color="auto"/>
      </w:divBdr>
    </w:div>
    <w:div w:id="1214349148">
      <w:bodyDiv w:val="1"/>
      <w:marLeft w:val="0"/>
      <w:marRight w:val="0"/>
      <w:marTop w:val="0"/>
      <w:marBottom w:val="0"/>
      <w:divBdr>
        <w:top w:val="none" w:sz="0" w:space="0" w:color="auto"/>
        <w:left w:val="none" w:sz="0" w:space="0" w:color="auto"/>
        <w:bottom w:val="none" w:sz="0" w:space="0" w:color="auto"/>
        <w:right w:val="none" w:sz="0" w:space="0" w:color="auto"/>
      </w:divBdr>
      <w:divsChild>
        <w:div w:id="487329090">
          <w:marLeft w:val="0"/>
          <w:marRight w:val="0"/>
          <w:marTop w:val="0"/>
          <w:marBottom w:val="0"/>
          <w:divBdr>
            <w:top w:val="none" w:sz="0" w:space="0" w:color="auto"/>
            <w:left w:val="none" w:sz="0" w:space="0" w:color="auto"/>
            <w:bottom w:val="none" w:sz="0" w:space="0" w:color="auto"/>
            <w:right w:val="none" w:sz="0" w:space="0" w:color="auto"/>
          </w:divBdr>
        </w:div>
        <w:div w:id="567887982">
          <w:marLeft w:val="0"/>
          <w:marRight w:val="0"/>
          <w:marTop w:val="0"/>
          <w:marBottom w:val="0"/>
          <w:divBdr>
            <w:top w:val="none" w:sz="0" w:space="0" w:color="auto"/>
            <w:left w:val="none" w:sz="0" w:space="0" w:color="auto"/>
            <w:bottom w:val="none" w:sz="0" w:space="0" w:color="auto"/>
            <w:right w:val="none" w:sz="0" w:space="0" w:color="auto"/>
          </w:divBdr>
        </w:div>
        <w:div w:id="799226903">
          <w:marLeft w:val="0"/>
          <w:marRight w:val="0"/>
          <w:marTop w:val="0"/>
          <w:marBottom w:val="0"/>
          <w:divBdr>
            <w:top w:val="none" w:sz="0" w:space="0" w:color="auto"/>
            <w:left w:val="none" w:sz="0" w:space="0" w:color="auto"/>
            <w:bottom w:val="none" w:sz="0" w:space="0" w:color="auto"/>
            <w:right w:val="none" w:sz="0" w:space="0" w:color="auto"/>
          </w:divBdr>
        </w:div>
        <w:div w:id="1246454964">
          <w:marLeft w:val="0"/>
          <w:marRight w:val="0"/>
          <w:marTop w:val="0"/>
          <w:marBottom w:val="0"/>
          <w:divBdr>
            <w:top w:val="none" w:sz="0" w:space="0" w:color="auto"/>
            <w:left w:val="none" w:sz="0" w:space="0" w:color="auto"/>
            <w:bottom w:val="none" w:sz="0" w:space="0" w:color="auto"/>
            <w:right w:val="none" w:sz="0" w:space="0" w:color="auto"/>
          </w:divBdr>
        </w:div>
        <w:div w:id="1366057719">
          <w:marLeft w:val="0"/>
          <w:marRight w:val="0"/>
          <w:marTop w:val="0"/>
          <w:marBottom w:val="0"/>
          <w:divBdr>
            <w:top w:val="none" w:sz="0" w:space="0" w:color="auto"/>
            <w:left w:val="none" w:sz="0" w:space="0" w:color="auto"/>
            <w:bottom w:val="none" w:sz="0" w:space="0" w:color="auto"/>
            <w:right w:val="none" w:sz="0" w:space="0" w:color="auto"/>
          </w:divBdr>
        </w:div>
        <w:div w:id="1634091551">
          <w:marLeft w:val="0"/>
          <w:marRight w:val="0"/>
          <w:marTop w:val="0"/>
          <w:marBottom w:val="0"/>
          <w:divBdr>
            <w:top w:val="none" w:sz="0" w:space="0" w:color="auto"/>
            <w:left w:val="none" w:sz="0" w:space="0" w:color="auto"/>
            <w:bottom w:val="none" w:sz="0" w:space="0" w:color="auto"/>
            <w:right w:val="none" w:sz="0" w:space="0" w:color="auto"/>
          </w:divBdr>
        </w:div>
        <w:div w:id="1653169501">
          <w:marLeft w:val="0"/>
          <w:marRight w:val="0"/>
          <w:marTop w:val="0"/>
          <w:marBottom w:val="0"/>
          <w:divBdr>
            <w:top w:val="none" w:sz="0" w:space="0" w:color="auto"/>
            <w:left w:val="none" w:sz="0" w:space="0" w:color="auto"/>
            <w:bottom w:val="none" w:sz="0" w:space="0" w:color="auto"/>
            <w:right w:val="none" w:sz="0" w:space="0" w:color="auto"/>
          </w:divBdr>
        </w:div>
        <w:div w:id="1680962922">
          <w:marLeft w:val="0"/>
          <w:marRight w:val="0"/>
          <w:marTop w:val="0"/>
          <w:marBottom w:val="0"/>
          <w:divBdr>
            <w:top w:val="none" w:sz="0" w:space="0" w:color="auto"/>
            <w:left w:val="none" w:sz="0" w:space="0" w:color="auto"/>
            <w:bottom w:val="none" w:sz="0" w:space="0" w:color="auto"/>
            <w:right w:val="none" w:sz="0" w:space="0" w:color="auto"/>
          </w:divBdr>
        </w:div>
        <w:div w:id="1932665700">
          <w:marLeft w:val="0"/>
          <w:marRight w:val="0"/>
          <w:marTop w:val="0"/>
          <w:marBottom w:val="0"/>
          <w:divBdr>
            <w:top w:val="none" w:sz="0" w:space="0" w:color="auto"/>
            <w:left w:val="none" w:sz="0" w:space="0" w:color="auto"/>
            <w:bottom w:val="none" w:sz="0" w:space="0" w:color="auto"/>
            <w:right w:val="none" w:sz="0" w:space="0" w:color="auto"/>
          </w:divBdr>
        </w:div>
      </w:divsChild>
    </w:div>
    <w:div w:id="1672179030">
      <w:bodyDiv w:val="1"/>
      <w:marLeft w:val="0"/>
      <w:marRight w:val="0"/>
      <w:marTop w:val="0"/>
      <w:marBottom w:val="0"/>
      <w:divBdr>
        <w:top w:val="none" w:sz="0" w:space="0" w:color="auto"/>
        <w:left w:val="none" w:sz="0" w:space="0" w:color="auto"/>
        <w:bottom w:val="none" w:sz="0" w:space="0" w:color="auto"/>
        <w:right w:val="none" w:sz="0" w:space="0" w:color="auto"/>
      </w:divBdr>
    </w:div>
    <w:div w:id="1885868205">
      <w:bodyDiv w:val="1"/>
      <w:marLeft w:val="0"/>
      <w:marRight w:val="0"/>
      <w:marTop w:val="0"/>
      <w:marBottom w:val="0"/>
      <w:divBdr>
        <w:top w:val="none" w:sz="0" w:space="0" w:color="auto"/>
        <w:left w:val="none" w:sz="0" w:space="0" w:color="auto"/>
        <w:bottom w:val="none" w:sz="0" w:space="0" w:color="auto"/>
        <w:right w:val="none" w:sz="0" w:space="0" w:color="auto"/>
      </w:divBdr>
      <w:divsChild>
        <w:div w:id="617027902">
          <w:marLeft w:val="0"/>
          <w:marRight w:val="0"/>
          <w:marTop w:val="0"/>
          <w:marBottom w:val="0"/>
          <w:divBdr>
            <w:top w:val="none" w:sz="0" w:space="0" w:color="auto"/>
            <w:left w:val="none" w:sz="0" w:space="0" w:color="auto"/>
            <w:bottom w:val="none" w:sz="0" w:space="0" w:color="auto"/>
            <w:right w:val="none" w:sz="0" w:space="0" w:color="auto"/>
          </w:divBdr>
          <w:divsChild>
            <w:div w:id="661740893">
              <w:marLeft w:val="0"/>
              <w:marRight w:val="0"/>
              <w:marTop w:val="0"/>
              <w:marBottom w:val="0"/>
              <w:divBdr>
                <w:top w:val="none" w:sz="0" w:space="0" w:color="auto"/>
                <w:left w:val="none" w:sz="0" w:space="0" w:color="auto"/>
                <w:bottom w:val="none" w:sz="0" w:space="0" w:color="auto"/>
                <w:right w:val="none" w:sz="0" w:space="0" w:color="auto"/>
              </w:divBdr>
              <w:divsChild>
                <w:div w:id="544685748">
                  <w:marLeft w:val="0"/>
                  <w:marRight w:val="0"/>
                  <w:marTop w:val="0"/>
                  <w:marBottom w:val="0"/>
                  <w:divBdr>
                    <w:top w:val="none" w:sz="0" w:space="0" w:color="auto"/>
                    <w:left w:val="none" w:sz="0" w:space="0" w:color="auto"/>
                    <w:bottom w:val="none" w:sz="0" w:space="0" w:color="auto"/>
                    <w:right w:val="none" w:sz="0" w:space="0" w:color="auto"/>
                  </w:divBdr>
                  <w:divsChild>
                    <w:div w:id="1605992127">
                      <w:marLeft w:val="0"/>
                      <w:marRight w:val="0"/>
                      <w:marTop w:val="0"/>
                      <w:marBottom w:val="0"/>
                      <w:divBdr>
                        <w:top w:val="none" w:sz="0" w:space="0" w:color="auto"/>
                        <w:left w:val="none" w:sz="0" w:space="0" w:color="auto"/>
                        <w:bottom w:val="none" w:sz="0" w:space="0" w:color="auto"/>
                        <w:right w:val="none" w:sz="0" w:space="0" w:color="auto"/>
                      </w:divBdr>
                      <w:divsChild>
                        <w:div w:id="2114661765">
                          <w:marLeft w:val="0"/>
                          <w:marRight w:val="0"/>
                          <w:marTop w:val="0"/>
                          <w:marBottom w:val="0"/>
                          <w:divBdr>
                            <w:top w:val="none" w:sz="0" w:space="0" w:color="auto"/>
                            <w:left w:val="none" w:sz="0" w:space="0" w:color="auto"/>
                            <w:bottom w:val="none" w:sz="0" w:space="0" w:color="auto"/>
                            <w:right w:val="none" w:sz="0" w:space="0" w:color="auto"/>
                          </w:divBdr>
                          <w:divsChild>
                            <w:div w:id="2052873973">
                              <w:marLeft w:val="0"/>
                              <w:marRight w:val="0"/>
                              <w:marTop w:val="0"/>
                              <w:marBottom w:val="0"/>
                              <w:divBdr>
                                <w:top w:val="none" w:sz="0" w:space="0" w:color="auto"/>
                                <w:left w:val="none" w:sz="0" w:space="0" w:color="auto"/>
                                <w:bottom w:val="none" w:sz="0" w:space="0" w:color="auto"/>
                                <w:right w:val="none" w:sz="0" w:space="0" w:color="auto"/>
                              </w:divBdr>
                              <w:divsChild>
                                <w:div w:id="1012223221">
                                  <w:marLeft w:val="0"/>
                                  <w:marRight w:val="0"/>
                                  <w:marTop w:val="0"/>
                                  <w:marBottom w:val="0"/>
                                  <w:divBdr>
                                    <w:top w:val="none" w:sz="0" w:space="0" w:color="auto"/>
                                    <w:left w:val="none" w:sz="0" w:space="0" w:color="auto"/>
                                    <w:bottom w:val="none" w:sz="0" w:space="0" w:color="auto"/>
                                    <w:right w:val="none" w:sz="0" w:space="0" w:color="auto"/>
                                  </w:divBdr>
                                  <w:divsChild>
                                    <w:div w:id="176314559">
                                      <w:marLeft w:val="0"/>
                                      <w:marRight w:val="0"/>
                                      <w:marTop w:val="0"/>
                                      <w:marBottom w:val="0"/>
                                      <w:divBdr>
                                        <w:top w:val="none" w:sz="0" w:space="0" w:color="auto"/>
                                        <w:left w:val="none" w:sz="0" w:space="0" w:color="auto"/>
                                        <w:bottom w:val="none" w:sz="0" w:space="0" w:color="auto"/>
                                        <w:right w:val="none" w:sz="0" w:space="0" w:color="auto"/>
                                      </w:divBdr>
                                      <w:divsChild>
                                        <w:div w:id="802819133">
                                          <w:marLeft w:val="0"/>
                                          <w:marRight w:val="0"/>
                                          <w:marTop w:val="0"/>
                                          <w:marBottom w:val="0"/>
                                          <w:divBdr>
                                            <w:top w:val="none" w:sz="0" w:space="0" w:color="auto"/>
                                            <w:left w:val="none" w:sz="0" w:space="0" w:color="auto"/>
                                            <w:bottom w:val="none" w:sz="0" w:space="0" w:color="auto"/>
                                            <w:right w:val="none" w:sz="0" w:space="0" w:color="auto"/>
                                          </w:divBdr>
                                          <w:divsChild>
                                            <w:div w:id="409738203">
                                              <w:marLeft w:val="0"/>
                                              <w:marRight w:val="0"/>
                                              <w:marTop w:val="0"/>
                                              <w:marBottom w:val="0"/>
                                              <w:divBdr>
                                                <w:top w:val="none" w:sz="0" w:space="0" w:color="auto"/>
                                                <w:left w:val="none" w:sz="0" w:space="0" w:color="auto"/>
                                                <w:bottom w:val="none" w:sz="0" w:space="0" w:color="auto"/>
                                                <w:right w:val="none" w:sz="0" w:space="0" w:color="auto"/>
                                              </w:divBdr>
                                              <w:divsChild>
                                                <w:div w:id="939262418">
                                                  <w:marLeft w:val="0"/>
                                                  <w:marRight w:val="0"/>
                                                  <w:marTop w:val="0"/>
                                                  <w:marBottom w:val="0"/>
                                                  <w:divBdr>
                                                    <w:top w:val="none" w:sz="0" w:space="0" w:color="auto"/>
                                                    <w:left w:val="none" w:sz="0" w:space="0" w:color="auto"/>
                                                    <w:bottom w:val="none" w:sz="0" w:space="0" w:color="auto"/>
                                                    <w:right w:val="none" w:sz="0" w:space="0" w:color="auto"/>
                                                  </w:divBdr>
                                                  <w:divsChild>
                                                    <w:div w:id="1569807985">
                                                      <w:marLeft w:val="0"/>
                                                      <w:marRight w:val="0"/>
                                                      <w:marTop w:val="0"/>
                                                      <w:marBottom w:val="0"/>
                                                      <w:divBdr>
                                                        <w:top w:val="none" w:sz="0" w:space="0" w:color="auto"/>
                                                        <w:left w:val="none" w:sz="0" w:space="0" w:color="auto"/>
                                                        <w:bottom w:val="none" w:sz="0" w:space="0" w:color="auto"/>
                                                        <w:right w:val="none" w:sz="0" w:space="0" w:color="auto"/>
                                                      </w:divBdr>
                                                    </w:div>
                                                  </w:divsChild>
                                                </w:div>
                                                <w:div w:id="1502351675">
                                                  <w:marLeft w:val="0"/>
                                                  <w:marRight w:val="0"/>
                                                  <w:marTop w:val="0"/>
                                                  <w:marBottom w:val="0"/>
                                                  <w:divBdr>
                                                    <w:top w:val="none" w:sz="0" w:space="0" w:color="auto"/>
                                                    <w:left w:val="none" w:sz="0" w:space="0" w:color="auto"/>
                                                    <w:bottom w:val="none" w:sz="0" w:space="0" w:color="auto"/>
                                                    <w:right w:val="none" w:sz="0" w:space="0" w:color="auto"/>
                                                  </w:divBdr>
                                                  <w:divsChild>
                                                    <w:div w:id="1128399850">
                                                      <w:marLeft w:val="0"/>
                                                      <w:marRight w:val="0"/>
                                                      <w:marTop w:val="0"/>
                                                      <w:marBottom w:val="0"/>
                                                      <w:divBdr>
                                                        <w:top w:val="none" w:sz="0" w:space="0" w:color="auto"/>
                                                        <w:left w:val="none" w:sz="0" w:space="0" w:color="auto"/>
                                                        <w:bottom w:val="none" w:sz="0" w:space="0" w:color="auto"/>
                                                        <w:right w:val="none" w:sz="0" w:space="0" w:color="auto"/>
                                                      </w:divBdr>
                                                      <w:divsChild>
                                                        <w:div w:id="1263490202">
                                                          <w:marLeft w:val="0"/>
                                                          <w:marRight w:val="0"/>
                                                          <w:marTop w:val="0"/>
                                                          <w:marBottom w:val="0"/>
                                                          <w:divBdr>
                                                            <w:top w:val="none" w:sz="0" w:space="0" w:color="auto"/>
                                                            <w:left w:val="none" w:sz="0" w:space="0" w:color="auto"/>
                                                            <w:bottom w:val="none" w:sz="0" w:space="0" w:color="auto"/>
                                                            <w:right w:val="none" w:sz="0" w:space="0" w:color="auto"/>
                                                          </w:divBdr>
                                                          <w:divsChild>
                                                            <w:div w:id="436607820">
                                                              <w:marLeft w:val="0"/>
                                                              <w:marRight w:val="0"/>
                                                              <w:marTop w:val="0"/>
                                                              <w:marBottom w:val="0"/>
                                                              <w:divBdr>
                                                                <w:top w:val="none" w:sz="0" w:space="0" w:color="auto"/>
                                                                <w:left w:val="none" w:sz="0" w:space="0" w:color="auto"/>
                                                                <w:bottom w:val="none" w:sz="0" w:space="0" w:color="auto"/>
                                                                <w:right w:val="none" w:sz="0" w:space="0" w:color="auto"/>
                                                              </w:divBdr>
                                                              <w:divsChild>
                                                                <w:div w:id="244072616">
                                                                  <w:marLeft w:val="0"/>
                                                                  <w:marRight w:val="0"/>
                                                                  <w:marTop w:val="0"/>
                                                                  <w:marBottom w:val="0"/>
                                                                  <w:divBdr>
                                                                    <w:top w:val="none" w:sz="0" w:space="0" w:color="auto"/>
                                                                    <w:left w:val="none" w:sz="0" w:space="0" w:color="auto"/>
                                                                    <w:bottom w:val="none" w:sz="0" w:space="0" w:color="auto"/>
                                                                    <w:right w:val="none" w:sz="0" w:space="0" w:color="auto"/>
                                                                  </w:divBdr>
                                                                </w:div>
                                                              </w:divsChild>
                                                            </w:div>
                                                            <w:div w:id="728529845">
                                                              <w:marLeft w:val="0"/>
                                                              <w:marRight w:val="0"/>
                                                              <w:marTop w:val="0"/>
                                                              <w:marBottom w:val="0"/>
                                                              <w:divBdr>
                                                                <w:top w:val="none" w:sz="0" w:space="0" w:color="auto"/>
                                                                <w:left w:val="none" w:sz="0" w:space="0" w:color="auto"/>
                                                                <w:bottom w:val="none" w:sz="0" w:space="0" w:color="auto"/>
                                                                <w:right w:val="none" w:sz="0" w:space="0" w:color="auto"/>
                                                              </w:divBdr>
                                                              <w:divsChild>
                                                                <w:div w:id="2110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186">
                                                      <w:marLeft w:val="0"/>
                                                      <w:marRight w:val="0"/>
                                                      <w:marTop w:val="0"/>
                                                      <w:marBottom w:val="0"/>
                                                      <w:divBdr>
                                                        <w:top w:val="none" w:sz="0" w:space="0" w:color="auto"/>
                                                        <w:left w:val="none" w:sz="0" w:space="0" w:color="auto"/>
                                                        <w:bottom w:val="none" w:sz="0" w:space="0" w:color="auto"/>
                                                        <w:right w:val="none" w:sz="0" w:space="0" w:color="auto"/>
                                                      </w:divBdr>
                                                      <w:divsChild>
                                                        <w:div w:id="941644501">
                                                          <w:marLeft w:val="0"/>
                                                          <w:marRight w:val="0"/>
                                                          <w:marTop w:val="0"/>
                                                          <w:marBottom w:val="0"/>
                                                          <w:divBdr>
                                                            <w:top w:val="none" w:sz="0" w:space="0" w:color="auto"/>
                                                            <w:left w:val="none" w:sz="0" w:space="0" w:color="auto"/>
                                                            <w:bottom w:val="none" w:sz="0" w:space="0" w:color="auto"/>
                                                            <w:right w:val="none" w:sz="0" w:space="0" w:color="auto"/>
                                                          </w:divBdr>
                                                          <w:divsChild>
                                                            <w:div w:id="1121417332">
                                                              <w:marLeft w:val="0"/>
                                                              <w:marRight w:val="0"/>
                                                              <w:marTop w:val="0"/>
                                                              <w:marBottom w:val="0"/>
                                                              <w:divBdr>
                                                                <w:top w:val="none" w:sz="0" w:space="0" w:color="auto"/>
                                                                <w:left w:val="none" w:sz="0" w:space="0" w:color="auto"/>
                                                                <w:bottom w:val="none" w:sz="0" w:space="0" w:color="auto"/>
                                                                <w:right w:val="none" w:sz="0" w:space="0" w:color="auto"/>
                                                              </w:divBdr>
                                                              <w:divsChild>
                                                                <w:div w:id="383332571">
                                                                  <w:marLeft w:val="0"/>
                                                                  <w:marRight w:val="0"/>
                                                                  <w:marTop w:val="0"/>
                                                                  <w:marBottom w:val="0"/>
                                                                  <w:divBdr>
                                                                    <w:top w:val="none" w:sz="0" w:space="0" w:color="auto"/>
                                                                    <w:left w:val="none" w:sz="0" w:space="0" w:color="auto"/>
                                                                    <w:bottom w:val="none" w:sz="0" w:space="0" w:color="auto"/>
                                                                    <w:right w:val="none" w:sz="0" w:space="0" w:color="auto"/>
                                                                  </w:divBdr>
                                                                </w:div>
                                                                <w:div w:id="709915985">
                                                                  <w:marLeft w:val="0"/>
                                                                  <w:marRight w:val="0"/>
                                                                  <w:marTop w:val="0"/>
                                                                  <w:marBottom w:val="0"/>
                                                                  <w:divBdr>
                                                                    <w:top w:val="none" w:sz="0" w:space="0" w:color="auto"/>
                                                                    <w:left w:val="none" w:sz="0" w:space="0" w:color="auto"/>
                                                                    <w:bottom w:val="none" w:sz="0" w:space="0" w:color="auto"/>
                                                                    <w:right w:val="none" w:sz="0" w:space="0" w:color="auto"/>
                                                                  </w:divBdr>
                                                                </w:div>
                                                                <w:div w:id="1215582816">
                                                                  <w:marLeft w:val="0"/>
                                                                  <w:marRight w:val="0"/>
                                                                  <w:marTop w:val="0"/>
                                                                  <w:marBottom w:val="0"/>
                                                                  <w:divBdr>
                                                                    <w:top w:val="none" w:sz="0" w:space="0" w:color="auto"/>
                                                                    <w:left w:val="none" w:sz="0" w:space="0" w:color="auto"/>
                                                                    <w:bottom w:val="none" w:sz="0" w:space="0" w:color="auto"/>
                                                                    <w:right w:val="none" w:sz="0" w:space="0" w:color="auto"/>
                                                                  </w:divBdr>
                                                                </w:div>
                                                                <w:div w:id="1350834671">
                                                                  <w:marLeft w:val="0"/>
                                                                  <w:marRight w:val="0"/>
                                                                  <w:marTop w:val="0"/>
                                                                  <w:marBottom w:val="0"/>
                                                                  <w:divBdr>
                                                                    <w:top w:val="none" w:sz="0" w:space="0" w:color="auto"/>
                                                                    <w:left w:val="none" w:sz="0" w:space="0" w:color="auto"/>
                                                                    <w:bottom w:val="none" w:sz="0" w:space="0" w:color="auto"/>
                                                                    <w:right w:val="none" w:sz="0" w:space="0" w:color="auto"/>
                                                                  </w:divBdr>
                                                                </w:div>
                                                                <w:div w:id="1442841662">
                                                                  <w:marLeft w:val="0"/>
                                                                  <w:marRight w:val="0"/>
                                                                  <w:marTop w:val="0"/>
                                                                  <w:marBottom w:val="0"/>
                                                                  <w:divBdr>
                                                                    <w:top w:val="none" w:sz="0" w:space="0" w:color="auto"/>
                                                                    <w:left w:val="none" w:sz="0" w:space="0" w:color="auto"/>
                                                                    <w:bottom w:val="none" w:sz="0" w:space="0" w:color="auto"/>
                                                                    <w:right w:val="none" w:sz="0" w:space="0" w:color="auto"/>
                                                                  </w:divBdr>
                                                                </w:div>
                                                                <w:div w:id="1565989576">
                                                                  <w:marLeft w:val="0"/>
                                                                  <w:marRight w:val="0"/>
                                                                  <w:marTop w:val="0"/>
                                                                  <w:marBottom w:val="0"/>
                                                                  <w:divBdr>
                                                                    <w:top w:val="none" w:sz="0" w:space="0" w:color="auto"/>
                                                                    <w:left w:val="none" w:sz="0" w:space="0" w:color="auto"/>
                                                                    <w:bottom w:val="none" w:sz="0" w:space="0" w:color="auto"/>
                                                                    <w:right w:val="none" w:sz="0" w:space="0" w:color="auto"/>
                                                                  </w:divBdr>
                                                                </w:div>
                                                                <w:div w:id="1828787102">
                                                                  <w:marLeft w:val="0"/>
                                                                  <w:marRight w:val="0"/>
                                                                  <w:marTop w:val="0"/>
                                                                  <w:marBottom w:val="0"/>
                                                                  <w:divBdr>
                                                                    <w:top w:val="none" w:sz="0" w:space="0" w:color="auto"/>
                                                                    <w:left w:val="none" w:sz="0" w:space="0" w:color="auto"/>
                                                                    <w:bottom w:val="none" w:sz="0" w:space="0" w:color="auto"/>
                                                                    <w:right w:val="none" w:sz="0" w:space="0" w:color="auto"/>
                                                                  </w:divBdr>
                                                                </w:div>
                                                                <w:div w:id="19660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1796">
                                                      <w:marLeft w:val="0"/>
                                                      <w:marRight w:val="0"/>
                                                      <w:marTop w:val="0"/>
                                                      <w:marBottom w:val="0"/>
                                                      <w:divBdr>
                                                        <w:top w:val="none" w:sz="0" w:space="0" w:color="auto"/>
                                                        <w:left w:val="none" w:sz="0" w:space="0" w:color="auto"/>
                                                        <w:bottom w:val="none" w:sz="0" w:space="0" w:color="auto"/>
                                                        <w:right w:val="none" w:sz="0" w:space="0" w:color="auto"/>
                                                      </w:divBdr>
                                                      <w:divsChild>
                                                        <w:div w:id="392123423">
                                                          <w:marLeft w:val="0"/>
                                                          <w:marRight w:val="0"/>
                                                          <w:marTop w:val="0"/>
                                                          <w:marBottom w:val="0"/>
                                                          <w:divBdr>
                                                            <w:top w:val="none" w:sz="0" w:space="0" w:color="auto"/>
                                                            <w:left w:val="none" w:sz="0" w:space="0" w:color="auto"/>
                                                            <w:bottom w:val="none" w:sz="0" w:space="0" w:color="auto"/>
                                                            <w:right w:val="none" w:sz="0" w:space="0" w:color="auto"/>
                                                          </w:divBdr>
                                                        </w:div>
                                                        <w:div w:id="1206941463">
                                                          <w:marLeft w:val="0"/>
                                                          <w:marRight w:val="0"/>
                                                          <w:marTop w:val="0"/>
                                                          <w:marBottom w:val="0"/>
                                                          <w:divBdr>
                                                            <w:top w:val="none" w:sz="0" w:space="0" w:color="auto"/>
                                                            <w:left w:val="none" w:sz="0" w:space="0" w:color="auto"/>
                                                            <w:bottom w:val="none" w:sz="0" w:space="0" w:color="auto"/>
                                                            <w:right w:val="none" w:sz="0" w:space="0" w:color="auto"/>
                                                          </w:divBdr>
                                                        </w:div>
                                                        <w:div w:id="1601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0512">
                                              <w:marLeft w:val="0"/>
                                              <w:marRight w:val="0"/>
                                              <w:marTop w:val="0"/>
                                              <w:marBottom w:val="0"/>
                                              <w:divBdr>
                                                <w:top w:val="none" w:sz="0" w:space="0" w:color="auto"/>
                                                <w:left w:val="none" w:sz="0" w:space="0" w:color="auto"/>
                                                <w:bottom w:val="none" w:sz="0" w:space="0" w:color="auto"/>
                                                <w:right w:val="none" w:sz="0" w:space="0" w:color="auto"/>
                                              </w:divBdr>
                                              <w:divsChild>
                                                <w:div w:id="392658406">
                                                  <w:marLeft w:val="0"/>
                                                  <w:marRight w:val="0"/>
                                                  <w:marTop w:val="0"/>
                                                  <w:marBottom w:val="0"/>
                                                  <w:divBdr>
                                                    <w:top w:val="none" w:sz="0" w:space="0" w:color="auto"/>
                                                    <w:left w:val="none" w:sz="0" w:space="0" w:color="auto"/>
                                                    <w:bottom w:val="none" w:sz="0" w:space="0" w:color="auto"/>
                                                    <w:right w:val="none" w:sz="0" w:space="0" w:color="auto"/>
                                                  </w:divBdr>
                                                  <w:divsChild>
                                                    <w:div w:id="345133719">
                                                      <w:marLeft w:val="0"/>
                                                      <w:marRight w:val="0"/>
                                                      <w:marTop w:val="0"/>
                                                      <w:marBottom w:val="0"/>
                                                      <w:divBdr>
                                                        <w:top w:val="none" w:sz="0" w:space="0" w:color="auto"/>
                                                        <w:left w:val="none" w:sz="0" w:space="0" w:color="auto"/>
                                                        <w:bottom w:val="none" w:sz="0" w:space="0" w:color="auto"/>
                                                        <w:right w:val="none" w:sz="0" w:space="0" w:color="auto"/>
                                                      </w:divBdr>
                                                      <w:divsChild>
                                                        <w:div w:id="2116628107">
                                                          <w:marLeft w:val="0"/>
                                                          <w:marRight w:val="0"/>
                                                          <w:marTop w:val="0"/>
                                                          <w:marBottom w:val="0"/>
                                                          <w:divBdr>
                                                            <w:top w:val="none" w:sz="0" w:space="0" w:color="auto"/>
                                                            <w:left w:val="none" w:sz="0" w:space="0" w:color="auto"/>
                                                            <w:bottom w:val="none" w:sz="0" w:space="0" w:color="auto"/>
                                                            <w:right w:val="none" w:sz="0" w:space="0" w:color="auto"/>
                                                          </w:divBdr>
                                                          <w:divsChild>
                                                            <w:div w:id="1237322580">
                                                              <w:marLeft w:val="0"/>
                                                              <w:marRight w:val="0"/>
                                                              <w:marTop w:val="0"/>
                                                              <w:marBottom w:val="0"/>
                                                              <w:divBdr>
                                                                <w:top w:val="none" w:sz="0" w:space="0" w:color="auto"/>
                                                                <w:left w:val="none" w:sz="0" w:space="0" w:color="auto"/>
                                                                <w:bottom w:val="none" w:sz="0" w:space="0" w:color="auto"/>
                                                                <w:right w:val="none" w:sz="0" w:space="0" w:color="auto"/>
                                                              </w:divBdr>
                                                              <w:divsChild>
                                                                <w:div w:id="6377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501269">
              <w:marLeft w:val="0"/>
              <w:marRight w:val="0"/>
              <w:marTop w:val="0"/>
              <w:marBottom w:val="0"/>
              <w:divBdr>
                <w:top w:val="none" w:sz="0" w:space="0" w:color="auto"/>
                <w:left w:val="none" w:sz="0" w:space="0" w:color="auto"/>
                <w:bottom w:val="none" w:sz="0" w:space="0" w:color="auto"/>
                <w:right w:val="none" w:sz="0" w:space="0" w:color="auto"/>
              </w:divBdr>
              <w:divsChild>
                <w:div w:id="508376731">
                  <w:marLeft w:val="0"/>
                  <w:marRight w:val="0"/>
                  <w:marTop w:val="0"/>
                  <w:marBottom w:val="0"/>
                  <w:divBdr>
                    <w:top w:val="none" w:sz="0" w:space="0" w:color="auto"/>
                    <w:left w:val="none" w:sz="0" w:space="0" w:color="auto"/>
                    <w:bottom w:val="none" w:sz="0" w:space="0" w:color="auto"/>
                    <w:right w:val="none" w:sz="0" w:space="0" w:color="auto"/>
                  </w:divBdr>
                  <w:divsChild>
                    <w:div w:id="59444454">
                      <w:marLeft w:val="0"/>
                      <w:marRight w:val="0"/>
                      <w:marTop w:val="0"/>
                      <w:marBottom w:val="0"/>
                      <w:divBdr>
                        <w:top w:val="none" w:sz="0" w:space="0" w:color="auto"/>
                        <w:left w:val="none" w:sz="0" w:space="0" w:color="auto"/>
                        <w:bottom w:val="none" w:sz="0" w:space="0" w:color="auto"/>
                        <w:right w:val="none" w:sz="0" w:space="0" w:color="auto"/>
                      </w:divBdr>
                      <w:divsChild>
                        <w:div w:id="1029136778">
                          <w:marLeft w:val="0"/>
                          <w:marRight w:val="0"/>
                          <w:marTop w:val="0"/>
                          <w:marBottom w:val="0"/>
                          <w:divBdr>
                            <w:top w:val="none" w:sz="0" w:space="0" w:color="auto"/>
                            <w:left w:val="none" w:sz="0" w:space="0" w:color="auto"/>
                            <w:bottom w:val="none" w:sz="0" w:space="0" w:color="auto"/>
                            <w:right w:val="none" w:sz="0" w:space="0" w:color="auto"/>
                          </w:divBdr>
                          <w:divsChild>
                            <w:div w:id="1949658051">
                              <w:marLeft w:val="0"/>
                              <w:marRight w:val="0"/>
                              <w:marTop w:val="0"/>
                              <w:marBottom w:val="0"/>
                              <w:divBdr>
                                <w:top w:val="none" w:sz="0" w:space="0" w:color="auto"/>
                                <w:left w:val="none" w:sz="0" w:space="0" w:color="auto"/>
                                <w:bottom w:val="none" w:sz="0" w:space="0" w:color="auto"/>
                                <w:right w:val="none" w:sz="0" w:space="0" w:color="auto"/>
                              </w:divBdr>
                              <w:divsChild>
                                <w:div w:id="510340869">
                                  <w:marLeft w:val="0"/>
                                  <w:marRight w:val="0"/>
                                  <w:marTop w:val="0"/>
                                  <w:marBottom w:val="0"/>
                                  <w:divBdr>
                                    <w:top w:val="none" w:sz="0" w:space="0" w:color="auto"/>
                                    <w:left w:val="none" w:sz="0" w:space="0" w:color="auto"/>
                                    <w:bottom w:val="none" w:sz="0" w:space="0" w:color="auto"/>
                                    <w:right w:val="none" w:sz="0" w:space="0" w:color="auto"/>
                                  </w:divBdr>
                                </w:div>
                                <w:div w:id="1447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1443">
                      <w:marLeft w:val="0"/>
                      <w:marRight w:val="0"/>
                      <w:marTop w:val="0"/>
                      <w:marBottom w:val="0"/>
                      <w:divBdr>
                        <w:top w:val="none" w:sz="0" w:space="0" w:color="auto"/>
                        <w:left w:val="none" w:sz="0" w:space="0" w:color="auto"/>
                        <w:bottom w:val="none" w:sz="0" w:space="0" w:color="auto"/>
                        <w:right w:val="none" w:sz="0" w:space="0" w:color="auto"/>
                      </w:divBdr>
                      <w:divsChild>
                        <w:div w:id="646055626">
                          <w:marLeft w:val="0"/>
                          <w:marRight w:val="0"/>
                          <w:marTop w:val="0"/>
                          <w:marBottom w:val="0"/>
                          <w:divBdr>
                            <w:top w:val="none" w:sz="0" w:space="0" w:color="auto"/>
                            <w:left w:val="none" w:sz="0" w:space="0" w:color="auto"/>
                            <w:bottom w:val="none" w:sz="0" w:space="0" w:color="auto"/>
                            <w:right w:val="none" w:sz="0" w:space="0" w:color="auto"/>
                          </w:divBdr>
                          <w:divsChild>
                            <w:div w:id="1439563830">
                              <w:marLeft w:val="0"/>
                              <w:marRight w:val="0"/>
                              <w:marTop w:val="0"/>
                              <w:marBottom w:val="0"/>
                              <w:divBdr>
                                <w:top w:val="none" w:sz="0" w:space="0" w:color="auto"/>
                                <w:left w:val="none" w:sz="0" w:space="0" w:color="auto"/>
                                <w:bottom w:val="none" w:sz="0" w:space="0" w:color="auto"/>
                                <w:right w:val="none" w:sz="0" w:space="0" w:color="auto"/>
                              </w:divBdr>
                              <w:divsChild>
                                <w:div w:id="18981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4059">
                      <w:marLeft w:val="0"/>
                      <w:marRight w:val="0"/>
                      <w:marTop w:val="0"/>
                      <w:marBottom w:val="0"/>
                      <w:divBdr>
                        <w:top w:val="none" w:sz="0" w:space="0" w:color="auto"/>
                        <w:left w:val="none" w:sz="0" w:space="0" w:color="auto"/>
                        <w:bottom w:val="none" w:sz="0" w:space="0" w:color="auto"/>
                        <w:right w:val="none" w:sz="0" w:space="0" w:color="auto"/>
                      </w:divBdr>
                      <w:divsChild>
                        <w:div w:id="857234625">
                          <w:marLeft w:val="0"/>
                          <w:marRight w:val="0"/>
                          <w:marTop w:val="0"/>
                          <w:marBottom w:val="0"/>
                          <w:divBdr>
                            <w:top w:val="none" w:sz="0" w:space="0" w:color="auto"/>
                            <w:left w:val="none" w:sz="0" w:space="0" w:color="auto"/>
                            <w:bottom w:val="none" w:sz="0" w:space="0" w:color="auto"/>
                            <w:right w:val="none" w:sz="0" w:space="0" w:color="auto"/>
                          </w:divBdr>
                          <w:divsChild>
                            <w:div w:id="104273236">
                              <w:marLeft w:val="0"/>
                              <w:marRight w:val="0"/>
                              <w:marTop w:val="0"/>
                              <w:marBottom w:val="0"/>
                              <w:divBdr>
                                <w:top w:val="none" w:sz="0" w:space="0" w:color="auto"/>
                                <w:left w:val="none" w:sz="0" w:space="0" w:color="auto"/>
                                <w:bottom w:val="none" w:sz="0" w:space="0" w:color="auto"/>
                                <w:right w:val="none" w:sz="0" w:space="0" w:color="auto"/>
                              </w:divBdr>
                              <w:divsChild>
                                <w:div w:id="15176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00442">
              <w:marLeft w:val="0"/>
              <w:marRight w:val="0"/>
              <w:marTop w:val="0"/>
              <w:marBottom w:val="0"/>
              <w:divBdr>
                <w:top w:val="none" w:sz="0" w:space="0" w:color="auto"/>
                <w:left w:val="none" w:sz="0" w:space="0" w:color="auto"/>
                <w:bottom w:val="none" w:sz="0" w:space="0" w:color="auto"/>
                <w:right w:val="none" w:sz="0" w:space="0" w:color="auto"/>
              </w:divBdr>
              <w:divsChild>
                <w:div w:id="156383656">
                  <w:marLeft w:val="0"/>
                  <w:marRight w:val="0"/>
                  <w:marTop w:val="0"/>
                  <w:marBottom w:val="0"/>
                  <w:divBdr>
                    <w:top w:val="none" w:sz="0" w:space="0" w:color="auto"/>
                    <w:left w:val="none" w:sz="0" w:space="0" w:color="auto"/>
                    <w:bottom w:val="none" w:sz="0" w:space="0" w:color="auto"/>
                    <w:right w:val="none" w:sz="0" w:space="0" w:color="auto"/>
                  </w:divBdr>
                  <w:divsChild>
                    <w:div w:id="1157914674">
                      <w:marLeft w:val="0"/>
                      <w:marRight w:val="0"/>
                      <w:marTop w:val="0"/>
                      <w:marBottom w:val="0"/>
                      <w:divBdr>
                        <w:top w:val="none" w:sz="0" w:space="0" w:color="auto"/>
                        <w:left w:val="none" w:sz="0" w:space="0" w:color="auto"/>
                        <w:bottom w:val="none" w:sz="0" w:space="0" w:color="auto"/>
                        <w:right w:val="none" w:sz="0" w:space="0" w:color="auto"/>
                      </w:divBdr>
                      <w:divsChild>
                        <w:div w:id="1846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6B34-C86D-4BC2-B42E-9FA2E486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1085</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ADMITERE 2002</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ADMITERE 2002</dc:title>
  <dc:subject/>
  <dc:creator>TeologieAdmin</dc:creator>
  <cp:keywords/>
  <dc:description/>
  <cp:lastModifiedBy>ValiG</cp:lastModifiedBy>
  <cp:revision>4</cp:revision>
  <cp:lastPrinted>2022-06-03T11:22:00Z</cp:lastPrinted>
  <dcterms:created xsi:type="dcterms:W3CDTF">2022-08-01T09:32:00Z</dcterms:created>
  <dcterms:modified xsi:type="dcterms:W3CDTF">2022-08-03T07:18:00Z</dcterms:modified>
</cp:coreProperties>
</file>