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86" w:rsidRDefault="002623A0" w:rsidP="002623A0">
      <w:pPr>
        <w:spacing w:after="0"/>
        <w:ind w:firstLine="56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LISTA LUCRARI STIINTIFICE PUBLICATE</w:t>
      </w:r>
    </w:p>
    <w:p w:rsidR="002623A0" w:rsidRPr="00EE3257" w:rsidRDefault="002623A0" w:rsidP="00AA208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E2061" w:rsidRPr="00EE3257" w:rsidRDefault="002E2061" w:rsidP="00AA208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Lista lucrărilor științifice ale </w:t>
      </w:r>
      <w:r w:rsidRPr="00EE3257">
        <w:rPr>
          <w:rFonts w:ascii="Times New Roman" w:eastAsia="Calibri" w:hAnsi="Times New Roman" w:cs="Times New Roman"/>
          <w:sz w:val="28"/>
          <w:szCs w:val="28"/>
        </w:rPr>
        <w:t xml:space="preserve">Pr. Ic. </w:t>
      </w:r>
      <w:proofErr w:type="spellStart"/>
      <w:r w:rsidRPr="00EE3257">
        <w:rPr>
          <w:rFonts w:ascii="Times New Roman" w:eastAsia="Calibri" w:hAnsi="Times New Roman" w:cs="Times New Roman"/>
          <w:sz w:val="28"/>
          <w:szCs w:val="28"/>
        </w:rPr>
        <w:t>Stav</w:t>
      </w:r>
      <w:proofErr w:type="spellEnd"/>
      <w:r w:rsidRPr="00EE3257">
        <w:rPr>
          <w:rFonts w:ascii="Times New Roman" w:eastAsia="Calibri" w:hAnsi="Times New Roman" w:cs="Times New Roman"/>
          <w:sz w:val="28"/>
          <w:szCs w:val="28"/>
        </w:rPr>
        <w:t xml:space="preserve">. drd. </w:t>
      </w:r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SIMION</w:t>
      </w:r>
      <w:r w:rsidR="00AA2086" w:rsidRPr="00EE3257">
        <w:rPr>
          <w:rFonts w:ascii="Times New Roman" w:eastAsia="Calibri" w:hAnsi="Times New Roman" w:cs="Times New Roman"/>
          <w:sz w:val="28"/>
          <w:szCs w:val="28"/>
        </w:rPr>
        <w:t xml:space="preserve"> PURICE</w:t>
      </w:r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doctorand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 Şcolii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doctorale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Teologie,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admis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anul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la data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01.10.2017,</w:t>
      </w:r>
      <w:bookmarkStart w:id="0" w:name="_GoBack"/>
      <w:bookmarkEnd w:id="0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având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teza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doctorat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titlul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MISIUNE </w:t>
      </w:r>
      <w:r w:rsidR="00AA2086" w:rsidRPr="00EE3257">
        <w:rPr>
          <w:rFonts w:ascii="Times New Roman" w:eastAsia="Calibri" w:hAnsi="Times New Roman" w:cs="Times New Roman"/>
          <w:sz w:val="28"/>
          <w:szCs w:val="28"/>
        </w:rPr>
        <w:t>ȘI MĂRTURIE CREȘTINĂ ÎN SCRIERILE NOUTESTAMEN</w:t>
      </w:r>
      <w:r w:rsidR="00B2031B">
        <w:rPr>
          <w:rFonts w:ascii="Times New Roman" w:eastAsia="Calibri" w:hAnsi="Times New Roman" w:cs="Times New Roman"/>
          <w:sz w:val="28"/>
          <w:szCs w:val="28"/>
        </w:rPr>
        <w:t>T</w:t>
      </w:r>
      <w:r w:rsidR="00AA2086" w:rsidRPr="00EE3257">
        <w:rPr>
          <w:rFonts w:ascii="Times New Roman" w:eastAsia="Calibri" w:hAnsi="Times New Roman" w:cs="Times New Roman"/>
          <w:sz w:val="28"/>
          <w:szCs w:val="28"/>
        </w:rPr>
        <w:t>ARE ALE SFÂNTULUI APOSTOL ȘI EVANGHELIST IOAN TEOLOGUL</w:t>
      </w:r>
      <w:r w:rsidR="00AA2086" w:rsidRPr="00EE325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 xml:space="preserve"> </w:t>
      </w:r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sub </w:t>
      </w:r>
      <w:proofErr w:type="spellStart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>îndrumarea</w:t>
      </w:r>
      <w:proofErr w:type="spellEnd"/>
      <w:r w:rsidR="00AA2086" w:rsidRPr="00EE325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PROF. UNIV. DR. PR. GHEORGHE PETRARU.</w:t>
      </w:r>
    </w:p>
    <w:p w:rsidR="00AA2086" w:rsidRPr="00EE3257" w:rsidRDefault="00AA2086" w:rsidP="00AA208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b/>
          <w:sz w:val="24"/>
          <w:szCs w:val="24"/>
        </w:rPr>
        <w:t>Album</w:t>
      </w:r>
      <w:r w:rsidRPr="00EE3257">
        <w:rPr>
          <w:rFonts w:ascii="Times New Roman" w:hAnsi="Times New Roman" w:cs="Times New Roman"/>
          <w:sz w:val="24"/>
          <w:szCs w:val="24"/>
        </w:rPr>
        <w:t xml:space="preserve"> ISBN 978-606-622-312-6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1. </w:t>
      </w:r>
      <w:r w:rsidRPr="00EE3257">
        <w:rPr>
          <w:rFonts w:ascii="Times New Roman" w:hAnsi="Times New Roman" w:cs="Times New Roman"/>
          <w:i/>
          <w:iCs/>
          <w:sz w:val="24"/>
          <w:szCs w:val="24"/>
        </w:rPr>
        <w:t>Valea Oituzului: jertfa unui neam: 100 de ani de la împlinirea cuvintelor „Pe aici nu se trece”</w:t>
      </w:r>
      <w:r w:rsidRPr="00EE3257">
        <w:rPr>
          <w:rFonts w:ascii="Times New Roman" w:hAnsi="Times New Roman" w:cs="Times New Roman"/>
          <w:sz w:val="24"/>
          <w:szCs w:val="24"/>
        </w:rPr>
        <w:t>, Editura Magic Print, Onești, 2017;</w:t>
      </w:r>
    </w:p>
    <w:p w:rsidR="002E2061" w:rsidRPr="00EE3257" w:rsidRDefault="002E2061" w:rsidP="002E2061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b/>
          <w:sz w:val="24"/>
          <w:szCs w:val="24"/>
        </w:rPr>
        <w:t>Revista Protopopiatului Onești</w:t>
      </w:r>
      <w:r w:rsidRPr="00EE3257">
        <w:rPr>
          <w:rFonts w:ascii="Times New Roman" w:hAnsi="Times New Roman" w:cs="Times New Roman"/>
          <w:sz w:val="24"/>
          <w:szCs w:val="24"/>
        </w:rPr>
        <w:t xml:space="preserve"> </w:t>
      </w:r>
      <w:r w:rsidRPr="00EE3257">
        <w:rPr>
          <w:rFonts w:ascii="Times New Roman" w:hAnsi="Times New Roman" w:cs="Times New Roman"/>
          <w:sz w:val="24"/>
          <w:szCs w:val="24"/>
          <w:lang w:val="en-GB"/>
        </w:rPr>
        <w:t>ISSN 1844 – 1386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2. „Valea Oituzului”, </w:t>
      </w:r>
      <w:r w:rsidRPr="00EE3257">
        <w:rPr>
          <w:rFonts w:ascii="Times New Roman" w:hAnsi="Times New Roman" w:cs="Times New Roman"/>
          <w:i/>
          <w:sz w:val="24"/>
          <w:szCs w:val="24"/>
        </w:rPr>
        <w:t xml:space="preserve">Împreună slujitori, </w:t>
      </w:r>
      <w:r w:rsidRPr="00EE3257">
        <w:rPr>
          <w:rFonts w:ascii="Times New Roman" w:hAnsi="Times New Roman" w:cs="Times New Roman"/>
          <w:sz w:val="24"/>
          <w:szCs w:val="24"/>
        </w:rPr>
        <w:t>nr. 1, 2017, pp. 13-17;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3. „Unitatea de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credinţă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consideraţii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patristice”, </w:t>
      </w:r>
      <w:r w:rsidRPr="00EE3257">
        <w:rPr>
          <w:rFonts w:ascii="Times New Roman" w:hAnsi="Times New Roman" w:cs="Times New Roman"/>
          <w:i/>
          <w:sz w:val="24"/>
          <w:szCs w:val="24"/>
        </w:rPr>
        <w:t xml:space="preserve">Împreună slujitori, </w:t>
      </w:r>
      <w:r w:rsidRPr="00EE3257">
        <w:rPr>
          <w:rFonts w:ascii="Times New Roman" w:hAnsi="Times New Roman" w:cs="Times New Roman"/>
          <w:sz w:val="24"/>
          <w:szCs w:val="24"/>
        </w:rPr>
        <w:t>nr. 2, 2018, pp. 11-13;</w:t>
      </w:r>
    </w:p>
    <w:p w:rsidR="002E2061" w:rsidRPr="00EE3257" w:rsidRDefault="002A0DCF" w:rsidP="002E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„Preoț</w:t>
      </w:r>
      <w:r w:rsidR="002E2061" w:rsidRPr="00EE3257">
        <w:rPr>
          <w:rFonts w:ascii="Times New Roman" w:hAnsi="Times New Roman" w:cs="Times New Roman"/>
          <w:sz w:val="24"/>
          <w:szCs w:val="24"/>
        </w:rPr>
        <w:t xml:space="preserve">ia universală și aspecte ale slujirii ei”, </w:t>
      </w:r>
      <w:r w:rsidR="002E2061" w:rsidRPr="00EE3257">
        <w:rPr>
          <w:rFonts w:ascii="Times New Roman" w:hAnsi="Times New Roman" w:cs="Times New Roman"/>
          <w:i/>
          <w:sz w:val="24"/>
          <w:szCs w:val="24"/>
        </w:rPr>
        <w:t xml:space="preserve">Împreună slujitori, </w:t>
      </w:r>
      <w:r w:rsidR="002E2061" w:rsidRPr="00EE3257">
        <w:rPr>
          <w:rFonts w:ascii="Times New Roman" w:hAnsi="Times New Roman" w:cs="Times New Roman"/>
          <w:sz w:val="24"/>
          <w:szCs w:val="24"/>
        </w:rPr>
        <w:t>nr. 4, 2021, pp. 1</w:t>
      </w:r>
      <w:r w:rsidR="002A3072">
        <w:rPr>
          <w:rFonts w:ascii="Times New Roman" w:hAnsi="Times New Roman" w:cs="Times New Roman"/>
          <w:sz w:val="24"/>
          <w:szCs w:val="24"/>
        </w:rPr>
        <w:t>6</w:t>
      </w:r>
      <w:r w:rsidR="002E2061" w:rsidRPr="00EE3257">
        <w:rPr>
          <w:rFonts w:ascii="Times New Roman" w:hAnsi="Times New Roman" w:cs="Times New Roman"/>
          <w:sz w:val="24"/>
          <w:szCs w:val="24"/>
        </w:rPr>
        <w:t>-1</w:t>
      </w:r>
      <w:r w:rsidR="002A3072">
        <w:rPr>
          <w:rFonts w:ascii="Times New Roman" w:hAnsi="Times New Roman" w:cs="Times New Roman"/>
          <w:sz w:val="24"/>
          <w:szCs w:val="24"/>
        </w:rPr>
        <w:t>8</w:t>
      </w:r>
      <w:r w:rsidR="002E2061" w:rsidRPr="00EE3257">
        <w:rPr>
          <w:rFonts w:ascii="Times New Roman" w:hAnsi="Times New Roman" w:cs="Times New Roman"/>
          <w:sz w:val="24"/>
          <w:szCs w:val="24"/>
        </w:rPr>
        <w:t>;</w:t>
      </w:r>
    </w:p>
    <w:p w:rsidR="002E2061" w:rsidRPr="00EE3257" w:rsidRDefault="002E2061" w:rsidP="002E2061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b/>
          <w:sz w:val="24"/>
          <w:szCs w:val="24"/>
        </w:rPr>
        <w:t>Studia Theologica Doctoralia – su</w:t>
      </w:r>
      <w:r w:rsidR="00C53091">
        <w:rPr>
          <w:rFonts w:ascii="Times New Roman" w:hAnsi="Times New Roman" w:cs="Times New Roman"/>
          <w:b/>
          <w:sz w:val="24"/>
          <w:szCs w:val="24"/>
        </w:rPr>
        <w:t>sținere în sesiunile de comunică</w:t>
      </w:r>
      <w:r w:rsidRPr="00EE3257">
        <w:rPr>
          <w:rFonts w:ascii="Times New Roman" w:hAnsi="Times New Roman" w:cs="Times New Roman"/>
          <w:b/>
          <w:sz w:val="24"/>
          <w:szCs w:val="24"/>
        </w:rPr>
        <w:t xml:space="preserve">ri și publicate </w:t>
      </w:r>
    </w:p>
    <w:p w:rsidR="002E2061" w:rsidRPr="00EE3257" w:rsidRDefault="002E2061" w:rsidP="002E2061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>ISBN 978-606-9746-22-6/ISBN 978-3-9504741-2-1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5. „Valențe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Misiologice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ale unității de credință și neam în Evangheli</w:t>
      </w:r>
      <w:r w:rsidR="00C53091">
        <w:rPr>
          <w:rFonts w:ascii="Times New Roman" w:hAnsi="Times New Roman" w:cs="Times New Roman"/>
          <w:sz w:val="24"/>
          <w:szCs w:val="24"/>
        </w:rPr>
        <w:t>a</w:t>
      </w:r>
      <w:r w:rsidRPr="00EE3257">
        <w:rPr>
          <w:rFonts w:ascii="Times New Roman" w:hAnsi="Times New Roman" w:cs="Times New Roman"/>
          <w:sz w:val="24"/>
          <w:szCs w:val="24"/>
        </w:rPr>
        <w:t xml:space="preserve"> Sf</w:t>
      </w:r>
      <w:r w:rsidR="00C53091">
        <w:rPr>
          <w:rFonts w:ascii="Times New Roman" w:hAnsi="Times New Roman" w:cs="Times New Roman"/>
          <w:sz w:val="24"/>
          <w:szCs w:val="24"/>
        </w:rPr>
        <w:t>ântului</w:t>
      </w:r>
      <w:r w:rsidRPr="00EE3257">
        <w:rPr>
          <w:rFonts w:ascii="Times New Roman" w:hAnsi="Times New Roman" w:cs="Times New Roman"/>
          <w:sz w:val="24"/>
          <w:szCs w:val="24"/>
        </w:rPr>
        <w:t xml:space="preserve"> Ioan Teologul”, în </w:t>
      </w:r>
      <w:r w:rsidRPr="00EE3257">
        <w:rPr>
          <w:rFonts w:ascii="Times New Roman" w:hAnsi="Times New Roman" w:cs="Times New Roman"/>
          <w:i/>
          <w:sz w:val="24"/>
          <w:szCs w:val="24"/>
        </w:rPr>
        <w:t>Fidelitate tradițională și credință înnoitoare: secvențe actuale din cercetările tinerilor doctoranzi</w:t>
      </w:r>
      <w:r w:rsidRPr="00EE3257">
        <w:rPr>
          <w:rFonts w:ascii="Times New Roman" w:hAnsi="Times New Roman" w:cs="Times New Roman"/>
          <w:sz w:val="24"/>
          <w:szCs w:val="24"/>
        </w:rPr>
        <w:t xml:space="preserve">, coordonator Pr. Prof.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Viorel Sava, Colecția Studia Theologica Doctoralia , Vol. X, Editura Doxologia, Iași, 2019, pp. 261-275;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>6. „</w:t>
      </w:r>
      <w:proofErr w:type="spellStart"/>
      <w:r w:rsidR="00C53091" w:rsidRPr="00EE3257">
        <w:rPr>
          <w:rFonts w:ascii="Times New Roman" w:hAnsi="Times New Roman" w:cs="Times New Roman"/>
          <w:bCs/>
          <w:i/>
          <w:sz w:val="32"/>
          <w:szCs w:val="24"/>
        </w:rPr>
        <w:t>κ</w:t>
      </w:r>
      <w:r w:rsidR="00C53091" w:rsidRPr="00EE3257">
        <w:rPr>
          <w:rFonts w:ascii="Times New Roman" w:hAnsi="Times New Roman" w:cs="Times New Roman"/>
          <w:bCs/>
          <w:i/>
          <w:sz w:val="24"/>
          <w:szCs w:val="24"/>
        </w:rPr>
        <w:t>οινωνί</w:t>
      </w:r>
      <w:proofErr w:type="spellEnd"/>
      <w:r w:rsidR="00C53091" w:rsidRPr="00EE3257">
        <w:rPr>
          <w:rFonts w:ascii="Times New Roman" w:hAnsi="Times New Roman" w:cs="Times New Roman"/>
          <w:bCs/>
          <w:i/>
          <w:sz w:val="24"/>
          <w:szCs w:val="24"/>
        </w:rPr>
        <w:t>α</w:t>
      </w:r>
      <w:r w:rsidR="00C53091"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– a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missionary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fundament of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christian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filiation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according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to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Saint John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the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bidi="he-IL"/>
        </w:rPr>
        <w:t>Apostle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”, în </w:t>
      </w:r>
      <w:r w:rsidRPr="00EE3257">
        <w:rPr>
          <w:rFonts w:ascii="Times New Roman" w:hAnsi="Times New Roman" w:cs="Times New Roman"/>
          <w:i/>
          <w:sz w:val="24"/>
          <w:szCs w:val="24"/>
        </w:rPr>
        <w:t>Slujind Adevărul, slujim pe Dumnezeu și pe oameni: aspecte ale cercetărilor doctorale actuale</w:t>
      </w:r>
      <w:r w:rsidRPr="00EE3257">
        <w:rPr>
          <w:rFonts w:ascii="Times New Roman" w:hAnsi="Times New Roman" w:cs="Times New Roman"/>
          <w:sz w:val="24"/>
          <w:szCs w:val="24"/>
        </w:rPr>
        <w:t xml:space="preserve">, coordonator Pr. Prof.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Viorel Sava, Colecția Studia Theologica Doctoralia , Vol. XI, Editura Doxologia, Iași, 2019, pp. 340-353;</w:t>
      </w:r>
    </w:p>
    <w:p w:rsidR="002E2061" w:rsidRPr="00EE3257" w:rsidRDefault="002E2061" w:rsidP="002E2061">
      <w:pPr>
        <w:rPr>
          <w:rFonts w:ascii="Times New Roman" w:hAnsi="Times New Roman" w:cs="Times New Roman"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 xml:space="preserve">7. „Lumina lui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Hrisots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versus întunericul acestui veac – aspecte misionare ale mărturisirii credinței din perspectiva Sfântului Apostol și Evanghelist Ioan Teologul ” în </w:t>
      </w:r>
      <w:r w:rsidRPr="00EE3257">
        <w:rPr>
          <w:rFonts w:ascii="Times New Roman" w:hAnsi="Times New Roman" w:cs="Times New Roman"/>
          <w:i/>
          <w:sz w:val="24"/>
          <w:szCs w:val="24"/>
        </w:rPr>
        <w:t xml:space="preserve">Cercetări </w:t>
      </w:r>
      <w:r w:rsidRPr="00EE32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doctorale în pandemie – provocări, soluții, oportunități = Doctoral </w:t>
      </w:r>
      <w:proofErr w:type="spellStart"/>
      <w:r w:rsidRPr="00EE3257">
        <w:rPr>
          <w:rFonts w:ascii="Times New Roman" w:hAnsi="Times New Roman" w:cs="Times New Roman"/>
          <w:i/>
          <w:sz w:val="24"/>
          <w:szCs w:val="24"/>
        </w:rPr>
        <w:t>reserch</w:t>
      </w:r>
      <w:proofErr w:type="spellEnd"/>
      <w:r w:rsidRPr="00EE3257">
        <w:rPr>
          <w:rFonts w:ascii="Times New Roman" w:hAnsi="Times New Roman" w:cs="Times New Roman"/>
          <w:i/>
          <w:sz w:val="24"/>
          <w:szCs w:val="24"/>
        </w:rPr>
        <w:t xml:space="preserve"> in pandemic – </w:t>
      </w:r>
      <w:proofErr w:type="spellStart"/>
      <w:r w:rsidRPr="00EE3257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EE32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E3257">
        <w:rPr>
          <w:rFonts w:ascii="Times New Roman" w:hAnsi="Times New Roman" w:cs="Times New Roman"/>
          <w:i/>
          <w:sz w:val="24"/>
          <w:szCs w:val="24"/>
        </w:rPr>
        <w:t>solutions</w:t>
      </w:r>
      <w:proofErr w:type="spellEnd"/>
      <w:r w:rsidRPr="00EE32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E3257">
        <w:rPr>
          <w:rFonts w:ascii="Times New Roman" w:hAnsi="Times New Roman" w:cs="Times New Roman"/>
          <w:i/>
          <w:sz w:val="24"/>
          <w:szCs w:val="24"/>
        </w:rPr>
        <w:t>opportunities</w:t>
      </w:r>
      <w:proofErr w:type="spellEnd"/>
      <w:r w:rsidRPr="00EE32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E3257">
        <w:rPr>
          <w:rFonts w:ascii="Times New Roman" w:hAnsi="Times New Roman" w:cs="Times New Roman"/>
          <w:sz w:val="24"/>
          <w:szCs w:val="24"/>
        </w:rPr>
        <w:t xml:space="preserve">coordonator Pr. Prof.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Viorel Sava, Colecția Studia Theologica Doctoralia , Vol. XIII, Editura Doxologia, Iași, 2021, pp. 48-60;</w:t>
      </w:r>
    </w:p>
    <w:p w:rsidR="002E2061" w:rsidRPr="00EE3257" w:rsidRDefault="002E2061" w:rsidP="002E206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3257">
        <w:rPr>
          <w:rFonts w:ascii="Times New Roman" w:hAnsi="Times New Roman" w:cs="Times New Roman"/>
          <w:sz w:val="24"/>
          <w:szCs w:val="24"/>
        </w:rPr>
        <w:t>8. „</w:t>
      </w:r>
      <w:r w:rsidRPr="00EE3257">
        <w:rPr>
          <w:rFonts w:ascii="Times New Roman" w:hAnsi="Times New Roman" w:cs="Times New Roman"/>
          <w:sz w:val="24"/>
          <w:szCs w:val="24"/>
          <w:lang w:val="en"/>
        </w:rPr>
        <w:t xml:space="preserve">A missionary perspective of the importance that spiritual growth has in the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val="en"/>
        </w:rPr>
        <w:t>lifes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val="en"/>
        </w:rPr>
        <w:t xml:space="preserve"> of the faithful in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val="en"/>
        </w:rPr>
        <w:t>acordance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val="en"/>
        </w:rPr>
        <w:t xml:space="preserve"> to the writings of the Holy Apostle and Evangelist John the Theologian” – ARTICOL PREZENTAT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val="en"/>
        </w:rPr>
        <w:t>în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EE3257">
        <w:rPr>
          <w:rFonts w:ascii="Times New Roman" w:hAnsi="Times New Roman" w:cs="Times New Roman"/>
          <w:sz w:val="24"/>
          <w:szCs w:val="24"/>
          <w:lang w:val="en"/>
        </w:rPr>
        <w:t>cadrul</w:t>
      </w:r>
      <w:proofErr w:type="spellEnd"/>
      <w:r w:rsidRPr="00EE325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E3257">
        <w:rPr>
          <w:rFonts w:ascii="Times New Roman" w:hAnsi="Times New Roman" w:cs="Times New Roman"/>
          <w:sz w:val="24"/>
          <w:szCs w:val="24"/>
        </w:rPr>
        <w:t xml:space="preserve">Simpozionului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Internaţional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„Studia Theologica Doctoralia”, ediția a XIV-a, </w:t>
      </w:r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De la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lumina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rugăciunii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la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teologia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luminii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–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secvențe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ale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cercetărilor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doctorale</w:t>
      </w:r>
      <w:proofErr w:type="spellEnd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 </w:t>
      </w:r>
      <w:proofErr w:type="spellStart"/>
      <w:r w:rsidRP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actuale</w:t>
      </w:r>
      <w:proofErr w:type="spellEnd"/>
      <w:r w:rsidR="00DA0DE0">
        <w:rPr>
          <w:rFonts w:ascii="Times New Roman" w:hAnsi="Times New Roman" w:cs="Times New Roman"/>
          <w:bCs/>
          <w:i/>
          <w:sz w:val="24"/>
          <w:szCs w:val="24"/>
          <w:lang w:val="en-GB"/>
        </w:rPr>
        <w:t>,</w:t>
      </w:r>
      <w:r w:rsidRPr="00EE325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DA0DE0">
        <w:rPr>
          <w:rFonts w:ascii="Times New Roman" w:hAnsi="Times New Roman" w:cs="Times New Roman"/>
          <w:bCs/>
          <w:iCs/>
          <w:sz w:val="24"/>
          <w:szCs w:val="24"/>
          <w:lang w:val="en-GB"/>
        </w:rPr>
        <w:t>Iași</w:t>
      </w:r>
      <w:proofErr w:type="spellEnd"/>
      <w:r w:rsidRPr="00DA0DE0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DA0DE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9 - 10 </w:t>
      </w:r>
      <w:proofErr w:type="spellStart"/>
      <w:r w:rsidRPr="00DA0DE0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Pr="00DA0DE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2022 – ÎN CURS DE APARIȚIE</w:t>
      </w:r>
      <w:r w:rsidR="00EE3257" w:rsidRPr="00EE3257">
        <w:rPr>
          <w:rFonts w:ascii="Times New Roman" w:hAnsi="Times New Roman" w:cs="Times New Roman"/>
          <w:bCs/>
          <w:iCs/>
          <w:sz w:val="24"/>
          <w:szCs w:val="24"/>
          <w:lang w:val="en-GB"/>
        </w:rPr>
        <w:t>;</w:t>
      </w:r>
    </w:p>
    <w:p w:rsidR="002E2061" w:rsidRPr="00EE3257" w:rsidRDefault="002E2061" w:rsidP="002E2061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b/>
          <w:sz w:val="24"/>
          <w:szCs w:val="24"/>
        </w:rPr>
        <w:t xml:space="preserve">Simpozionul internațional „Taina omului firescul rugăciunii – experiența </w:t>
      </w:r>
      <w:proofErr w:type="spellStart"/>
      <w:r w:rsidRPr="00EE3257">
        <w:rPr>
          <w:rFonts w:ascii="Times New Roman" w:hAnsi="Times New Roman" w:cs="Times New Roman"/>
          <w:b/>
          <w:sz w:val="24"/>
          <w:szCs w:val="24"/>
        </w:rPr>
        <w:t>isihastă</w:t>
      </w:r>
      <w:proofErr w:type="spellEnd"/>
      <w:r w:rsidRPr="00EE3257">
        <w:rPr>
          <w:rFonts w:ascii="Times New Roman" w:hAnsi="Times New Roman" w:cs="Times New Roman"/>
          <w:b/>
          <w:sz w:val="24"/>
          <w:szCs w:val="24"/>
        </w:rPr>
        <w:t xml:space="preserve"> în mileniul III” 15-16 februarie 2022 - Onești</w:t>
      </w:r>
    </w:p>
    <w:p w:rsidR="002E2061" w:rsidRPr="00EE3257" w:rsidRDefault="002E2061" w:rsidP="002E2061">
      <w:pPr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bookmarkStart w:id="1" w:name="_Toc88178333"/>
      <w:bookmarkStart w:id="2" w:name="_Toc92735362"/>
      <w:r w:rsidRPr="00EE3257">
        <w:rPr>
          <w:rFonts w:ascii="Times New Roman" w:hAnsi="Times New Roman" w:cs="Times New Roman"/>
          <w:sz w:val="24"/>
          <w:szCs w:val="24"/>
        </w:rPr>
        <w:t xml:space="preserve">9. „Importanța înălțimii duhovnicești a </w:t>
      </w:r>
      <w:proofErr w:type="spellStart"/>
      <w:r w:rsidRPr="00EE3257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EE3257">
        <w:rPr>
          <w:rFonts w:ascii="Times New Roman" w:hAnsi="Times New Roman" w:cs="Times New Roman"/>
          <w:sz w:val="24"/>
          <w:szCs w:val="24"/>
        </w:rPr>
        <w:t xml:space="preserve"> credincioșilor din perspectivă misionară în viziunea Sfântului Apostol și Evanghelist Ioan Teologul</w:t>
      </w:r>
      <w:bookmarkEnd w:id="1"/>
      <w:bookmarkEnd w:id="2"/>
      <w:r w:rsidRPr="00EE3257">
        <w:rPr>
          <w:rFonts w:ascii="Times New Roman" w:hAnsi="Times New Roman" w:cs="Times New Roman"/>
          <w:sz w:val="24"/>
          <w:szCs w:val="24"/>
        </w:rPr>
        <w:t xml:space="preserve">” - </w:t>
      </w:r>
      <w:r w:rsidRPr="00EE325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ÎN CURS DE APARIȚIE</w:t>
      </w:r>
      <w:r w:rsidR="00EE3257">
        <w:rPr>
          <w:rFonts w:ascii="Times New Roman" w:hAnsi="Times New Roman" w:cs="Times New Roman"/>
          <w:bCs/>
          <w:iCs/>
          <w:sz w:val="24"/>
          <w:szCs w:val="24"/>
          <w:lang w:val="en-GB"/>
        </w:rPr>
        <w:t>;</w:t>
      </w:r>
    </w:p>
    <w:p w:rsidR="00AA2086" w:rsidRPr="00EE3257" w:rsidRDefault="00AA2086" w:rsidP="00AA2086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b/>
          <w:sz w:val="24"/>
          <w:szCs w:val="24"/>
        </w:rPr>
        <w:t>Referate prezentate înaintea comisi</w:t>
      </w:r>
      <w:r w:rsidR="00EE3257">
        <w:rPr>
          <w:rFonts w:ascii="Times New Roman" w:hAnsi="Times New Roman" w:cs="Times New Roman"/>
          <w:b/>
          <w:sz w:val="24"/>
          <w:szCs w:val="24"/>
        </w:rPr>
        <w:t>ei</w:t>
      </w:r>
      <w:r w:rsidRPr="00EE3257">
        <w:rPr>
          <w:rFonts w:ascii="Times New Roman" w:hAnsi="Times New Roman" w:cs="Times New Roman"/>
          <w:b/>
          <w:sz w:val="24"/>
          <w:szCs w:val="24"/>
        </w:rPr>
        <w:t xml:space="preserve"> de îndrumare</w:t>
      </w:r>
    </w:p>
    <w:p w:rsidR="00CF17AD" w:rsidRPr="00EE3257" w:rsidRDefault="00AA2086" w:rsidP="00CF17AD">
      <w:pPr>
        <w:rPr>
          <w:rFonts w:ascii="Times New Roman" w:hAnsi="Times New Roman" w:cs="Times New Roman"/>
          <w:b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>10.</w:t>
      </w:r>
      <w:r w:rsidR="00CF17AD" w:rsidRPr="00EE3257">
        <w:rPr>
          <w:rFonts w:ascii="Times New Roman" w:hAnsi="Times New Roman" w:cs="Times New Roman"/>
          <w:sz w:val="24"/>
          <w:szCs w:val="24"/>
        </w:rPr>
        <w:t xml:space="preserve"> Proiectul de cerce</w:t>
      </w:r>
      <w:r w:rsidR="006628E1">
        <w:rPr>
          <w:rFonts w:ascii="Times New Roman" w:hAnsi="Times New Roman" w:cs="Times New Roman"/>
          <w:sz w:val="24"/>
          <w:szCs w:val="24"/>
        </w:rPr>
        <w:t>t</w:t>
      </w:r>
      <w:r w:rsidR="00CF17AD" w:rsidRPr="00EE3257">
        <w:rPr>
          <w:rFonts w:ascii="Times New Roman" w:hAnsi="Times New Roman" w:cs="Times New Roman"/>
          <w:sz w:val="24"/>
          <w:szCs w:val="24"/>
        </w:rPr>
        <w:t xml:space="preserve">are: Misiune și mărturie creștină în scrierile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</w:rPr>
        <w:t>noutestamentare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</w:rPr>
        <w:t xml:space="preserve"> ale Sfântului Apostol și Evanghelist Ioan Teologul – anul 2018</w:t>
      </w:r>
      <w:r w:rsidR="00EE3257">
        <w:rPr>
          <w:rFonts w:ascii="Times New Roman" w:hAnsi="Times New Roman" w:cs="Times New Roman"/>
          <w:sz w:val="24"/>
          <w:szCs w:val="24"/>
        </w:rPr>
        <w:t>;</w:t>
      </w:r>
    </w:p>
    <w:p w:rsidR="00CF17AD" w:rsidRPr="00EE3257" w:rsidRDefault="00AA2086" w:rsidP="00CF1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257">
        <w:rPr>
          <w:rFonts w:ascii="Times New Roman" w:hAnsi="Times New Roman" w:cs="Times New Roman"/>
          <w:sz w:val="24"/>
          <w:szCs w:val="24"/>
        </w:rPr>
        <w:t>11.</w:t>
      </w:r>
      <w:r w:rsidR="00CF17AD" w:rsidRPr="00EE3257">
        <w:rPr>
          <w:rFonts w:ascii="Times New Roman" w:hAnsi="Times New Roman" w:cs="Times New Roman"/>
          <w:sz w:val="24"/>
          <w:szCs w:val="24"/>
        </w:rPr>
        <w:t xml:space="preserve"> Referatul I: </w:t>
      </w:r>
      <w:proofErr w:type="spellStart"/>
      <w:r w:rsidR="00CF17AD" w:rsidRPr="00EE3257">
        <w:rPr>
          <w:rFonts w:ascii="Times New Roman" w:hAnsi="Times New Roman" w:cs="Times New Roman"/>
          <w:bCs/>
          <w:i/>
          <w:sz w:val="32"/>
          <w:szCs w:val="24"/>
        </w:rPr>
        <w:t>κ</w:t>
      </w:r>
      <w:r w:rsidR="00CF17AD" w:rsidRPr="00EE3257">
        <w:rPr>
          <w:rFonts w:ascii="Times New Roman" w:hAnsi="Times New Roman" w:cs="Times New Roman"/>
          <w:bCs/>
          <w:i/>
          <w:sz w:val="24"/>
          <w:szCs w:val="24"/>
        </w:rPr>
        <w:t>οινωνί</w:t>
      </w:r>
      <w:proofErr w:type="spellEnd"/>
      <w:r w:rsidR="00CF17AD" w:rsidRPr="00EE3257">
        <w:rPr>
          <w:rFonts w:ascii="Times New Roman" w:hAnsi="Times New Roman" w:cs="Times New Roman"/>
          <w:bCs/>
          <w:i/>
          <w:sz w:val="24"/>
          <w:szCs w:val="24"/>
        </w:rPr>
        <w:t>α</w:t>
      </w:r>
      <w:r w:rsidR="00CF17AD" w:rsidRPr="00EE3257">
        <w:rPr>
          <w:rFonts w:ascii="Times New Roman" w:hAnsi="Times New Roman" w:cs="Times New Roman"/>
          <w:bCs/>
          <w:sz w:val="24"/>
          <w:szCs w:val="24"/>
        </w:rPr>
        <w:t xml:space="preserve"> ca fundament misionar pentru filiația creștină în scrierile </w:t>
      </w:r>
      <w:r w:rsidR="00E72C89">
        <w:rPr>
          <w:rFonts w:ascii="Times New Roman" w:hAnsi="Times New Roman" w:cs="Times New Roman"/>
          <w:bCs/>
          <w:sz w:val="24"/>
          <w:szCs w:val="24"/>
        </w:rPr>
        <w:t>S</w:t>
      </w:r>
      <w:r w:rsidR="00CF17AD" w:rsidRPr="00EE3257">
        <w:rPr>
          <w:rFonts w:ascii="Times New Roman" w:hAnsi="Times New Roman" w:cs="Times New Roman"/>
          <w:bCs/>
          <w:sz w:val="24"/>
          <w:szCs w:val="24"/>
        </w:rPr>
        <w:t>fântului Ioan Teologul – anul 2019</w:t>
      </w:r>
      <w:r w:rsidR="00EE3257">
        <w:rPr>
          <w:rFonts w:ascii="Times New Roman" w:hAnsi="Times New Roman" w:cs="Times New Roman"/>
          <w:bCs/>
          <w:sz w:val="24"/>
          <w:szCs w:val="24"/>
        </w:rPr>
        <w:t>;</w:t>
      </w:r>
    </w:p>
    <w:p w:rsidR="00CF17AD" w:rsidRPr="00EE3257" w:rsidRDefault="00AA2086" w:rsidP="00CF17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3257">
        <w:rPr>
          <w:rFonts w:ascii="Times New Roman" w:hAnsi="Times New Roman" w:cs="Times New Roman"/>
          <w:sz w:val="24"/>
          <w:szCs w:val="24"/>
        </w:rPr>
        <w:t>12.</w:t>
      </w:r>
      <w:r w:rsidR="00CF17AD" w:rsidRPr="00EE3257">
        <w:rPr>
          <w:rFonts w:ascii="Times New Roman" w:hAnsi="Times New Roman" w:cs="Times New Roman"/>
          <w:sz w:val="24"/>
          <w:szCs w:val="24"/>
        </w:rPr>
        <w:t xml:space="preserve"> Referatul al II-lea: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Centralitatea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Hristos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Sfântul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Ioan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Teologul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temei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misionarismului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>creștin</w:t>
      </w:r>
      <w:proofErr w:type="spellEnd"/>
      <w:r w:rsidR="00CF17AD" w:rsidRPr="00EE32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7AD" w:rsidRPr="00EE3257">
        <w:rPr>
          <w:rFonts w:ascii="Times New Roman" w:hAnsi="Times New Roman" w:cs="Times New Roman"/>
          <w:bCs/>
          <w:sz w:val="24"/>
          <w:szCs w:val="24"/>
        </w:rPr>
        <w:t>– anul 2020</w:t>
      </w:r>
      <w:r w:rsidR="00EE3257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086" w:rsidRPr="00EE3257" w:rsidRDefault="00AA2086" w:rsidP="00AA2086">
      <w:pPr>
        <w:rPr>
          <w:rFonts w:ascii="Times New Roman" w:hAnsi="Times New Roman" w:cs="Times New Roman"/>
          <w:b/>
          <w:sz w:val="24"/>
          <w:szCs w:val="24"/>
        </w:rPr>
      </w:pPr>
    </w:p>
    <w:sectPr w:rsidR="00AA2086" w:rsidRPr="00EE3257" w:rsidSect="00D81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61"/>
    <w:rsid w:val="00115486"/>
    <w:rsid w:val="002623A0"/>
    <w:rsid w:val="002A0DCF"/>
    <w:rsid w:val="002A3072"/>
    <w:rsid w:val="002E2061"/>
    <w:rsid w:val="00301232"/>
    <w:rsid w:val="003104DE"/>
    <w:rsid w:val="006628E1"/>
    <w:rsid w:val="00AA2086"/>
    <w:rsid w:val="00B2031B"/>
    <w:rsid w:val="00C53091"/>
    <w:rsid w:val="00CF17AD"/>
    <w:rsid w:val="00DA0DE0"/>
    <w:rsid w:val="00E72C89"/>
    <w:rsid w:val="00E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DE859-EEC3-4C77-9707-C98EC57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61"/>
    <w:pPr>
      <w:spacing w:after="20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41EB-B3A4-46F7-94B8-8C6A4C3D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Purice</dc:creator>
  <cp:keywords/>
  <dc:description/>
  <cp:lastModifiedBy>Windows User</cp:lastModifiedBy>
  <cp:revision>9</cp:revision>
  <dcterms:created xsi:type="dcterms:W3CDTF">2022-06-20T09:52:00Z</dcterms:created>
  <dcterms:modified xsi:type="dcterms:W3CDTF">2022-09-01T07:07:00Z</dcterms:modified>
</cp:coreProperties>
</file>