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1F" w:rsidRPr="006D3C02" w:rsidRDefault="006D3C02" w:rsidP="006D3C02">
      <w:pPr>
        <w:spacing w:after="0" w:line="276" w:lineRule="auto"/>
        <w:jc w:val="right"/>
        <w:rPr>
          <w:rFonts w:ascii="Georgia" w:hAnsi="Georgia" w:cs="Times New Roman"/>
          <w:b/>
          <w:sz w:val="20"/>
          <w:szCs w:val="20"/>
        </w:rPr>
      </w:pPr>
      <w:r w:rsidRPr="006D3C02">
        <w:rPr>
          <w:rFonts w:ascii="Georgia" w:hAnsi="Georgia" w:cs="Times New Roman"/>
          <w:b/>
          <w:sz w:val="20"/>
          <w:szCs w:val="20"/>
        </w:rPr>
        <w:t xml:space="preserve">Nr. </w:t>
      </w:r>
      <w:proofErr w:type="spellStart"/>
      <w:r w:rsidRPr="006D3C02">
        <w:rPr>
          <w:rFonts w:ascii="Georgia" w:hAnsi="Georgia" w:cs="Times New Roman"/>
          <w:b/>
          <w:sz w:val="20"/>
          <w:szCs w:val="20"/>
        </w:rPr>
        <w:t>UAIC</w:t>
      </w:r>
      <w:proofErr w:type="spellEnd"/>
      <w:r w:rsidRPr="006D3C02">
        <w:rPr>
          <w:rFonts w:ascii="Georgia" w:hAnsi="Georgia" w:cs="Times New Roman"/>
          <w:b/>
          <w:sz w:val="20"/>
          <w:szCs w:val="20"/>
        </w:rPr>
        <w:t>: 12832 / 27.06.2023</w:t>
      </w:r>
    </w:p>
    <w:p w:rsidR="00FE65DF" w:rsidRPr="00557CCB" w:rsidRDefault="00FE65DF" w:rsidP="00275B7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D1CA7" w:rsidRDefault="00BD1CA7" w:rsidP="00275B7F">
      <w:pPr>
        <w:spacing w:after="0" w:line="276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613CBC" w:rsidRDefault="00613CBC" w:rsidP="00275B7F">
      <w:pPr>
        <w:spacing w:after="0" w:line="276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6D3C02" w:rsidRDefault="006D3C02" w:rsidP="00275B7F">
      <w:pPr>
        <w:spacing w:after="0" w:line="276" w:lineRule="auto"/>
        <w:jc w:val="center"/>
        <w:rPr>
          <w:rFonts w:ascii="Georgia" w:hAnsi="Georgia" w:cs="Times New Roman"/>
          <w:b/>
          <w:sz w:val="32"/>
          <w:szCs w:val="32"/>
        </w:rPr>
      </w:pPr>
      <w:bookmarkStart w:id="0" w:name="_GoBack"/>
      <w:bookmarkEnd w:id="0"/>
    </w:p>
    <w:p w:rsidR="00E23718" w:rsidRDefault="00180AB2" w:rsidP="00275B7F">
      <w:pPr>
        <w:spacing w:after="0" w:line="276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BD1CA7">
        <w:rPr>
          <w:rFonts w:ascii="Georgia" w:hAnsi="Georgia" w:cs="Times New Roman"/>
          <w:b/>
          <w:sz w:val="32"/>
          <w:szCs w:val="32"/>
        </w:rPr>
        <w:t xml:space="preserve">Precizări privind admiterea candidaților </w:t>
      </w:r>
    </w:p>
    <w:p w:rsidR="00834F48" w:rsidRDefault="00E23718" w:rsidP="00275B7F">
      <w:pPr>
        <w:spacing w:after="0" w:line="276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BD1CA7">
        <w:rPr>
          <w:rFonts w:ascii="Georgia" w:hAnsi="Georgia" w:cs="Times New Roman"/>
          <w:b/>
          <w:sz w:val="32"/>
          <w:szCs w:val="32"/>
        </w:rPr>
        <w:t>români de pretutindeni</w:t>
      </w:r>
    </w:p>
    <w:p w:rsidR="00E23718" w:rsidRPr="00BD1CA7" w:rsidRDefault="00E23718" w:rsidP="00275B7F">
      <w:pPr>
        <w:spacing w:after="0" w:line="276" w:lineRule="auto"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din UCRAINA</w:t>
      </w:r>
    </w:p>
    <w:p w:rsidR="00180AB2" w:rsidRDefault="00060D13" w:rsidP="00275B7F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0077F4">
        <w:rPr>
          <w:rFonts w:ascii="Georgia" w:hAnsi="Georgia" w:cs="Times New Roman"/>
          <w:b/>
          <w:sz w:val="24"/>
          <w:szCs w:val="24"/>
        </w:rPr>
        <w:t>î</w:t>
      </w:r>
      <w:r w:rsidR="00182189">
        <w:rPr>
          <w:rFonts w:ascii="Georgia" w:hAnsi="Georgia" w:cs="Times New Roman"/>
          <w:b/>
          <w:sz w:val="24"/>
          <w:szCs w:val="24"/>
        </w:rPr>
        <w:t>n anul universitar 20</w:t>
      </w:r>
      <w:r w:rsidR="00D357D1">
        <w:rPr>
          <w:rFonts w:ascii="Georgia" w:hAnsi="Georgia" w:cs="Times New Roman"/>
          <w:b/>
          <w:sz w:val="24"/>
          <w:szCs w:val="24"/>
        </w:rPr>
        <w:t>2</w:t>
      </w:r>
      <w:r w:rsidR="008D1A2C">
        <w:rPr>
          <w:rFonts w:ascii="Georgia" w:hAnsi="Georgia" w:cs="Times New Roman"/>
          <w:b/>
          <w:sz w:val="24"/>
          <w:szCs w:val="24"/>
        </w:rPr>
        <w:t>3</w:t>
      </w:r>
      <w:r w:rsidR="00CC4B85">
        <w:rPr>
          <w:rFonts w:ascii="Georgia" w:hAnsi="Georgia" w:cs="Times New Roman"/>
          <w:b/>
          <w:sz w:val="24"/>
          <w:szCs w:val="24"/>
        </w:rPr>
        <w:t>-</w:t>
      </w:r>
      <w:r w:rsidR="00182189">
        <w:rPr>
          <w:rFonts w:ascii="Georgia" w:hAnsi="Georgia" w:cs="Times New Roman"/>
          <w:b/>
          <w:sz w:val="24"/>
          <w:szCs w:val="24"/>
        </w:rPr>
        <w:t>20</w:t>
      </w:r>
      <w:r w:rsidR="0032421F">
        <w:rPr>
          <w:rFonts w:ascii="Georgia" w:hAnsi="Georgia" w:cs="Times New Roman"/>
          <w:b/>
          <w:sz w:val="24"/>
          <w:szCs w:val="24"/>
        </w:rPr>
        <w:t>2</w:t>
      </w:r>
      <w:r w:rsidR="008D1A2C">
        <w:rPr>
          <w:rFonts w:ascii="Georgia" w:hAnsi="Georgia" w:cs="Times New Roman"/>
          <w:b/>
          <w:sz w:val="24"/>
          <w:szCs w:val="24"/>
        </w:rPr>
        <w:t>4</w:t>
      </w:r>
    </w:p>
    <w:p w:rsidR="00F534DC" w:rsidRDefault="00F534DC" w:rsidP="00275B7F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F534DC" w:rsidRDefault="00F534DC" w:rsidP="00275B7F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Studii universitare de licență și master</w:t>
      </w:r>
    </w:p>
    <w:p w:rsidR="00613CBC" w:rsidRPr="000077F4" w:rsidRDefault="00613CBC" w:rsidP="00275B7F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E23718" w:rsidRPr="00557CCB" w:rsidRDefault="00CD0627" w:rsidP="00557C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7CCB">
        <w:rPr>
          <w:rFonts w:ascii="Times New Roman" w:hAnsi="Times New Roman" w:cs="Times New Roman"/>
          <w:sz w:val="24"/>
          <w:szCs w:val="24"/>
        </w:rPr>
        <w:t>În vederea bunei organizări a concursului de admitere, sesiunile iulie și septembrie 202</w:t>
      </w:r>
      <w:r w:rsidR="008D1A2C">
        <w:rPr>
          <w:rFonts w:ascii="Times New Roman" w:hAnsi="Times New Roman" w:cs="Times New Roman"/>
          <w:sz w:val="24"/>
          <w:szCs w:val="24"/>
        </w:rPr>
        <w:t>3</w:t>
      </w:r>
      <w:r w:rsidRPr="00557CCB">
        <w:rPr>
          <w:rFonts w:ascii="Times New Roman" w:hAnsi="Times New Roman" w:cs="Times New Roman"/>
          <w:sz w:val="24"/>
          <w:szCs w:val="24"/>
        </w:rPr>
        <w:t>, vă transmitem următoarele precizări referitoare la candidații din Ucraina:</w:t>
      </w:r>
    </w:p>
    <w:p w:rsidR="00CD0627" w:rsidRPr="00557CCB" w:rsidRDefault="00CD0627" w:rsidP="00557CCB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7CCB">
        <w:rPr>
          <w:rFonts w:ascii="Times New Roman" w:hAnsi="Times New Roman" w:cs="Times New Roman"/>
          <w:sz w:val="24"/>
          <w:szCs w:val="24"/>
        </w:rPr>
        <w:t xml:space="preserve">Deținătorii </w:t>
      </w:r>
      <w:r w:rsidRPr="00557CCB">
        <w:rPr>
          <w:rFonts w:ascii="Times New Roman" w:hAnsi="Times New Roman" w:cs="Times New Roman"/>
          <w:i/>
          <w:sz w:val="24"/>
          <w:szCs w:val="24"/>
        </w:rPr>
        <w:t>Permisului de ședere pentru beneficiarii protecției temporare</w:t>
      </w:r>
      <w:r w:rsidRPr="00557CCB">
        <w:rPr>
          <w:rFonts w:ascii="Times New Roman" w:hAnsi="Times New Roman" w:cs="Times New Roman"/>
          <w:sz w:val="24"/>
          <w:szCs w:val="24"/>
        </w:rPr>
        <w:t xml:space="preserve"> </w:t>
      </w:r>
      <w:r w:rsidR="000D5F13">
        <w:rPr>
          <w:rFonts w:ascii="Times New Roman" w:hAnsi="Times New Roman" w:cs="Times New Roman"/>
          <w:sz w:val="24"/>
          <w:szCs w:val="24"/>
        </w:rPr>
        <w:t>se înscriu astfel:</w:t>
      </w:r>
    </w:p>
    <w:p w:rsidR="00C222C9" w:rsidRPr="00557CCB" w:rsidRDefault="000D5F13" w:rsidP="00557CCB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 îndepline</w:t>
      </w:r>
      <w:r w:rsidR="00C222C9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condițiile pentru a fi încadrat ca „r</w:t>
      </w:r>
      <w:r w:rsidR="00CD0627" w:rsidRPr="00557CCB">
        <w:rPr>
          <w:rFonts w:ascii="Times New Roman" w:hAnsi="Times New Roman" w:cs="Times New Roman"/>
          <w:sz w:val="24"/>
          <w:szCs w:val="24"/>
        </w:rPr>
        <w:t>omân de pretutindeni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507994">
        <w:rPr>
          <w:rFonts w:ascii="Times New Roman" w:hAnsi="Times New Roman" w:cs="Times New Roman"/>
          <w:sz w:val="24"/>
          <w:szCs w:val="24"/>
        </w:rPr>
        <w:t xml:space="preserve">candidează </w:t>
      </w:r>
      <w:r>
        <w:rPr>
          <w:rFonts w:ascii="Times New Roman" w:hAnsi="Times New Roman" w:cs="Times New Roman"/>
          <w:sz w:val="24"/>
          <w:szCs w:val="24"/>
        </w:rPr>
        <w:t>la fa</w:t>
      </w:r>
      <w:r w:rsidR="00C222C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ult</w:t>
      </w:r>
      <w:r w:rsidR="00C222C9">
        <w:rPr>
          <w:rFonts w:ascii="Times New Roman" w:hAnsi="Times New Roman" w:cs="Times New Roman"/>
          <w:sz w:val="24"/>
          <w:szCs w:val="24"/>
        </w:rPr>
        <w:t>ăți</w:t>
      </w:r>
      <w:r>
        <w:rPr>
          <w:rFonts w:ascii="Times New Roman" w:hAnsi="Times New Roman" w:cs="Times New Roman"/>
          <w:sz w:val="24"/>
          <w:szCs w:val="24"/>
        </w:rPr>
        <w:t xml:space="preserve"> pe locurile alocate acestei categorii și în aceleași condiții</w:t>
      </w:r>
      <w:r w:rsidR="00C222C9">
        <w:rPr>
          <w:rFonts w:ascii="Times New Roman" w:hAnsi="Times New Roman" w:cs="Times New Roman"/>
          <w:sz w:val="24"/>
          <w:szCs w:val="24"/>
        </w:rPr>
        <w:t>;</w:t>
      </w:r>
    </w:p>
    <w:p w:rsidR="000D5F13" w:rsidRPr="00557CCB" w:rsidRDefault="000D5F13" w:rsidP="00557CCB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 NU îndepline</w:t>
      </w:r>
      <w:r w:rsidR="00C222C9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condițiile pentru a fi încadra</w:t>
      </w:r>
      <w:r w:rsidR="00C222C9">
        <w:rPr>
          <w:rFonts w:ascii="Times New Roman" w:hAnsi="Times New Roman" w:cs="Times New Roman"/>
          <w:sz w:val="24"/>
          <w:szCs w:val="24"/>
        </w:rPr>
        <w:t>ți</w:t>
      </w:r>
      <w:r>
        <w:rPr>
          <w:rFonts w:ascii="Times New Roman" w:hAnsi="Times New Roman" w:cs="Times New Roman"/>
          <w:sz w:val="24"/>
          <w:szCs w:val="24"/>
        </w:rPr>
        <w:t xml:space="preserve"> ca „r</w:t>
      </w:r>
      <w:r w:rsidRPr="000F748C">
        <w:rPr>
          <w:rFonts w:ascii="Times New Roman" w:hAnsi="Times New Roman" w:cs="Times New Roman"/>
          <w:sz w:val="24"/>
          <w:szCs w:val="24"/>
        </w:rPr>
        <w:t>omân de pretutindeni</w:t>
      </w:r>
      <w:r>
        <w:rPr>
          <w:rFonts w:ascii="Times New Roman" w:hAnsi="Times New Roman" w:cs="Times New Roman"/>
          <w:sz w:val="24"/>
          <w:szCs w:val="24"/>
        </w:rPr>
        <w:t xml:space="preserve">”, se </w:t>
      </w:r>
      <w:r w:rsidR="00507994">
        <w:rPr>
          <w:rFonts w:ascii="Times New Roman" w:hAnsi="Times New Roman" w:cs="Times New Roman"/>
          <w:sz w:val="24"/>
          <w:szCs w:val="24"/>
        </w:rPr>
        <w:t xml:space="preserve">adresează </w:t>
      </w:r>
      <w:r w:rsidR="00C222C9">
        <w:rPr>
          <w:rFonts w:ascii="Times New Roman" w:hAnsi="Times New Roman" w:cs="Times New Roman"/>
          <w:sz w:val="24"/>
          <w:szCs w:val="24"/>
        </w:rPr>
        <w:t>Serviciul</w:t>
      </w:r>
      <w:r w:rsidR="00507994">
        <w:rPr>
          <w:rFonts w:ascii="Times New Roman" w:hAnsi="Times New Roman" w:cs="Times New Roman"/>
          <w:sz w:val="24"/>
          <w:szCs w:val="24"/>
        </w:rPr>
        <w:t>ui</w:t>
      </w:r>
      <w:r w:rsidR="00C222C9">
        <w:rPr>
          <w:rFonts w:ascii="Times New Roman" w:hAnsi="Times New Roman" w:cs="Times New Roman"/>
          <w:sz w:val="24"/>
          <w:szCs w:val="24"/>
        </w:rPr>
        <w:t xml:space="preserve"> Relații I</w:t>
      </w:r>
      <w:r w:rsidR="006D3C02">
        <w:rPr>
          <w:rFonts w:ascii="Times New Roman" w:hAnsi="Times New Roman" w:cs="Times New Roman"/>
          <w:sz w:val="24"/>
          <w:szCs w:val="24"/>
        </w:rPr>
        <w:t>nternaționale.</w:t>
      </w:r>
    </w:p>
    <w:p w:rsidR="00E23718" w:rsidRDefault="00CD0627" w:rsidP="00557CCB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7CCB">
        <w:rPr>
          <w:rFonts w:ascii="Times New Roman" w:hAnsi="Times New Roman" w:cs="Times New Roman"/>
          <w:b/>
          <w:sz w:val="24"/>
          <w:szCs w:val="24"/>
        </w:rPr>
        <w:t>Candidații minori</w:t>
      </w:r>
      <w:r w:rsidRPr="003235A2">
        <w:rPr>
          <w:rFonts w:ascii="Times New Roman" w:hAnsi="Times New Roman" w:cs="Times New Roman"/>
          <w:sz w:val="24"/>
          <w:szCs w:val="24"/>
        </w:rPr>
        <w:t xml:space="preserve"> </w:t>
      </w:r>
      <w:r w:rsidR="00754154">
        <w:rPr>
          <w:rFonts w:ascii="Times New Roman" w:hAnsi="Times New Roman" w:cs="Times New Roman"/>
          <w:sz w:val="24"/>
          <w:szCs w:val="24"/>
        </w:rPr>
        <w:t xml:space="preserve">trebuie să aibă încuviințarea părinților/tutorelui. În acest sens, </w:t>
      </w:r>
      <w:r w:rsidR="00AD1840">
        <w:rPr>
          <w:rFonts w:ascii="Times New Roman" w:hAnsi="Times New Roman" w:cs="Times New Roman"/>
          <w:sz w:val="24"/>
          <w:szCs w:val="24"/>
        </w:rPr>
        <w:t>Fișa de înscriere, Declarație și Contractul de studii va fi semnat de candidat în prezența părinților sau a tutorelui</w:t>
      </w:r>
      <w:r w:rsidR="00815CF3">
        <w:rPr>
          <w:rFonts w:ascii="Times New Roman" w:hAnsi="Times New Roman" w:cs="Times New Roman"/>
          <w:sz w:val="24"/>
          <w:szCs w:val="24"/>
        </w:rPr>
        <w:t>,</w:t>
      </w:r>
      <w:r w:rsidR="00AD1840">
        <w:rPr>
          <w:rFonts w:ascii="Times New Roman" w:hAnsi="Times New Roman" w:cs="Times New Roman"/>
          <w:sz w:val="24"/>
          <w:szCs w:val="24"/>
        </w:rPr>
        <w:t xml:space="preserve"> care vor contrasemna documentele.</w:t>
      </w:r>
    </w:p>
    <w:p w:rsidR="00AD1840" w:rsidRPr="003235A2" w:rsidRDefault="00AD1840" w:rsidP="00557CCB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situația în care părinții/tutorele nu pot însoți candidatul minor la semnarea documentelor necesare </w:t>
      </w:r>
      <w:r w:rsidR="00507994">
        <w:rPr>
          <w:rFonts w:ascii="Times New Roman" w:hAnsi="Times New Roman" w:cs="Times New Roman"/>
          <w:sz w:val="24"/>
          <w:szCs w:val="24"/>
        </w:rPr>
        <w:t>înscrierii</w:t>
      </w:r>
      <w:r>
        <w:rPr>
          <w:rFonts w:ascii="Times New Roman" w:hAnsi="Times New Roman" w:cs="Times New Roman"/>
          <w:sz w:val="24"/>
          <w:szCs w:val="24"/>
        </w:rPr>
        <w:t xml:space="preserve">, confirmării locului și înmatriculării, acesta va prezenta o Declarație notarială </w:t>
      </w:r>
      <w:r w:rsidR="00507994">
        <w:rPr>
          <w:rFonts w:ascii="Times New Roman" w:hAnsi="Times New Roman" w:cs="Times New Roman"/>
          <w:sz w:val="24"/>
          <w:szCs w:val="24"/>
        </w:rPr>
        <w:t xml:space="preserve">în limba română sau </w:t>
      </w:r>
      <w:r>
        <w:rPr>
          <w:rFonts w:ascii="Times New Roman" w:hAnsi="Times New Roman" w:cs="Times New Roman"/>
          <w:sz w:val="24"/>
          <w:szCs w:val="24"/>
        </w:rPr>
        <w:t xml:space="preserve">tradusă de către un traducător autorizat privind încuviințarea părinților/tutorelui de a se înscrie, confirma și înmatricula la studii.  </w:t>
      </w:r>
      <w:r w:rsidR="00507994">
        <w:rPr>
          <w:rFonts w:ascii="Times New Roman" w:hAnsi="Times New Roman" w:cs="Times New Roman"/>
          <w:sz w:val="24"/>
          <w:szCs w:val="24"/>
        </w:rPr>
        <w:t>Declarația poate fi obținută de la un notar din România sau din Ucraina.</w:t>
      </w:r>
    </w:p>
    <w:p w:rsidR="003235A2" w:rsidRPr="00FE65DF" w:rsidRDefault="003235A2" w:rsidP="00557CCB">
      <w:pPr>
        <w:pStyle w:val="ListParagraph"/>
        <w:numPr>
          <w:ilvl w:val="0"/>
          <w:numId w:val="1"/>
        </w:numPr>
        <w:spacing w:after="0" w:line="360" w:lineRule="auto"/>
        <w:ind w:left="0" w:firstLine="360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5DF">
        <w:rPr>
          <w:rFonts w:ascii="Times New Roman" w:eastAsia="Cambria" w:hAnsi="Times New Roman" w:cs="Times New Roman"/>
          <w:sz w:val="24"/>
          <w:szCs w:val="24"/>
        </w:rPr>
        <w:t xml:space="preserve">Se exceptează de la includerea </w:t>
      </w:r>
      <w:r w:rsidR="006D3C02" w:rsidRPr="00FE65DF">
        <w:rPr>
          <w:rFonts w:ascii="Times New Roman" w:eastAsia="Cambria" w:hAnsi="Times New Roman" w:cs="Times New Roman"/>
          <w:i/>
          <w:sz w:val="24"/>
          <w:szCs w:val="24"/>
        </w:rPr>
        <w:t>Declarați</w:t>
      </w:r>
      <w:r w:rsidR="006D3C02">
        <w:rPr>
          <w:rFonts w:ascii="Times New Roman" w:eastAsia="Cambria" w:hAnsi="Times New Roman" w:cs="Times New Roman"/>
          <w:i/>
          <w:sz w:val="24"/>
          <w:szCs w:val="24"/>
        </w:rPr>
        <w:t>ei</w:t>
      </w:r>
      <w:r w:rsidR="006D3C02" w:rsidRPr="00FE65DF">
        <w:rPr>
          <w:rFonts w:ascii="Times New Roman" w:eastAsia="Cambria" w:hAnsi="Times New Roman" w:cs="Times New Roman"/>
          <w:i/>
          <w:sz w:val="24"/>
          <w:szCs w:val="24"/>
        </w:rPr>
        <w:t xml:space="preserve"> privind apartenența la identitatea culturală română</w:t>
      </w:r>
      <w:r w:rsidR="006D3C02" w:rsidRPr="00FE65DF">
        <w:rPr>
          <w:rFonts w:ascii="Times New Roman" w:eastAsia="Cambria" w:hAnsi="Times New Roman" w:cs="Times New Roman"/>
          <w:sz w:val="24"/>
          <w:szCs w:val="24"/>
        </w:rPr>
        <w:t>, cer</w:t>
      </w:r>
      <w:r w:rsidR="006D3C02">
        <w:rPr>
          <w:rFonts w:ascii="Times New Roman" w:eastAsia="Cambria" w:hAnsi="Times New Roman" w:cs="Times New Roman"/>
          <w:sz w:val="24"/>
          <w:szCs w:val="24"/>
        </w:rPr>
        <w:t xml:space="preserve">tificată de autoritățile române, </w:t>
      </w:r>
      <w:r w:rsidRPr="00FE65DF">
        <w:rPr>
          <w:rFonts w:ascii="Times New Roman" w:eastAsia="Cambria" w:hAnsi="Times New Roman" w:cs="Times New Roman"/>
          <w:sz w:val="24"/>
          <w:szCs w:val="24"/>
        </w:rPr>
        <w:t xml:space="preserve">în dosarul de candidatură a românilor de pretutindeni din Ucraina, </w:t>
      </w:r>
      <w:r w:rsidRPr="00FE65DF">
        <w:rPr>
          <w:rFonts w:ascii="Times New Roman" w:eastAsia="Cambria" w:hAnsi="Times New Roman" w:cs="Times New Roman"/>
          <w:b/>
          <w:sz w:val="24"/>
          <w:szCs w:val="24"/>
        </w:rPr>
        <w:t>domiciliați în regiunea Odessa</w:t>
      </w:r>
      <w:r w:rsidR="006D3C02">
        <w:rPr>
          <w:rFonts w:ascii="Times New Roman" w:eastAsia="Cambria" w:hAnsi="Times New Roman" w:cs="Times New Roman"/>
          <w:sz w:val="24"/>
          <w:szCs w:val="24"/>
        </w:rPr>
        <w:t>.</w:t>
      </w:r>
      <w:r w:rsidRPr="00FE65DF">
        <w:rPr>
          <w:rFonts w:ascii="Times New Roman" w:eastAsia="Cambria" w:hAnsi="Times New Roman" w:cs="Times New Roman"/>
          <w:sz w:val="24"/>
          <w:szCs w:val="24"/>
        </w:rPr>
        <w:t xml:space="preserve"> Declarația certificată, conform legii va fi depusă după sosirea pe teritoriu României, până la finalul anului universitar 202</w:t>
      </w:r>
      <w:r w:rsidR="00FE65DF">
        <w:rPr>
          <w:rFonts w:ascii="Times New Roman" w:eastAsia="Cambria" w:hAnsi="Times New Roman" w:cs="Times New Roman"/>
          <w:sz w:val="24"/>
          <w:szCs w:val="24"/>
        </w:rPr>
        <w:t>3</w:t>
      </w:r>
      <w:r w:rsidRPr="00FE65DF">
        <w:rPr>
          <w:rFonts w:ascii="Times New Roman" w:eastAsia="Cambria" w:hAnsi="Times New Roman" w:cs="Times New Roman"/>
          <w:sz w:val="24"/>
          <w:szCs w:val="24"/>
        </w:rPr>
        <w:t>-202</w:t>
      </w:r>
      <w:r w:rsidR="00FE65DF">
        <w:rPr>
          <w:rFonts w:ascii="Times New Roman" w:eastAsia="Cambria" w:hAnsi="Times New Roman" w:cs="Times New Roman"/>
          <w:sz w:val="24"/>
          <w:szCs w:val="24"/>
        </w:rPr>
        <w:t>4</w:t>
      </w:r>
      <w:r w:rsidRPr="00FE65DF">
        <w:rPr>
          <w:rFonts w:ascii="Times New Roman" w:eastAsia="Cambria" w:hAnsi="Times New Roman" w:cs="Times New Roman"/>
          <w:sz w:val="24"/>
          <w:szCs w:val="24"/>
        </w:rPr>
        <w:t>, putând fi certificată pe teritoriul României de către Departamentul pentru Români de pretutindeni di</w:t>
      </w:r>
      <w:r w:rsidR="006D3C02">
        <w:rPr>
          <w:rFonts w:ascii="Times New Roman" w:eastAsia="Cambria" w:hAnsi="Times New Roman" w:cs="Times New Roman"/>
          <w:sz w:val="24"/>
          <w:szCs w:val="24"/>
        </w:rPr>
        <w:t>n cadru Ministerului Educației.</w:t>
      </w:r>
    </w:p>
    <w:p w:rsidR="00761F53" w:rsidRPr="00AE350D" w:rsidRDefault="00761F53" w:rsidP="00557CCB">
      <w:pPr>
        <w:pStyle w:val="ListParagraph"/>
        <w:numPr>
          <w:ilvl w:val="0"/>
          <w:numId w:val="1"/>
        </w:numPr>
        <w:spacing w:after="0" w:line="360" w:lineRule="auto"/>
        <w:ind w:left="0" w:firstLine="360"/>
        <w:contextualSpacing w:val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E350D">
        <w:rPr>
          <w:rFonts w:ascii="Times New Roman" w:eastAsia="Cambria" w:hAnsi="Times New Roman" w:cs="Times New Roman"/>
          <w:sz w:val="24"/>
          <w:szCs w:val="24"/>
        </w:rPr>
        <w:lastRenderedPageBreak/>
        <w:t>Pentru participarea la procesul de admitere pentru studii de licență în instituțiile de învățământ superior din România, candidații care au absolvit învățământul preuniversitar din Ucraina în anul școlar 2021-2022</w:t>
      </w:r>
      <w:r w:rsidR="00AE350D" w:rsidRPr="00AE350D">
        <w:rPr>
          <w:rFonts w:ascii="Times New Roman" w:eastAsia="Cambria" w:hAnsi="Times New Roman" w:cs="Times New Roman"/>
          <w:sz w:val="24"/>
          <w:szCs w:val="24"/>
        </w:rPr>
        <w:t>, respectiv 2022-2023,</w:t>
      </w:r>
      <w:r w:rsidRPr="00AE350D">
        <w:rPr>
          <w:rFonts w:ascii="Times New Roman" w:eastAsia="Cambria" w:hAnsi="Times New Roman" w:cs="Times New Roman"/>
          <w:sz w:val="24"/>
          <w:szCs w:val="24"/>
        </w:rPr>
        <w:t xml:space="preserve"> vor putea prezenta Certificatul/Atestatul de finalizare a învățământului preuniversitar sau Adeverință emisă de unitatea școlară unde a fost înmatriculat, din care să rezulte finalizarea studiilor în învățământul preuniversitar în anul școlar 2021-2022</w:t>
      </w:r>
      <w:r w:rsidR="00AE350D" w:rsidRPr="00AE350D">
        <w:rPr>
          <w:rFonts w:ascii="Times New Roman" w:eastAsia="Cambria" w:hAnsi="Times New Roman" w:cs="Times New Roman"/>
          <w:sz w:val="24"/>
          <w:szCs w:val="24"/>
        </w:rPr>
        <w:t>, respectiv 2022-2023</w:t>
      </w:r>
      <w:r w:rsidRPr="00AE350D">
        <w:rPr>
          <w:rFonts w:ascii="Times New Roman" w:eastAsia="Cambria" w:hAnsi="Times New Roman" w:cs="Times New Roman"/>
          <w:sz w:val="24"/>
          <w:szCs w:val="24"/>
        </w:rPr>
        <w:t>. Autenticitatea documentelor de finalizare a studiilor preuniversitare din Ucraina se poate</w:t>
      </w:r>
      <w:r w:rsidR="00F34504" w:rsidRPr="00AE350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E350D">
        <w:rPr>
          <w:rFonts w:ascii="Times New Roman" w:eastAsia="Cambria" w:hAnsi="Times New Roman" w:cs="Times New Roman"/>
          <w:sz w:val="24"/>
          <w:szCs w:val="24"/>
        </w:rPr>
        <w:t xml:space="preserve">realiza consultând registrul documentelor, secțiunea </w:t>
      </w:r>
      <w:proofErr w:type="spellStart"/>
      <w:r w:rsidRPr="00AE350D">
        <w:rPr>
          <w:rFonts w:ascii="Times New Roman" w:eastAsia="Cambria" w:hAnsi="Times New Roman" w:cs="Times New Roman"/>
          <w:sz w:val="24"/>
          <w:szCs w:val="24"/>
        </w:rPr>
        <w:t>Unified</w:t>
      </w:r>
      <w:proofErr w:type="spellEnd"/>
      <w:r w:rsidRPr="00AE350D">
        <w:rPr>
          <w:rFonts w:ascii="Times New Roman" w:eastAsia="Cambria" w:hAnsi="Times New Roman" w:cs="Times New Roman"/>
          <w:sz w:val="24"/>
          <w:szCs w:val="24"/>
        </w:rPr>
        <w:t xml:space="preserve"> State Electronic </w:t>
      </w:r>
      <w:proofErr w:type="spellStart"/>
      <w:r w:rsidRPr="00AE350D">
        <w:rPr>
          <w:rFonts w:ascii="Times New Roman" w:eastAsia="Cambria" w:hAnsi="Times New Roman" w:cs="Times New Roman"/>
          <w:sz w:val="24"/>
          <w:szCs w:val="24"/>
        </w:rPr>
        <w:t>Database</w:t>
      </w:r>
      <w:proofErr w:type="spellEnd"/>
      <w:r w:rsidRPr="00AE350D">
        <w:rPr>
          <w:rFonts w:ascii="Times New Roman" w:eastAsia="Cambria" w:hAnsi="Times New Roman" w:cs="Times New Roman"/>
          <w:sz w:val="24"/>
          <w:szCs w:val="24"/>
        </w:rPr>
        <w:t xml:space="preserve"> on </w:t>
      </w:r>
      <w:proofErr w:type="spellStart"/>
      <w:r w:rsidRPr="00AE350D">
        <w:rPr>
          <w:rFonts w:ascii="Times New Roman" w:eastAsia="Cambria" w:hAnsi="Times New Roman" w:cs="Times New Roman"/>
          <w:sz w:val="24"/>
          <w:szCs w:val="24"/>
        </w:rPr>
        <w:t>Education</w:t>
      </w:r>
      <w:proofErr w:type="spellEnd"/>
      <w:r w:rsidRPr="00AE350D">
        <w:rPr>
          <w:rFonts w:ascii="Times New Roman" w:eastAsia="Cambria" w:hAnsi="Times New Roman" w:cs="Times New Roman"/>
          <w:sz w:val="24"/>
          <w:szCs w:val="24"/>
        </w:rPr>
        <w:t xml:space="preserve"> https://info.edbo.gov.ua/edu-documents/.</w:t>
      </w:r>
    </w:p>
    <w:p w:rsidR="003F3B12" w:rsidRPr="008D1A2C" w:rsidRDefault="003235A2" w:rsidP="008D1A2C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235A2">
        <w:rPr>
          <w:rFonts w:ascii="Times New Roman" w:eastAsia="Cambria" w:hAnsi="Times New Roman" w:cs="Times New Roman"/>
          <w:sz w:val="24"/>
          <w:szCs w:val="24"/>
        </w:rPr>
        <w:t xml:space="preserve">Autenticitatea calificărilor obținute de către candidații din Ucraina poate fi verificată accesând </w:t>
      </w:r>
      <w:r w:rsidRPr="003235A2">
        <w:rPr>
          <w:rFonts w:ascii="Times New Roman" w:eastAsia="Cambria" w:hAnsi="Times New Roman" w:cs="Times New Roman"/>
          <w:i/>
          <w:sz w:val="24"/>
          <w:szCs w:val="24"/>
        </w:rPr>
        <w:t>Ghidul Comisiei Europene privind recunoașterea rapidă a calificărilor academice europene</w:t>
      </w:r>
      <w:r w:rsidRPr="003235A2">
        <w:rPr>
          <w:rFonts w:ascii="Times New Roman" w:eastAsia="Cambria" w:hAnsi="Times New Roman" w:cs="Times New Roman"/>
          <w:sz w:val="24"/>
          <w:szCs w:val="24"/>
        </w:rPr>
        <w:t xml:space="preserve"> (https://education.ec.europa.eu/document/guidelines-on-fast-track-recognition-of-ukrainian-academic-qualifications). </w:t>
      </w:r>
    </w:p>
    <w:sectPr w:rsidR="003F3B12" w:rsidRPr="008D1A2C" w:rsidSect="00DF6E5C">
      <w:footerReference w:type="default" r:id="rId8"/>
      <w:headerReference w:type="first" r:id="rId9"/>
      <w:type w:val="continuous"/>
      <w:pgSz w:w="11907" w:h="16839" w:code="9"/>
      <w:pgMar w:top="1134" w:right="1134" w:bottom="851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37" w:rsidRDefault="00471B37" w:rsidP="00180AB2">
      <w:pPr>
        <w:spacing w:after="0" w:line="240" w:lineRule="auto"/>
      </w:pPr>
      <w:r>
        <w:separator/>
      </w:r>
    </w:p>
  </w:endnote>
  <w:endnote w:type="continuationSeparator" w:id="0">
    <w:p w:rsidR="00471B37" w:rsidRDefault="00471B37" w:rsidP="0018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451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5029" w:rsidRDefault="00F65029">
            <w:pPr>
              <w:pStyle w:val="Footer"/>
              <w:jc w:val="right"/>
            </w:pPr>
            <w:r w:rsidRPr="00401C8A">
              <w:rPr>
                <w:rFonts w:ascii="Times New Roman" w:hAnsi="Times New Roman" w:cs="Times New Roman"/>
                <w:sz w:val="16"/>
                <w:szCs w:val="16"/>
              </w:rPr>
              <w:t>Pag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ina</w:t>
            </w:r>
            <w:r w:rsidRPr="00401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1C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01C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401C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D3C0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01C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01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din</w:t>
            </w:r>
            <w:r w:rsidRPr="00401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1C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01C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401C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D3C0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401C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65029" w:rsidRDefault="00F6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37" w:rsidRDefault="00471B37" w:rsidP="00180AB2">
      <w:pPr>
        <w:spacing w:after="0" w:line="240" w:lineRule="auto"/>
      </w:pPr>
      <w:r>
        <w:separator/>
      </w:r>
    </w:p>
  </w:footnote>
  <w:footnote w:type="continuationSeparator" w:id="0">
    <w:p w:rsidR="00471B37" w:rsidRDefault="00471B37" w:rsidP="0018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29" w:rsidRDefault="00F65029">
    <w:pPr>
      <w:pStyle w:val="Header"/>
    </w:pPr>
    <w:r>
      <w:rPr>
        <w:noProof/>
        <w:lang w:eastAsia="ro-RO"/>
      </w:rPr>
      <w:drawing>
        <wp:anchor distT="0" distB="0" distL="0" distR="0" simplePos="0" relativeHeight="251661312" behindDoc="0" locked="0" layoutInCell="1" allowOverlap="1" wp14:anchorId="6565AE80" wp14:editId="08E43FD7">
          <wp:simplePos x="0" y="0"/>
          <wp:positionH relativeFrom="column">
            <wp:posOffset>-586740</wp:posOffset>
          </wp:positionH>
          <wp:positionV relativeFrom="paragraph">
            <wp:posOffset>-201930</wp:posOffset>
          </wp:positionV>
          <wp:extent cx="7172325" cy="1233170"/>
          <wp:effectExtent l="0" t="0" r="9525" b="5080"/>
          <wp:wrapTopAndBottom/>
          <wp:docPr id="2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233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E9D"/>
    <w:multiLevelType w:val="hybridMultilevel"/>
    <w:tmpl w:val="0972BC7C"/>
    <w:lvl w:ilvl="0" w:tplc="157EF6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942CC"/>
    <w:multiLevelType w:val="hybridMultilevel"/>
    <w:tmpl w:val="897E3E02"/>
    <w:lvl w:ilvl="0" w:tplc="C19620C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74D6"/>
    <w:multiLevelType w:val="hybridMultilevel"/>
    <w:tmpl w:val="26B0ADEA"/>
    <w:lvl w:ilvl="0" w:tplc="C98EEAAA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0CB52C6"/>
    <w:multiLevelType w:val="hybridMultilevel"/>
    <w:tmpl w:val="D554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5BC0"/>
    <w:multiLevelType w:val="hybridMultilevel"/>
    <w:tmpl w:val="16CC0CBA"/>
    <w:lvl w:ilvl="0" w:tplc="157EF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936EAB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7D75FA"/>
    <w:multiLevelType w:val="hybridMultilevel"/>
    <w:tmpl w:val="8BF0EBF6"/>
    <w:lvl w:ilvl="0" w:tplc="9A948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05DB4"/>
    <w:multiLevelType w:val="hybridMultilevel"/>
    <w:tmpl w:val="554A75A4"/>
    <w:lvl w:ilvl="0" w:tplc="157EF6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D817D2"/>
    <w:multiLevelType w:val="hybridMultilevel"/>
    <w:tmpl w:val="29E238D6"/>
    <w:lvl w:ilvl="0" w:tplc="157EF6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CF7928"/>
    <w:multiLevelType w:val="hybridMultilevel"/>
    <w:tmpl w:val="F63A903A"/>
    <w:lvl w:ilvl="0" w:tplc="157EF6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60297D"/>
    <w:multiLevelType w:val="hybridMultilevel"/>
    <w:tmpl w:val="E0B063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B1388"/>
    <w:multiLevelType w:val="hybridMultilevel"/>
    <w:tmpl w:val="7F123406"/>
    <w:lvl w:ilvl="0" w:tplc="1D6ACAD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26361"/>
    <w:multiLevelType w:val="hybridMultilevel"/>
    <w:tmpl w:val="8DBE2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6903"/>
    <w:multiLevelType w:val="hybridMultilevel"/>
    <w:tmpl w:val="BBB80FEE"/>
    <w:lvl w:ilvl="0" w:tplc="03A416BE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2" w:hanging="360"/>
      </w:pPr>
    </w:lvl>
    <w:lvl w:ilvl="2" w:tplc="0418001B" w:tentative="1">
      <w:start w:val="1"/>
      <w:numFmt w:val="lowerRoman"/>
      <w:lvlText w:val="%3."/>
      <w:lvlJc w:val="right"/>
      <w:pPr>
        <w:ind w:left="2262" w:hanging="180"/>
      </w:pPr>
    </w:lvl>
    <w:lvl w:ilvl="3" w:tplc="0418000F" w:tentative="1">
      <w:start w:val="1"/>
      <w:numFmt w:val="decimal"/>
      <w:lvlText w:val="%4."/>
      <w:lvlJc w:val="left"/>
      <w:pPr>
        <w:ind w:left="2982" w:hanging="360"/>
      </w:pPr>
    </w:lvl>
    <w:lvl w:ilvl="4" w:tplc="04180019" w:tentative="1">
      <w:start w:val="1"/>
      <w:numFmt w:val="lowerLetter"/>
      <w:lvlText w:val="%5."/>
      <w:lvlJc w:val="left"/>
      <w:pPr>
        <w:ind w:left="3702" w:hanging="360"/>
      </w:pPr>
    </w:lvl>
    <w:lvl w:ilvl="5" w:tplc="0418001B" w:tentative="1">
      <w:start w:val="1"/>
      <w:numFmt w:val="lowerRoman"/>
      <w:lvlText w:val="%6."/>
      <w:lvlJc w:val="right"/>
      <w:pPr>
        <w:ind w:left="4422" w:hanging="180"/>
      </w:pPr>
    </w:lvl>
    <w:lvl w:ilvl="6" w:tplc="0418000F" w:tentative="1">
      <w:start w:val="1"/>
      <w:numFmt w:val="decimal"/>
      <w:lvlText w:val="%7."/>
      <w:lvlJc w:val="left"/>
      <w:pPr>
        <w:ind w:left="5142" w:hanging="360"/>
      </w:pPr>
    </w:lvl>
    <w:lvl w:ilvl="7" w:tplc="04180019" w:tentative="1">
      <w:start w:val="1"/>
      <w:numFmt w:val="lowerLetter"/>
      <w:lvlText w:val="%8."/>
      <w:lvlJc w:val="left"/>
      <w:pPr>
        <w:ind w:left="5862" w:hanging="360"/>
      </w:pPr>
    </w:lvl>
    <w:lvl w:ilvl="8" w:tplc="0418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7F5363AF"/>
    <w:multiLevelType w:val="multilevel"/>
    <w:tmpl w:val="1450BF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B2"/>
    <w:rsid w:val="0000075F"/>
    <w:rsid w:val="000039F6"/>
    <w:rsid w:val="00006217"/>
    <w:rsid w:val="000077F4"/>
    <w:rsid w:val="000114F0"/>
    <w:rsid w:val="00014223"/>
    <w:rsid w:val="00023587"/>
    <w:rsid w:val="000257DF"/>
    <w:rsid w:val="000302D5"/>
    <w:rsid w:val="0003076C"/>
    <w:rsid w:val="0003251E"/>
    <w:rsid w:val="000341ED"/>
    <w:rsid w:val="000531E5"/>
    <w:rsid w:val="00054BC2"/>
    <w:rsid w:val="00055DD7"/>
    <w:rsid w:val="000609B6"/>
    <w:rsid w:val="00060D13"/>
    <w:rsid w:val="00061D90"/>
    <w:rsid w:val="00064CEC"/>
    <w:rsid w:val="00070601"/>
    <w:rsid w:val="000B658C"/>
    <w:rsid w:val="000D5F13"/>
    <w:rsid w:val="000E26F9"/>
    <w:rsid w:val="000F599E"/>
    <w:rsid w:val="0012667C"/>
    <w:rsid w:val="00127CDF"/>
    <w:rsid w:val="00131F41"/>
    <w:rsid w:val="00134D6E"/>
    <w:rsid w:val="00141C42"/>
    <w:rsid w:val="00172B85"/>
    <w:rsid w:val="001745DF"/>
    <w:rsid w:val="00180AB2"/>
    <w:rsid w:val="00182189"/>
    <w:rsid w:val="00193DE5"/>
    <w:rsid w:val="001B697E"/>
    <w:rsid w:val="001B7AAA"/>
    <w:rsid w:val="001C0667"/>
    <w:rsid w:val="001C2397"/>
    <w:rsid w:val="001D35EB"/>
    <w:rsid w:val="001D6CE3"/>
    <w:rsid w:val="00222C4F"/>
    <w:rsid w:val="002306C4"/>
    <w:rsid w:val="00242916"/>
    <w:rsid w:val="002446E0"/>
    <w:rsid w:val="00245DC9"/>
    <w:rsid w:val="00247C7C"/>
    <w:rsid w:val="002533D8"/>
    <w:rsid w:val="00254F6A"/>
    <w:rsid w:val="00263D71"/>
    <w:rsid w:val="00265A7E"/>
    <w:rsid w:val="00275B7F"/>
    <w:rsid w:val="002808C7"/>
    <w:rsid w:val="00293FAF"/>
    <w:rsid w:val="002A1B62"/>
    <w:rsid w:val="002B3586"/>
    <w:rsid w:val="002C63FA"/>
    <w:rsid w:val="002F196A"/>
    <w:rsid w:val="00307B58"/>
    <w:rsid w:val="00311019"/>
    <w:rsid w:val="003166C2"/>
    <w:rsid w:val="00321BFE"/>
    <w:rsid w:val="003235A2"/>
    <w:rsid w:val="0032421F"/>
    <w:rsid w:val="00351903"/>
    <w:rsid w:val="003519F4"/>
    <w:rsid w:val="00383012"/>
    <w:rsid w:val="00391366"/>
    <w:rsid w:val="003915AF"/>
    <w:rsid w:val="003A0060"/>
    <w:rsid w:val="003B66ED"/>
    <w:rsid w:val="003B6D07"/>
    <w:rsid w:val="003C3376"/>
    <w:rsid w:val="003D2B3A"/>
    <w:rsid w:val="003D3D61"/>
    <w:rsid w:val="003F3B12"/>
    <w:rsid w:val="003F4584"/>
    <w:rsid w:val="0040074C"/>
    <w:rsid w:val="00401C8A"/>
    <w:rsid w:val="00415454"/>
    <w:rsid w:val="0042554F"/>
    <w:rsid w:val="00431426"/>
    <w:rsid w:val="00436A0B"/>
    <w:rsid w:val="00447A82"/>
    <w:rsid w:val="004545C1"/>
    <w:rsid w:val="004547A1"/>
    <w:rsid w:val="00457C18"/>
    <w:rsid w:val="00462313"/>
    <w:rsid w:val="00471B37"/>
    <w:rsid w:val="00476AD2"/>
    <w:rsid w:val="00480502"/>
    <w:rsid w:val="00485894"/>
    <w:rsid w:val="00485EB8"/>
    <w:rsid w:val="00492DC1"/>
    <w:rsid w:val="004A446A"/>
    <w:rsid w:val="004A7D10"/>
    <w:rsid w:val="004B639C"/>
    <w:rsid w:val="004C1904"/>
    <w:rsid w:val="004D1ED5"/>
    <w:rsid w:val="004E261B"/>
    <w:rsid w:val="004F75BE"/>
    <w:rsid w:val="00507994"/>
    <w:rsid w:val="005338B6"/>
    <w:rsid w:val="00540959"/>
    <w:rsid w:val="00552387"/>
    <w:rsid w:val="00557CCB"/>
    <w:rsid w:val="005A2C56"/>
    <w:rsid w:val="005A6E6C"/>
    <w:rsid w:val="005C3C6E"/>
    <w:rsid w:val="005D51C5"/>
    <w:rsid w:val="005E0D27"/>
    <w:rsid w:val="005F7D56"/>
    <w:rsid w:val="00613CBC"/>
    <w:rsid w:val="006234CF"/>
    <w:rsid w:val="00633D43"/>
    <w:rsid w:val="00635475"/>
    <w:rsid w:val="00635875"/>
    <w:rsid w:val="006510A5"/>
    <w:rsid w:val="006665E1"/>
    <w:rsid w:val="00680F10"/>
    <w:rsid w:val="00686387"/>
    <w:rsid w:val="006C3CC8"/>
    <w:rsid w:val="006C6C55"/>
    <w:rsid w:val="006D3C02"/>
    <w:rsid w:val="006E1B97"/>
    <w:rsid w:val="006E38D1"/>
    <w:rsid w:val="006E68DD"/>
    <w:rsid w:val="0070199B"/>
    <w:rsid w:val="00705E34"/>
    <w:rsid w:val="007246B1"/>
    <w:rsid w:val="00725434"/>
    <w:rsid w:val="007310FA"/>
    <w:rsid w:val="0073412D"/>
    <w:rsid w:val="00751CBB"/>
    <w:rsid w:val="00754154"/>
    <w:rsid w:val="00756D93"/>
    <w:rsid w:val="0076170B"/>
    <w:rsid w:val="00761F53"/>
    <w:rsid w:val="007708C9"/>
    <w:rsid w:val="00771F66"/>
    <w:rsid w:val="00793FF4"/>
    <w:rsid w:val="007A39E9"/>
    <w:rsid w:val="007B43CA"/>
    <w:rsid w:val="007B66C3"/>
    <w:rsid w:val="007D2647"/>
    <w:rsid w:val="007D6722"/>
    <w:rsid w:val="007E1792"/>
    <w:rsid w:val="007E1F67"/>
    <w:rsid w:val="007E6197"/>
    <w:rsid w:val="007F488F"/>
    <w:rsid w:val="007F680F"/>
    <w:rsid w:val="007F7D12"/>
    <w:rsid w:val="007F7DD4"/>
    <w:rsid w:val="00814507"/>
    <w:rsid w:val="00815CF3"/>
    <w:rsid w:val="00816A51"/>
    <w:rsid w:val="008276ED"/>
    <w:rsid w:val="00834F48"/>
    <w:rsid w:val="00840775"/>
    <w:rsid w:val="008433DB"/>
    <w:rsid w:val="00846132"/>
    <w:rsid w:val="00851CBB"/>
    <w:rsid w:val="00867A42"/>
    <w:rsid w:val="00875B1F"/>
    <w:rsid w:val="008800F1"/>
    <w:rsid w:val="00887705"/>
    <w:rsid w:val="008A2292"/>
    <w:rsid w:val="008A39EB"/>
    <w:rsid w:val="008A47CF"/>
    <w:rsid w:val="008D1A2C"/>
    <w:rsid w:val="008E5C49"/>
    <w:rsid w:val="008F42D3"/>
    <w:rsid w:val="008F7A3A"/>
    <w:rsid w:val="00903387"/>
    <w:rsid w:val="00914A4F"/>
    <w:rsid w:val="009151FE"/>
    <w:rsid w:val="00962C3A"/>
    <w:rsid w:val="00975FD4"/>
    <w:rsid w:val="009B1744"/>
    <w:rsid w:val="009B4069"/>
    <w:rsid w:val="009C150F"/>
    <w:rsid w:val="009D18AF"/>
    <w:rsid w:val="009D480F"/>
    <w:rsid w:val="009F24D5"/>
    <w:rsid w:val="009F7572"/>
    <w:rsid w:val="00A012D1"/>
    <w:rsid w:val="00A112F7"/>
    <w:rsid w:val="00A16207"/>
    <w:rsid w:val="00A25F3B"/>
    <w:rsid w:val="00A266F9"/>
    <w:rsid w:val="00A26C21"/>
    <w:rsid w:val="00A51E8B"/>
    <w:rsid w:val="00A66826"/>
    <w:rsid w:val="00A73C59"/>
    <w:rsid w:val="00A7594C"/>
    <w:rsid w:val="00A75976"/>
    <w:rsid w:val="00A77F8C"/>
    <w:rsid w:val="00A8258C"/>
    <w:rsid w:val="00AA5B2A"/>
    <w:rsid w:val="00AB5B00"/>
    <w:rsid w:val="00AC0550"/>
    <w:rsid w:val="00AC2ABC"/>
    <w:rsid w:val="00AC67E9"/>
    <w:rsid w:val="00AD159E"/>
    <w:rsid w:val="00AD1840"/>
    <w:rsid w:val="00AE020E"/>
    <w:rsid w:val="00AE350D"/>
    <w:rsid w:val="00AF5758"/>
    <w:rsid w:val="00AF7446"/>
    <w:rsid w:val="00B16BEA"/>
    <w:rsid w:val="00B24878"/>
    <w:rsid w:val="00B2558C"/>
    <w:rsid w:val="00B65995"/>
    <w:rsid w:val="00B67A94"/>
    <w:rsid w:val="00B76BEC"/>
    <w:rsid w:val="00B76CD1"/>
    <w:rsid w:val="00B80AFC"/>
    <w:rsid w:val="00B836BA"/>
    <w:rsid w:val="00B85247"/>
    <w:rsid w:val="00B94B71"/>
    <w:rsid w:val="00BA4D22"/>
    <w:rsid w:val="00BB07BB"/>
    <w:rsid w:val="00BB0ECB"/>
    <w:rsid w:val="00BD1CA7"/>
    <w:rsid w:val="00BD5E3D"/>
    <w:rsid w:val="00BE4546"/>
    <w:rsid w:val="00BE570F"/>
    <w:rsid w:val="00BF1E2A"/>
    <w:rsid w:val="00BF7683"/>
    <w:rsid w:val="00C03A73"/>
    <w:rsid w:val="00C219EF"/>
    <w:rsid w:val="00C222C9"/>
    <w:rsid w:val="00C330F5"/>
    <w:rsid w:val="00C348F5"/>
    <w:rsid w:val="00C37367"/>
    <w:rsid w:val="00C44D7E"/>
    <w:rsid w:val="00C554C5"/>
    <w:rsid w:val="00C55F4F"/>
    <w:rsid w:val="00C731D4"/>
    <w:rsid w:val="00C7357C"/>
    <w:rsid w:val="00C80FFC"/>
    <w:rsid w:val="00C8256B"/>
    <w:rsid w:val="00C831B2"/>
    <w:rsid w:val="00C87378"/>
    <w:rsid w:val="00C91EAE"/>
    <w:rsid w:val="00C978B0"/>
    <w:rsid w:val="00CC065D"/>
    <w:rsid w:val="00CC14D6"/>
    <w:rsid w:val="00CC1C48"/>
    <w:rsid w:val="00CC4B85"/>
    <w:rsid w:val="00CD0627"/>
    <w:rsid w:val="00CD3C1B"/>
    <w:rsid w:val="00CD4B72"/>
    <w:rsid w:val="00CE344A"/>
    <w:rsid w:val="00CE6C9F"/>
    <w:rsid w:val="00CF2F6F"/>
    <w:rsid w:val="00D01C69"/>
    <w:rsid w:val="00D146DE"/>
    <w:rsid w:val="00D21190"/>
    <w:rsid w:val="00D357D1"/>
    <w:rsid w:val="00D37AAC"/>
    <w:rsid w:val="00D37EF6"/>
    <w:rsid w:val="00D524BE"/>
    <w:rsid w:val="00D53ACD"/>
    <w:rsid w:val="00D60657"/>
    <w:rsid w:val="00D62E05"/>
    <w:rsid w:val="00D63409"/>
    <w:rsid w:val="00D65341"/>
    <w:rsid w:val="00D71EF9"/>
    <w:rsid w:val="00D813BD"/>
    <w:rsid w:val="00D860F1"/>
    <w:rsid w:val="00D87011"/>
    <w:rsid w:val="00D926BE"/>
    <w:rsid w:val="00D95F1A"/>
    <w:rsid w:val="00D9656A"/>
    <w:rsid w:val="00DA1658"/>
    <w:rsid w:val="00DA7FBF"/>
    <w:rsid w:val="00DB0F63"/>
    <w:rsid w:val="00DE72EE"/>
    <w:rsid w:val="00DF6E5C"/>
    <w:rsid w:val="00E151D5"/>
    <w:rsid w:val="00E23718"/>
    <w:rsid w:val="00E40174"/>
    <w:rsid w:val="00E6032C"/>
    <w:rsid w:val="00E60CB4"/>
    <w:rsid w:val="00E66E7B"/>
    <w:rsid w:val="00E767B1"/>
    <w:rsid w:val="00E96034"/>
    <w:rsid w:val="00EB0744"/>
    <w:rsid w:val="00EB6B70"/>
    <w:rsid w:val="00EC43A4"/>
    <w:rsid w:val="00EC55A7"/>
    <w:rsid w:val="00EC7F54"/>
    <w:rsid w:val="00EE4AF5"/>
    <w:rsid w:val="00EE575E"/>
    <w:rsid w:val="00EF05ED"/>
    <w:rsid w:val="00EF3892"/>
    <w:rsid w:val="00F1394F"/>
    <w:rsid w:val="00F33022"/>
    <w:rsid w:val="00F34504"/>
    <w:rsid w:val="00F534DC"/>
    <w:rsid w:val="00F57F44"/>
    <w:rsid w:val="00F61712"/>
    <w:rsid w:val="00F65029"/>
    <w:rsid w:val="00F773F6"/>
    <w:rsid w:val="00F86C1F"/>
    <w:rsid w:val="00F903D8"/>
    <w:rsid w:val="00F90A71"/>
    <w:rsid w:val="00F90CE5"/>
    <w:rsid w:val="00F965EF"/>
    <w:rsid w:val="00FD15B6"/>
    <w:rsid w:val="00FE076F"/>
    <w:rsid w:val="00FE65DF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B7636"/>
  <w15:docId w15:val="{DEE0C1D7-DC53-4AFC-A125-DA8ADD22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AB2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AB2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AB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AB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AB2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180AB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AB2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AB2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AB2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A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0A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A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0AB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80AB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AB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AB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B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AB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80AB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AB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AB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AB2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unhideWhenUsed/>
    <w:rsid w:val="000039F6"/>
    <w:rPr>
      <w:color w:val="0563C1" w:themeColor="hyperlink"/>
      <w:u w:val="single"/>
    </w:rPr>
  </w:style>
  <w:style w:type="paragraph" w:customStyle="1" w:styleId="Default">
    <w:name w:val="Default"/>
    <w:rsid w:val="001B697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1C5"/>
  </w:style>
  <w:style w:type="paragraph" w:styleId="Footer">
    <w:name w:val="footer"/>
    <w:basedOn w:val="Normal"/>
    <w:link w:val="FooterChar"/>
    <w:uiPriority w:val="99"/>
    <w:unhideWhenUsed/>
    <w:rsid w:val="005D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1C5"/>
  </w:style>
  <w:style w:type="character" w:styleId="CommentReference">
    <w:name w:val="annotation reference"/>
    <w:basedOn w:val="DefaultParagraphFont"/>
    <w:uiPriority w:val="99"/>
    <w:semiHidden/>
    <w:unhideWhenUsed/>
    <w:rsid w:val="00D92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6B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B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B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B7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60CB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F75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75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DACE-E520-48F4-8688-B04FC374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</dc:creator>
  <cp:lastModifiedBy>Mihaela Chiriac</cp:lastModifiedBy>
  <cp:revision>9</cp:revision>
  <cp:lastPrinted>2023-06-27T12:01:00Z</cp:lastPrinted>
  <dcterms:created xsi:type="dcterms:W3CDTF">2022-07-07T12:26:00Z</dcterms:created>
  <dcterms:modified xsi:type="dcterms:W3CDTF">2023-06-28T11:20:00Z</dcterms:modified>
</cp:coreProperties>
</file>