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D8C4" w14:textId="77777777" w:rsidR="00751DE0" w:rsidRPr="007E5C4D" w:rsidRDefault="00751DE0" w:rsidP="00751DE0">
      <w:pPr>
        <w:spacing w:after="0" w:line="360" w:lineRule="auto"/>
        <w:jc w:val="center"/>
        <w:rPr>
          <w:rFonts w:ascii="Times New Roman" w:hAnsi="Times New Roman" w:cs="Times New Roman"/>
          <w:b/>
          <w:bCs/>
          <w:sz w:val="24"/>
          <w:szCs w:val="24"/>
          <w:lang w:val="ro-RO"/>
        </w:rPr>
      </w:pPr>
      <w:r w:rsidRPr="00A40BD6">
        <w:rPr>
          <w:rFonts w:ascii="Times New Roman" w:hAnsi="Times New Roman" w:cs="Times New Roman"/>
          <w:b/>
          <w:bCs/>
          <w:sz w:val="24"/>
          <w:szCs w:val="24"/>
          <w:lang w:val="ro-RO"/>
        </w:rPr>
        <w:t>UNIVERSITATEA</w:t>
      </w:r>
      <w:r>
        <w:rPr>
          <w:rFonts w:ascii="Times New Roman" w:hAnsi="Times New Roman" w:cs="Times New Roman"/>
          <w:b/>
          <w:bCs/>
          <w:sz w:val="24"/>
          <w:szCs w:val="24"/>
          <w:lang w:val="ro-RO"/>
        </w:rPr>
        <w:t xml:space="preserve"> </w:t>
      </w:r>
      <w:r w:rsidRPr="00A40BD6">
        <w:rPr>
          <w:rFonts w:ascii="Times New Roman" w:hAnsi="Times New Roman" w:cs="Times New Roman"/>
          <w:b/>
          <w:bCs/>
          <w:sz w:val="24"/>
          <w:szCs w:val="24"/>
          <w:lang w:val="ro-RO"/>
        </w:rPr>
        <w:t>„ALEXANDRU IOAN CUZA”</w:t>
      </w:r>
      <w:r>
        <w:rPr>
          <w:rFonts w:ascii="Times New Roman" w:hAnsi="Times New Roman" w:cs="Times New Roman"/>
          <w:b/>
          <w:bCs/>
          <w:sz w:val="24"/>
          <w:szCs w:val="24"/>
          <w:lang w:val="ro-RO"/>
        </w:rPr>
        <w:t xml:space="preserve"> </w:t>
      </w:r>
      <w:r w:rsidRPr="00A40BD6">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DIN </w:t>
      </w:r>
      <w:r w:rsidRPr="00A40BD6">
        <w:rPr>
          <w:rFonts w:ascii="Times New Roman" w:hAnsi="Times New Roman" w:cs="Times New Roman"/>
          <w:b/>
          <w:bCs/>
          <w:sz w:val="24"/>
          <w:szCs w:val="24"/>
          <w:lang w:val="ro-RO"/>
        </w:rPr>
        <w:t>IAȘI</w:t>
      </w:r>
    </w:p>
    <w:p w14:paraId="1EB2ACB3" w14:textId="77777777" w:rsidR="00751DE0" w:rsidRPr="00A40BD6" w:rsidRDefault="00751DE0" w:rsidP="00751DE0">
      <w:pPr>
        <w:spacing w:after="0" w:line="360" w:lineRule="auto"/>
        <w:jc w:val="center"/>
        <w:rPr>
          <w:rFonts w:ascii="Times New Roman" w:hAnsi="Times New Roman" w:cs="Times New Roman"/>
          <w:b/>
          <w:bCs/>
          <w:sz w:val="24"/>
          <w:szCs w:val="24"/>
          <w:lang w:val="ro-RO"/>
        </w:rPr>
      </w:pPr>
      <w:r w:rsidRPr="00A40BD6">
        <w:rPr>
          <w:rFonts w:ascii="Times New Roman" w:hAnsi="Times New Roman" w:cs="Times New Roman"/>
          <w:b/>
          <w:bCs/>
          <w:sz w:val="24"/>
          <w:szCs w:val="24"/>
          <w:lang w:val="ro-RO"/>
        </w:rPr>
        <w:t>FACULTATEA DE TEOLOGIE ORTODOXĂ</w:t>
      </w:r>
    </w:p>
    <w:p w14:paraId="47980C2B" w14:textId="77777777" w:rsidR="00751DE0" w:rsidRPr="00A40BD6" w:rsidRDefault="00751DE0" w:rsidP="00751DE0">
      <w:pPr>
        <w:spacing w:after="0" w:line="360" w:lineRule="auto"/>
        <w:jc w:val="center"/>
        <w:rPr>
          <w:rFonts w:ascii="Times New Roman" w:hAnsi="Times New Roman" w:cs="Times New Roman"/>
          <w:sz w:val="24"/>
          <w:szCs w:val="24"/>
          <w:lang w:val="ro-RO"/>
        </w:rPr>
      </w:pPr>
      <w:r w:rsidRPr="00A40BD6">
        <w:rPr>
          <w:rFonts w:ascii="Times New Roman" w:hAnsi="Times New Roman" w:cs="Times New Roman"/>
          <w:b/>
          <w:bCs/>
          <w:sz w:val="24"/>
          <w:szCs w:val="24"/>
          <w:lang w:val="ro-RO"/>
        </w:rPr>
        <w:t>ȘCOALA DOCTORALĂ DE TEOLOGIE</w:t>
      </w:r>
    </w:p>
    <w:p w14:paraId="2F17AFDA" w14:textId="77777777" w:rsidR="00751DE0" w:rsidRPr="00A40BD6" w:rsidRDefault="00751DE0" w:rsidP="00751DE0">
      <w:pPr>
        <w:spacing w:after="0" w:line="360" w:lineRule="auto"/>
        <w:jc w:val="center"/>
        <w:rPr>
          <w:rFonts w:ascii="Times New Roman" w:hAnsi="Times New Roman" w:cs="Times New Roman"/>
          <w:sz w:val="24"/>
          <w:szCs w:val="24"/>
          <w:lang w:val="ro-RO"/>
        </w:rPr>
      </w:pPr>
      <w:r w:rsidRPr="00A40BD6">
        <w:rPr>
          <w:rFonts w:ascii="Times New Roman" w:hAnsi="Times New Roman" w:cs="Times New Roman"/>
          <w:b/>
          <w:bCs/>
          <w:sz w:val="24"/>
          <w:szCs w:val="24"/>
          <w:lang w:val="ro-RO"/>
        </w:rPr>
        <w:t>DOMENIUL</w:t>
      </w:r>
      <w:r>
        <w:rPr>
          <w:rFonts w:ascii="Times New Roman" w:hAnsi="Times New Roman" w:cs="Times New Roman"/>
          <w:b/>
          <w:bCs/>
          <w:sz w:val="24"/>
          <w:szCs w:val="24"/>
          <w:lang w:val="ro-RO"/>
        </w:rPr>
        <w:t>:</w:t>
      </w:r>
      <w:r w:rsidRPr="00A40BD6">
        <w:rPr>
          <w:rFonts w:ascii="Times New Roman" w:hAnsi="Times New Roman" w:cs="Times New Roman"/>
          <w:b/>
          <w:bCs/>
          <w:sz w:val="24"/>
          <w:szCs w:val="24"/>
          <w:lang w:val="ro-RO"/>
        </w:rPr>
        <w:t xml:space="preserve"> TEOLOGIE</w:t>
      </w:r>
    </w:p>
    <w:p w14:paraId="3AC21D0E" w14:textId="77777777" w:rsidR="00751DE0" w:rsidRPr="00BA4521" w:rsidRDefault="00751DE0" w:rsidP="00751DE0">
      <w:pPr>
        <w:spacing w:after="0" w:line="360" w:lineRule="auto"/>
        <w:rPr>
          <w:rFonts w:ascii="Times New Roman" w:hAnsi="Times New Roman" w:cs="Times New Roman"/>
          <w:sz w:val="24"/>
          <w:szCs w:val="24"/>
          <w:lang w:val="ro-RO"/>
        </w:rPr>
      </w:pPr>
    </w:p>
    <w:p w14:paraId="43E17A47" w14:textId="77777777" w:rsidR="00751DE0" w:rsidRPr="00BA4521" w:rsidRDefault="00751DE0" w:rsidP="00751DE0">
      <w:pPr>
        <w:spacing w:after="0" w:line="360" w:lineRule="auto"/>
        <w:rPr>
          <w:rFonts w:ascii="Times New Roman" w:hAnsi="Times New Roman" w:cs="Times New Roman"/>
          <w:sz w:val="24"/>
          <w:szCs w:val="24"/>
          <w:lang w:val="ro-RO"/>
        </w:rPr>
      </w:pPr>
    </w:p>
    <w:p w14:paraId="3C1CC79D" w14:textId="77777777" w:rsidR="00751DE0" w:rsidRPr="00BA4521" w:rsidRDefault="00751DE0" w:rsidP="00751DE0">
      <w:pPr>
        <w:spacing w:after="0" w:line="360" w:lineRule="auto"/>
        <w:rPr>
          <w:rFonts w:ascii="Times New Roman" w:hAnsi="Times New Roman" w:cs="Times New Roman"/>
          <w:sz w:val="24"/>
          <w:szCs w:val="24"/>
          <w:lang w:val="ro-RO"/>
        </w:rPr>
      </w:pPr>
    </w:p>
    <w:p w14:paraId="3722B95D" w14:textId="77777777" w:rsidR="00751DE0" w:rsidRPr="00BA4521" w:rsidRDefault="00751DE0" w:rsidP="00751DE0">
      <w:pPr>
        <w:spacing w:after="0" w:line="360" w:lineRule="auto"/>
        <w:rPr>
          <w:rFonts w:ascii="Times New Roman" w:hAnsi="Times New Roman" w:cs="Times New Roman"/>
          <w:sz w:val="24"/>
          <w:szCs w:val="24"/>
          <w:lang w:val="ro-RO"/>
        </w:rPr>
      </w:pPr>
    </w:p>
    <w:p w14:paraId="4A2DEAC5" w14:textId="77777777" w:rsidR="00751DE0" w:rsidRPr="00BA4521" w:rsidRDefault="00751DE0" w:rsidP="00751DE0">
      <w:pPr>
        <w:spacing w:after="0" w:line="360" w:lineRule="auto"/>
        <w:rPr>
          <w:rFonts w:ascii="Times New Roman" w:hAnsi="Times New Roman" w:cs="Times New Roman"/>
          <w:b/>
          <w:bCs/>
          <w:sz w:val="24"/>
          <w:szCs w:val="24"/>
          <w:lang w:val="ro-RO"/>
        </w:rPr>
      </w:pPr>
    </w:p>
    <w:p w14:paraId="5E945411" w14:textId="77777777" w:rsidR="00751DE0" w:rsidRPr="00BA4521" w:rsidRDefault="00751DE0" w:rsidP="00751DE0">
      <w:pPr>
        <w:spacing w:after="0" w:line="360" w:lineRule="auto"/>
        <w:ind w:firstLine="709"/>
        <w:jc w:val="center"/>
        <w:rPr>
          <w:rFonts w:ascii="Times New Roman" w:hAnsi="Times New Roman" w:cs="Times New Roman"/>
          <w:b/>
          <w:bCs/>
          <w:sz w:val="32"/>
          <w:szCs w:val="32"/>
          <w:lang w:val="ro-RO"/>
        </w:rPr>
      </w:pPr>
    </w:p>
    <w:p w14:paraId="7B69FB78" w14:textId="77777777" w:rsidR="00751DE0" w:rsidRPr="00A40BD6" w:rsidRDefault="00751DE0" w:rsidP="00751DE0">
      <w:pPr>
        <w:spacing w:after="0" w:line="360" w:lineRule="auto"/>
        <w:ind w:firstLine="709"/>
        <w:jc w:val="center"/>
        <w:rPr>
          <w:rFonts w:ascii="Times New Roman" w:hAnsi="Times New Roman" w:cs="Times New Roman"/>
          <w:b/>
          <w:bCs/>
          <w:sz w:val="44"/>
          <w:szCs w:val="44"/>
          <w:lang w:val="ro-RO"/>
        </w:rPr>
      </w:pPr>
      <w:r w:rsidRPr="00A40BD6">
        <w:rPr>
          <w:rFonts w:ascii="Times New Roman" w:hAnsi="Times New Roman" w:cs="Times New Roman"/>
          <w:b/>
          <w:bCs/>
          <w:sz w:val="44"/>
          <w:szCs w:val="44"/>
          <w:lang w:val="ro-RO"/>
        </w:rPr>
        <w:t>PROCREAȚIA ASISTATĂ MEDICAL:</w:t>
      </w:r>
    </w:p>
    <w:p w14:paraId="2BE12EFE" w14:textId="77777777" w:rsidR="00751DE0" w:rsidRPr="00A40BD6" w:rsidRDefault="00751DE0" w:rsidP="00751DE0">
      <w:pPr>
        <w:spacing w:after="0" w:line="360" w:lineRule="auto"/>
        <w:ind w:firstLine="709"/>
        <w:jc w:val="center"/>
        <w:rPr>
          <w:rFonts w:ascii="Times New Roman" w:hAnsi="Times New Roman" w:cs="Times New Roman"/>
          <w:b/>
          <w:bCs/>
          <w:sz w:val="44"/>
          <w:szCs w:val="44"/>
          <w:lang w:val="ro-RO"/>
        </w:rPr>
      </w:pPr>
      <w:r w:rsidRPr="00A40BD6">
        <w:rPr>
          <w:rFonts w:ascii="Times New Roman" w:hAnsi="Times New Roman" w:cs="Times New Roman"/>
          <w:b/>
          <w:bCs/>
          <w:sz w:val="44"/>
          <w:szCs w:val="44"/>
          <w:lang w:val="ro-RO"/>
        </w:rPr>
        <w:t>O PROVOCARE PENTRU TEOLOGIA MORALĂ CONTEMPORANĂ</w:t>
      </w:r>
    </w:p>
    <w:p w14:paraId="78D49E9C" w14:textId="77777777" w:rsidR="00751DE0" w:rsidRDefault="00751DE0" w:rsidP="00751DE0">
      <w:pPr>
        <w:spacing w:after="0" w:line="360" w:lineRule="auto"/>
        <w:ind w:firstLine="709"/>
        <w:jc w:val="both"/>
        <w:rPr>
          <w:rFonts w:ascii="Times New Roman" w:hAnsi="Times New Roman" w:cs="Times New Roman"/>
          <w:sz w:val="24"/>
          <w:szCs w:val="24"/>
          <w:lang w:val="ro-RO"/>
        </w:rPr>
      </w:pPr>
    </w:p>
    <w:p w14:paraId="0FD5CCCC"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p>
    <w:p w14:paraId="181E66FC" w14:textId="77777777" w:rsidR="00751DE0" w:rsidRPr="00BA4521" w:rsidRDefault="00751DE0" w:rsidP="00751DE0">
      <w:pPr>
        <w:spacing w:after="0" w:line="360" w:lineRule="auto"/>
        <w:ind w:firstLine="709"/>
        <w:jc w:val="center"/>
        <w:rPr>
          <w:rFonts w:ascii="Times New Roman" w:hAnsi="Times New Roman" w:cs="Times New Roman"/>
          <w:b/>
          <w:bCs/>
          <w:sz w:val="28"/>
          <w:szCs w:val="28"/>
          <w:lang w:val="ro-RO"/>
        </w:rPr>
      </w:pPr>
      <w:r w:rsidRPr="00BA4521">
        <w:rPr>
          <w:rFonts w:ascii="Times New Roman" w:hAnsi="Times New Roman" w:cs="Times New Roman"/>
          <w:b/>
          <w:bCs/>
          <w:sz w:val="28"/>
          <w:szCs w:val="28"/>
          <w:lang w:val="ro-RO"/>
        </w:rPr>
        <w:t>TEZĂ DE DOCTORAT</w:t>
      </w:r>
    </w:p>
    <w:p w14:paraId="61617FDA" w14:textId="2A36949F" w:rsidR="00751DE0" w:rsidRPr="00A40BD6" w:rsidRDefault="00751DE0" w:rsidP="00751DE0">
      <w:pPr>
        <w:spacing w:after="0" w:line="360" w:lineRule="auto"/>
        <w:ind w:firstLine="709"/>
        <w:jc w:val="center"/>
        <w:rPr>
          <w:rFonts w:ascii="Times New Roman" w:hAnsi="Times New Roman" w:cs="Times New Roman"/>
          <w:sz w:val="24"/>
          <w:szCs w:val="24"/>
          <w:lang w:val="ro-RO"/>
        </w:rPr>
      </w:pPr>
      <w:r>
        <w:rPr>
          <w:rFonts w:ascii="Times New Roman" w:hAnsi="Times New Roman" w:cs="Times New Roman"/>
          <w:sz w:val="24"/>
          <w:szCs w:val="24"/>
          <w:lang w:val="ro-RO"/>
        </w:rPr>
        <w:t>(Rezumat teză de doctorat)</w:t>
      </w:r>
    </w:p>
    <w:p w14:paraId="7472B1C6"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p>
    <w:p w14:paraId="6F1AE220" w14:textId="77777777" w:rsidR="00751DE0" w:rsidRDefault="00751DE0" w:rsidP="00751DE0">
      <w:pPr>
        <w:spacing w:after="0" w:line="360" w:lineRule="auto"/>
        <w:ind w:firstLine="709"/>
        <w:jc w:val="both"/>
        <w:rPr>
          <w:rFonts w:ascii="Times New Roman" w:hAnsi="Times New Roman" w:cs="Times New Roman"/>
          <w:sz w:val="24"/>
          <w:szCs w:val="24"/>
          <w:lang w:val="ro-RO"/>
        </w:rPr>
      </w:pPr>
    </w:p>
    <w:p w14:paraId="7561E6B9"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p>
    <w:p w14:paraId="47DD4636" w14:textId="77777777" w:rsidR="00751DE0" w:rsidRPr="00A40BD6" w:rsidRDefault="00751DE0" w:rsidP="00751DE0">
      <w:pPr>
        <w:spacing w:after="0" w:line="360" w:lineRule="auto"/>
        <w:ind w:firstLine="709"/>
        <w:jc w:val="both"/>
        <w:rPr>
          <w:rFonts w:ascii="Times New Roman" w:hAnsi="Times New Roman" w:cs="Times New Roman"/>
          <w:sz w:val="28"/>
          <w:szCs w:val="28"/>
          <w:lang w:val="ro-RO"/>
        </w:rPr>
      </w:pPr>
      <w:r w:rsidRPr="00A40BD6">
        <w:rPr>
          <w:rFonts w:ascii="Times New Roman" w:hAnsi="Times New Roman" w:cs="Times New Roman"/>
          <w:sz w:val="28"/>
          <w:szCs w:val="28"/>
          <w:lang w:val="ro-RO"/>
        </w:rPr>
        <w:t>Co</w:t>
      </w:r>
      <w:r>
        <w:rPr>
          <w:rFonts w:ascii="Times New Roman" w:hAnsi="Times New Roman" w:cs="Times New Roman"/>
          <w:sz w:val="28"/>
          <w:szCs w:val="28"/>
          <w:lang w:val="ro-RO"/>
        </w:rPr>
        <w:t>ordonator</w:t>
      </w:r>
      <w:r w:rsidRPr="00A40BD6">
        <w:rPr>
          <w:rFonts w:ascii="Times New Roman" w:hAnsi="Times New Roman" w:cs="Times New Roman"/>
          <w:sz w:val="28"/>
          <w:szCs w:val="28"/>
          <w:lang w:val="ro-RO"/>
        </w:rPr>
        <w:t xml:space="preserve"> științific:  </w:t>
      </w:r>
    </w:p>
    <w:p w14:paraId="0EDB5AF7" w14:textId="77777777" w:rsidR="00751DE0" w:rsidRPr="00A40BD6" w:rsidRDefault="00751DE0" w:rsidP="00751DE0">
      <w:pPr>
        <w:spacing w:after="0" w:line="360" w:lineRule="auto"/>
        <w:ind w:firstLine="709"/>
        <w:jc w:val="both"/>
        <w:rPr>
          <w:rFonts w:ascii="Times New Roman" w:hAnsi="Times New Roman" w:cs="Times New Roman"/>
          <w:sz w:val="28"/>
          <w:szCs w:val="28"/>
          <w:lang w:val="ro-RO"/>
        </w:rPr>
      </w:pPr>
      <w:r w:rsidRPr="00A40BD6">
        <w:rPr>
          <w:rFonts w:ascii="Times New Roman" w:hAnsi="Times New Roman" w:cs="Times New Roman"/>
          <w:sz w:val="28"/>
          <w:szCs w:val="28"/>
          <w:lang w:val="ro-RO"/>
        </w:rPr>
        <w:t xml:space="preserve">PROF. DR. PR. GHEORGHE POPA  </w:t>
      </w:r>
    </w:p>
    <w:p w14:paraId="103D64F0" w14:textId="77777777" w:rsidR="00751DE0" w:rsidRPr="00A40BD6" w:rsidRDefault="00751DE0" w:rsidP="00751DE0">
      <w:pPr>
        <w:spacing w:after="0" w:line="360" w:lineRule="auto"/>
        <w:ind w:firstLine="709"/>
        <w:jc w:val="both"/>
        <w:rPr>
          <w:rFonts w:ascii="Times New Roman" w:hAnsi="Times New Roman" w:cs="Times New Roman"/>
          <w:sz w:val="28"/>
          <w:szCs w:val="28"/>
          <w:lang w:val="ro-RO"/>
        </w:rPr>
      </w:pPr>
    </w:p>
    <w:p w14:paraId="1E560F4D" w14:textId="77777777" w:rsidR="00751DE0" w:rsidRDefault="00751DE0" w:rsidP="00751DE0">
      <w:pPr>
        <w:spacing w:after="0" w:line="360" w:lineRule="auto"/>
        <w:ind w:firstLine="709"/>
        <w:jc w:val="right"/>
        <w:rPr>
          <w:rFonts w:ascii="Times New Roman" w:hAnsi="Times New Roman" w:cs="Times New Roman"/>
          <w:sz w:val="28"/>
          <w:szCs w:val="28"/>
          <w:lang w:val="ro-RO"/>
        </w:rPr>
      </w:pPr>
      <w:r>
        <w:rPr>
          <w:rFonts w:ascii="Times New Roman" w:hAnsi="Times New Roman" w:cs="Times New Roman"/>
          <w:sz w:val="28"/>
          <w:szCs w:val="28"/>
          <w:lang w:val="ro-RO"/>
        </w:rPr>
        <w:t>Student-d</w:t>
      </w:r>
      <w:r w:rsidRPr="00A40BD6">
        <w:rPr>
          <w:rFonts w:ascii="Times New Roman" w:hAnsi="Times New Roman" w:cs="Times New Roman"/>
          <w:sz w:val="28"/>
          <w:szCs w:val="28"/>
          <w:lang w:val="ro-RO"/>
        </w:rPr>
        <w:t>octorand:</w:t>
      </w:r>
    </w:p>
    <w:p w14:paraId="6695B4B8" w14:textId="77777777" w:rsidR="00751DE0" w:rsidRPr="00A40BD6" w:rsidRDefault="00751DE0" w:rsidP="00751DE0">
      <w:pPr>
        <w:spacing w:after="0" w:line="360" w:lineRule="auto"/>
        <w:ind w:firstLine="709"/>
        <w:jc w:val="right"/>
        <w:rPr>
          <w:rFonts w:ascii="Times New Roman" w:hAnsi="Times New Roman" w:cs="Times New Roman"/>
          <w:sz w:val="28"/>
          <w:szCs w:val="28"/>
          <w:lang w:val="ro-RO"/>
        </w:rPr>
      </w:pPr>
      <w:r w:rsidRPr="00A40BD6">
        <w:rPr>
          <w:rFonts w:ascii="Times New Roman" w:hAnsi="Times New Roman" w:cs="Times New Roman"/>
          <w:sz w:val="28"/>
          <w:szCs w:val="28"/>
          <w:lang w:val="ro-RO"/>
        </w:rPr>
        <w:t>PR. MARIUS – CIPRIAN BABIUC</w:t>
      </w:r>
    </w:p>
    <w:p w14:paraId="1842D615" w14:textId="77777777" w:rsidR="00751DE0" w:rsidRPr="00A40BD6" w:rsidRDefault="00751DE0" w:rsidP="00751DE0">
      <w:pPr>
        <w:spacing w:after="0" w:line="360" w:lineRule="auto"/>
        <w:ind w:firstLine="709"/>
        <w:jc w:val="both"/>
        <w:rPr>
          <w:rFonts w:ascii="Times New Roman" w:hAnsi="Times New Roman" w:cs="Times New Roman"/>
          <w:sz w:val="28"/>
          <w:szCs w:val="28"/>
          <w:lang w:val="ro-RO"/>
        </w:rPr>
      </w:pPr>
    </w:p>
    <w:p w14:paraId="571B91EF" w14:textId="77777777" w:rsidR="00751DE0" w:rsidRPr="00A40BD6" w:rsidRDefault="00751DE0" w:rsidP="00751DE0">
      <w:pPr>
        <w:spacing w:after="0" w:line="360" w:lineRule="auto"/>
        <w:ind w:firstLine="709"/>
        <w:jc w:val="both"/>
        <w:rPr>
          <w:rFonts w:ascii="Times New Roman" w:hAnsi="Times New Roman" w:cs="Times New Roman"/>
          <w:sz w:val="28"/>
          <w:szCs w:val="28"/>
          <w:lang w:val="ro-RO"/>
        </w:rPr>
      </w:pPr>
    </w:p>
    <w:p w14:paraId="57BA6167" w14:textId="77777777" w:rsidR="00751DE0" w:rsidRPr="00A40BD6" w:rsidRDefault="00751DE0" w:rsidP="00751DE0">
      <w:pPr>
        <w:spacing w:after="0" w:line="360" w:lineRule="auto"/>
        <w:ind w:firstLine="709"/>
        <w:jc w:val="both"/>
        <w:rPr>
          <w:rFonts w:ascii="Times New Roman" w:hAnsi="Times New Roman" w:cs="Times New Roman"/>
          <w:sz w:val="28"/>
          <w:szCs w:val="28"/>
          <w:lang w:val="ro-RO"/>
        </w:rPr>
      </w:pPr>
    </w:p>
    <w:p w14:paraId="2437959F" w14:textId="77777777" w:rsidR="00751DE0" w:rsidRPr="00A40BD6" w:rsidRDefault="00751DE0" w:rsidP="00751DE0">
      <w:pPr>
        <w:spacing w:after="0" w:line="360" w:lineRule="auto"/>
        <w:ind w:firstLine="709"/>
        <w:jc w:val="center"/>
        <w:rPr>
          <w:rFonts w:ascii="Times New Roman" w:hAnsi="Times New Roman" w:cs="Times New Roman"/>
          <w:sz w:val="28"/>
          <w:szCs w:val="28"/>
          <w:lang w:val="ro-RO"/>
        </w:rPr>
      </w:pPr>
      <w:r w:rsidRPr="00A40BD6">
        <w:rPr>
          <w:rFonts w:ascii="Times New Roman" w:hAnsi="Times New Roman" w:cs="Times New Roman"/>
          <w:sz w:val="28"/>
          <w:szCs w:val="28"/>
          <w:lang w:val="ro-RO"/>
        </w:rPr>
        <w:t>Iași, 2023</w:t>
      </w:r>
    </w:p>
    <w:p w14:paraId="0373A924"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p>
    <w:p w14:paraId="072C7C49" w14:textId="77777777" w:rsidR="00751DE0" w:rsidRPr="00A40BD6" w:rsidRDefault="00751DE0" w:rsidP="00751DE0">
      <w:pPr>
        <w:pStyle w:val="Heading1"/>
        <w:rPr>
          <w:rFonts w:ascii="Times New Roman" w:hAnsi="Times New Roman" w:cs="Times New Roman"/>
          <w:b/>
          <w:bCs/>
          <w:color w:val="auto"/>
          <w:lang w:val="ro-RO"/>
        </w:rPr>
      </w:pPr>
      <w:bookmarkStart w:id="0" w:name="_Toc140671298"/>
      <w:r w:rsidRPr="00A40BD6">
        <w:rPr>
          <w:rFonts w:ascii="Times New Roman" w:hAnsi="Times New Roman" w:cs="Times New Roman"/>
          <w:b/>
          <w:bCs/>
          <w:color w:val="auto"/>
          <w:lang w:val="ro-RO"/>
        </w:rPr>
        <w:t>Cuprins</w:t>
      </w:r>
      <w:bookmarkEnd w:id="0"/>
    </w:p>
    <w:sdt>
      <w:sdtPr>
        <w:rPr>
          <w:rFonts w:asciiTheme="minorHAnsi" w:eastAsiaTheme="minorHAnsi" w:hAnsiTheme="minorHAnsi" w:cstheme="minorBidi"/>
          <w:color w:val="auto"/>
          <w:sz w:val="22"/>
          <w:szCs w:val="22"/>
        </w:rPr>
        <w:id w:val="1222640508"/>
        <w:docPartObj>
          <w:docPartGallery w:val="Table of Contents"/>
          <w:docPartUnique/>
        </w:docPartObj>
      </w:sdtPr>
      <w:sdtEndPr>
        <w:rPr>
          <w:b/>
          <w:bCs/>
          <w:noProof/>
        </w:rPr>
      </w:sdtEndPr>
      <w:sdtContent>
        <w:p w14:paraId="50A8A475" w14:textId="77777777" w:rsidR="00751DE0" w:rsidRPr="00A40BD6" w:rsidRDefault="00751DE0" w:rsidP="00751DE0">
          <w:pPr>
            <w:pStyle w:val="TOCHeading"/>
            <w:rPr>
              <w:color w:val="auto"/>
            </w:rPr>
          </w:pPr>
        </w:p>
        <w:p w14:paraId="70B9EF39" w14:textId="77777777" w:rsidR="00751DE0" w:rsidRDefault="00751DE0" w:rsidP="00751DE0">
          <w:pPr>
            <w:pStyle w:val="TOC1"/>
            <w:rPr>
              <w:rFonts w:eastAsiaTheme="minorEastAsia"/>
              <w:noProof/>
              <w:kern w:val="2"/>
              <w14:ligatures w14:val="standardContextual"/>
            </w:rPr>
          </w:pPr>
          <w:r w:rsidRPr="00C95985">
            <w:rPr>
              <w:rFonts w:ascii="Times New Roman" w:hAnsi="Times New Roman" w:cs="Times New Roman"/>
              <w:b/>
              <w:bCs/>
              <w:noProof/>
              <w:lang w:val="ro-RO"/>
            </w:rPr>
            <w:t>Cuprins</w:t>
          </w:r>
          <w:r>
            <w:rPr>
              <w:noProof/>
              <w:webHidden/>
            </w:rPr>
            <w:tab/>
            <w:t>2</w:t>
          </w:r>
        </w:p>
        <w:p w14:paraId="281B4BEE" w14:textId="77777777" w:rsidR="00751DE0" w:rsidRDefault="00751DE0" w:rsidP="00751DE0">
          <w:pPr>
            <w:pStyle w:val="TOC1"/>
            <w:rPr>
              <w:rFonts w:eastAsiaTheme="minorEastAsia"/>
              <w:noProof/>
              <w:kern w:val="2"/>
              <w14:ligatures w14:val="standardContextual"/>
            </w:rPr>
          </w:pPr>
          <w:r w:rsidRPr="00C95985">
            <w:rPr>
              <w:rFonts w:ascii="Times New Roman" w:hAnsi="Times New Roman" w:cs="Times New Roman"/>
              <w:b/>
              <w:bCs/>
              <w:noProof/>
            </w:rPr>
            <w:t>Introducere</w:t>
          </w:r>
          <w:r>
            <w:rPr>
              <w:noProof/>
              <w:webHidden/>
            </w:rPr>
            <w:tab/>
            <w:t>4</w:t>
          </w:r>
        </w:p>
        <w:p w14:paraId="3A3CA46E" w14:textId="77777777" w:rsidR="00751DE0" w:rsidRDefault="00751DE0" w:rsidP="00751DE0">
          <w:pPr>
            <w:pStyle w:val="TOC1"/>
            <w:rPr>
              <w:rFonts w:eastAsiaTheme="minorEastAsia"/>
              <w:noProof/>
              <w:kern w:val="2"/>
              <w14:ligatures w14:val="standardContextual"/>
            </w:rPr>
          </w:pPr>
          <w:r w:rsidRPr="00C95985">
            <w:rPr>
              <w:rFonts w:ascii="Times New Roman" w:hAnsi="Times New Roman" w:cs="Times New Roman"/>
              <w:b/>
              <w:bCs/>
              <w:noProof/>
              <w:lang w:val="ro-RO"/>
            </w:rPr>
            <w:t>Partea I-a: Creația lui Dumnezeu și procreația umană</w:t>
          </w:r>
          <w:r>
            <w:rPr>
              <w:noProof/>
              <w:webHidden/>
            </w:rPr>
            <w:tab/>
            <w:t>8</w:t>
          </w:r>
        </w:p>
        <w:p w14:paraId="437CE7ED" w14:textId="77777777" w:rsidR="00751DE0" w:rsidRDefault="00751DE0" w:rsidP="00751DE0">
          <w:pPr>
            <w:pStyle w:val="TOC2"/>
            <w:rPr>
              <w:rFonts w:eastAsiaTheme="minorEastAsia"/>
              <w:noProof/>
              <w:kern w:val="2"/>
              <w14:ligatures w14:val="standardContextual"/>
            </w:rPr>
          </w:pPr>
          <w:r w:rsidRPr="00C95985">
            <w:rPr>
              <w:rFonts w:ascii="Times New Roman" w:hAnsi="Times New Roman" w:cs="Times New Roman"/>
              <w:b/>
              <w:bCs/>
              <w:noProof/>
              <w:lang w:val="ro-RO"/>
            </w:rPr>
            <w:t>Capitolul I: Creația lui Dumnezeu</w:t>
          </w:r>
          <w:r>
            <w:rPr>
              <w:noProof/>
              <w:webHidden/>
            </w:rPr>
            <w:tab/>
            <w:t>8</w:t>
          </w:r>
        </w:p>
        <w:p w14:paraId="29DA5261"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I.1. Lumea: creație a lui Dumnezeu  - Treime</w:t>
          </w:r>
          <w:r>
            <w:rPr>
              <w:noProof/>
              <w:webHidden/>
            </w:rPr>
            <w:tab/>
            <w:t>8</w:t>
          </w:r>
        </w:p>
        <w:p w14:paraId="37972091"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I.2. Viața ca element central în cadrul creației lui Dumnezeu</w:t>
          </w:r>
          <w:r>
            <w:rPr>
              <w:noProof/>
              <w:webHidden/>
            </w:rPr>
            <w:tab/>
            <w:t>11</w:t>
          </w:r>
        </w:p>
        <w:p w14:paraId="3BC91F89"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rPr>
            <w:t>I.3. Crearea omului ca „ființă vie” și responsabilitatea sa față de creație</w:t>
          </w:r>
          <w:r>
            <w:rPr>
              <w:noProof/>
              <w:webHidden/>
            </w:rPr>
            <w:tab/>
            <w:t>12</w:t>
          </w:r>
        </w:p>
        <w:p w14:paraId="2DCBA1D6" w14:textId="77777777" w:rsidR="00751DE0" w:rsidRDefault="00751DE0" w:rsidP="00751DE0">
          <w:pPr>
            <w:pStyle w:val="TOC4"/>
            <w:tabs>
              <w:tab w:val="right" w:leader="dot" w:pos="8437"/>
            </w:tabs>
            <w:rPr>
              <w:noProof/>
            </w:rPr>
          </w:pPr>
          <w:r w:rsidRPr="00C95985">
            <w:rPr>
              <w:rFonts w:ascii="Times New Roman" w:eastAsia="Times New Roman" w:hAnsi="Times New Roman" w:cs="Times New Roman"/>
              <w:b/>
              <w:bCs/>
              <w:noProof/>
              <w:lang w:val="ro-RO"/>
            </w:rPr>
            <w:t>I.3.1. Omul: chip și asemănare a lui  Dumnezeu</w:t>
          </w:r>
          <w:r>
            <w:rPr>
              <w:noProof/>
              <w:webHidden/>
            </w:rPr>
            <w:tab/>
            <w:t>12</w:t>
          </w:r>
        </w:p>
        <w:p w14:paraId="780C6B20" w14:textId="77777777" w:rsidR="00751DE0" w:rsidRDefault="00751DE0" w:rsidP="00751DE0">
          <w:pPr>
            <w:pStyle w:val="TOC4"/>
            <w:tabs>
              <w:tab w:val="right" w:leader="dot" w:pos="8437"/>
            </w:tabs>
            <w:rPr>
              <w:noProof/>
            </w:rPr>
          </w:pPr>
          <w:r w:rsidRPr="00C95985">
            <w:rPr>
              <w:rFonts w:ascii="Times New Roman" w:eastAsia="Times New Roman" w:hAnsi="Times New Roman" w:cs="Times New Roman"/>
              <w:b/>
              <w:bCs/>
              <w:noProof/>
              <w:lang w:val="ro-RO"/>
            </w:rPr>
            <w:t>I.3.2. Natura personală a omului</w:t>
          </w:r>
          <w:r>
            <w:rPr>
              <w:noProof/>
              <w:webHidden/>
            </w:rPr>
            <w:tab/>
            <w:t>15</w:t>
          </w:r>
        </w:p>
        <w:p w14:paraId="0F76A968" w14:textId="77777777" w:rsidR="00751DE0" w:rsidRDefault="00751DE0" w:rsidP="00751DE0">
          <w:pPr>
            <w:pStyle w:val="TOC4"/>
            <w:tabs>
              <w:tab w:val="right" w:leader="dot" w:pos="8437"/>
            </w:tabs>
            <w:rPr>
              <w:noProof/>
            </w:rPr>
          </w:pPr>
          <w:r w:rsidRPr="00C95985">
            <w:rPr>
              <w:rFonts w:ascii="Times New Roman" w:hAnsi="Times New Roman" w:cs="Times New Roman"/>
              <w:b/>
              <w:bCs/>
              <w:noProof/>
              <w:shd w:val="clear" w:color="auto" w:fill="FFFFFF"/>
              <w:lang w:val="ro-RO"/>
            </w:rPr>
            <w:t>I.3.3. Constituția bipolară a omului: trup și suflet</w:t>
          </w:r>
          <w:r>
            <w:rPr>
              <w:noProof/>
              <w:webHidden/>
            </w:rPr>
            <w:tab/>
            <w:t>19</w:t>
          </w:r>
        </w:p>
        <w:p w14:paraId="564DBB25" w14:textId="77777777" w:rsidR="00751DE0" w:rsidRDefault="00751DE0" w:rsidP="00751DE0">
          <w:pPr>
            <w:pStyle w:val="TOC5"/>
            <w:tabs>
              <w:tab w:val="right" w:leader="dot" w:pos="8437"/>
            </w:tabs>
            <w:rPr>
              <w:noProof/>
            </w:rPr>
          </w:pPr>
          <w:r w:rsidRPr="00C95985">
            <w:rPr>
              <w:rFonts w:ascii="Times New Roman" w:hAnsi="Times New Roman" w:cs="Times New Roman"/>
              <w:b/>
              <w:bCs/>
              <w:noProof/>
              <w:lang w:val="ro-RO"/>
            </w:rPr>
            <w:t>I.3.3.1. Teorii cu privire la originea sufletului</w:t>
          </w:r>
          <w:r>
            <w:rPr>
              <w:noProof/>
              <w:webHidden/>
            </w:rPr>
            <w:tab/>
            <w:t>20</w:t>
          </w:r>
        </w:p>
        <w:p w14:paraId="7F115567" w14:textId="77777777" w:rsidR="00751DE0" w:rsidRDefault="00751DE0" w:rsidP="00751DE0">
          <w:pPr>
            <w:pStyle w:val="TOC5"/>
            <w:tabs>
              <w:tab w:val="right" w:leader="dot" w:pos="8437"/>
            </w:tabs>
            <w:rPr>
              <w:noProof/>
            </w:rPr>
          </w:pPr>
          <w:r w:rsidRPr="00C95985">
            <w:rPr>
              <w:rFonts w:ascii="Times New Roman" w:hAnsi="Times New Roman" w:cs="Times New Roman"/>
              <w:b/>
              <w:bCs/>
              <w:noProof/>
              <w:lang w:val="ro-RO"/>
            </w:rPr>
            <w:t>I.3.3.2. Relația dintre suflet și trup: problema însuflețirii trupului</w:t>
          </w:r>
          <w:r>
            <w:rPr>
              <w:noProof/>
              <w:webHidden/>
            </w:rPr>
            <w:tab/>
            <w:t>22</w:t>
          </w:r>
        </w:p>
        <w:p w14:paraId="57063DE3" w14:textId="77777777" w:rsidR="00751DE0" w:rsidRDefault="00751DE0" w:rsidP="00751DE0">
          <w:pPr>
            <w:pStyle w:val="TOC5"/>
            <w:tabs>
              <w:tab w:val="right" w:leader="dot" w:pos="8437"/>
            </w:tabs>
            <w:rPr>
              <w:noProof/>
            </w:rPr>
          </w:pPr>
          <w:r w:rsidRPr="00C95985">
            <w:rPr>
              <w:rFonts w:ascii="Times New Roman" w:eastAsia="Times New Roman" w:hAnsi="Times New Roman" w:cs="Times New Roman"/>
              <w:b/>
              <w:bCs/>
              <w:noProof/>
              <w:lang w:val="ro-RO"/>
            </w:rPr>
            <w:t>I.3.3.3. Trupul și sufletul în viziunea Părinților răsăriteni</w:t>
          </w:r>
          <w:r>
            <w:rPr>
              <w:noProof/>
              <w:webHidden/>
            </w:rPr>
            <w:tab/>
            <w:t>23</w:t>
          </w:r>
        </w:p>
        <w:p w14:paraId="258115D8" w14:textId="77777777" w:rsidR="00751DE0" w:rsidRDefault="00751DE0" w:rsidP="00751DE0">
          <w:pPr>
            <w:pStyle w:val="TOC5"/>
            <w:tabs>
              <w:tab w:val="right" w:leader="dot" w:pos="8437"/>
            </w:tabs>
            <w:rPr>
              <w:noProof/>
            </w:rPr>
          </w:pPr>
          <w:r w:rsidRPr="00C95985">
            <w:rPr>
              <w:rFonts w:ascii="Times New Roman" w:hAnsi="Times New Roman" w:cs="Times New Roman"/>
              <w:b/>
              <w:bCs/>
              <w:noProof/>
              <w:lang w:val="ro-RO"/>
            </w:rPr>
            <w:t>I.3.3.4. Responsabilitatea omului față de creație</w:t>
          </w:r>
          <w:r>
            <w:rPr>
              <w:noProof/>
              <w:webHidden/>
            </w:rPr>
            <w:tab/>
            <w:t>29</w:t>
          </w:r>
        </w:p>
        <w:p w14:paraId="642FB3EB" w14:textId="77777777" w:rsidR="00751DE0" w:rsidRDefault="00751DE0" w:rsidP="00751DE0">
          <w:pPr>
            <w:pStyle w:val="TOC2"/>
            <w:rPr>
              <w:rFonts w:eastAsiaTheme="minorEastAsia"/>
              <w:noProof/>
              <w:kern w:val="2"/>
              <w14:ligatures w14:val="standardContextual"/>
            </w:rPr>
          </w:pPr>
          <w:r w:rsidRPr="00C95985">
            <w:rPr>
              <w:rFonts w:ascii="Times New Roman" w:hAnsi="Times New Roman" w:cs="Times New Roman"/>
              <w:b/>
              <w:bCs/>
              <w:noProof/>
              <w:lang w:val="ro-RO"/>
            </w:rPr>
            <w:t>Capitolul al II-lea: Procreația umană: dar al lui Dumnezeu pentru om</w:t>
          </w:r>
          <w:r>
            <w:rPr>
              <w:noProof/>
              <w:webHidden/>
            </w:rPr>
            <w:tab/>
            <w:t>34</w:t>
          </w:r>
        </w:p>
        <w:p w14:paraId="15161DE8"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II.1. Procreația în starea originară a omului</w:t>
          </w:r>
          <w:r>
            <w:rPr>
              <w:noProof/>
              <w:webHidden/>
            </w:rPr>
            <w:tab/>
            <w:t>34</w:t>
          </w:r>
        </w:p>
        <w:p w14:paraId="0C861777"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II.2. Căderea omului în păcat și pervertirea darului procreator</w:t>
          </w:r>
          <w:r>
            <w:rPr>
              <w:noProof/>
              <w:webHidden/>
            </w:rPr>
            <w:tab/>
            <w:t>35</w:t>
          </w:r>
        </w:p>
        <w:p w14:paraId="0F3EDCF7"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II.3. Moartea: consecință finală a căderii în păcat și a pervertirii darului procreator</w:t>
          </w:r>
          <w:r>
            <w:rPr>
              <w:noProof/>
              <w:webHidden/>
            </w:rPr>
            <w:tab/>
            <w:t>36</w:t>
          </w:r>
        </w:p>
        <w:p w14:paraId="79AFB410"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II.4. Căsătoria și familia: cadrul firesc al manifestării actului procreator</w:t>
          </w:r>
          <w:r>
            <w:rPr>
              <w:noProof/>
              <w:webHidden/>
            </w:rPr>
            <w:tab/>
            <w:t>38</w:t>
          </w:r>
        </w:p>
        <w:p w14:paraId="649BBCD3"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II.5. Infertilitatea: o provocare pentru darul procreator al lui Dumnezeu</w:t>
          </w:r>
          <w:r>
            <w:rPr>
              <w:noProof/>
              <w:webHidden/>
            </w:rPr>
            <w:tab/>
            <w:t>44</w:t>
          </w:r>
        </w:p>
        <w:p w14:paraId="45A7E3F6" w14:textId="77777777" w:rsidR="00751DE0" w:rsidRDefault="00751DE0" w:rsidP="00751DE0">
          <w:pPr>
            <w:pStyle w:val="TOC1"/>
            <w:rPr>
              <w:rFonts w:eastAsiaTheme="minorEastAsia"/>
              <w:noProof/>
              <w:kern w:val="2"/>
              <w14:ligatures w14:val="standardContextual"/>
            </w:rPr>
          </w:pPr>
          <w:r w:rsidRPr="00C95985">
            <w:rPr>
              <w:rFonts w:ascii="Times New Roman" w:hAnsi="Times New Roman" w:cs="Times New Roman"/>
              <w:b/>
              <w:bCs/>
              <w:noProof/>
              <w:lang w:val="ro-RO"/>
            </w:rPr>
            <w:t>Partea a II-a: Procreația asistată medical: un răspuns bio-medical la problema infertilității</w:t>
          </w:r>
          <w:r>
            <w:rPr>
              <w:noProof/>
              <w:webHidden/>
            </w:rPr>
            <w:tab/>
            <w:t>55</w:t>
          </w:r>
        </w:p>
        <w:p w14:paraId="54E13121" w14:textId="77777777" w:rsidR="00751DE0" w:rsidRDefault="00751DE0" w:rsidP="00751DE0">
          <w:pPr>
            <w:pStyle w:val="TOC2"/>
            <w:rPr>
              <w:rFonts w:eastAsiaTheme="minorEastAsia"/>
              <w:noProof/>
              <w:kern w:val="2"/>
              <w14:ligatures w14:val="standardContextual"/>
            </w:rPr>
          </w:pPr>
          <w:r w:rsidRPr="00C95985">
            <w:rPr>
              <w:rFonts w:ascii="Times New Roman" w:hAnsi="Times New Roman" w:cs="Times New Roman"/>
              <w:b/>
              <w:bCs/>
              <w:noProof/>
              <w:lang w:val="ro-RO"/>
            </w:rPr>
            <w:t>Capitolul al III-lea:  Aspecte bio-medicale privind „materialul ”procreator</w:t>
          </w:r>
          <w:r>
            <w:rPr>
              <w:noProof/>
              <w:webHidden/>
            </w:rPr>
            <w:tab/>
            <w:t>55</w:t>
          </w:r>
        </w:p>
        <w:p w14:paraId="5E2693E1"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III.1. Sperma și ovulul</w:t>
          </w:r>
          <w:r>
            <w:rPr>
              <w:noProof/>
              <w:webHidden/>
            </w:rPr>
            <w:tab/>
            <w:t>57</w:t>
          </w:r>
        </w:p>
        <w:p w14:paraId="0904173A"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III.2. Embrionul</w:t>
          </w:r>
          <w:r>
            <w:rPr>
              <w:noProof/>
              <w:webHidden/>
            </w:rPr>
            <w:tab/>
            <w:t>58</w:t>
          </w:r>
        </w:p>
        <w:p w14:paraId="7CFBC28A"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III.3. Embrion versus pre-embrion</w:t>
          </w:r>
          <w:r>
            <w:rPr>
              <w:noProof/>
              <w:webHidden/>
            </w:rPr>
            <w:tab/>
            <w:t>58</w:t>
          </w:r>
        </w:p>
        <w:p w14:paraId="61632A5B"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III.4. Totipotența celulelor stem</w:t>
          </w:r>
          <w:r>
            <w:rPr>
              <w:noProof/>
              <w:webHidden/>
            </w:rPr>
            <w:tab/>
            <w:t>60</w:t>
          </w:r>
        </w:p>
        <w:p w14:paraId="345CD993"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III.5. Fenomenul Wastage</w:t>
          </w:r>
          <w:r>
            <w:rPr>
              <w:noProof/>
              <w:webHidden/>
            </w:rPr>
            <w:tab/>
            <w:t>63</w:t>
          </w:r>
        </w:p>
        <w:p w14:paraId="6913A12F" w14:textId="77777777" w:rsidR="00751DE0" w:rsidRDefault="00751DE0" w:rsidP="00751DE0">
          <w:pPr>
            <w:pStyle w:val="TOC2"/>
            <w:rPr>
              <w:rFonts w:eastAsiaTheme="minorEastAsia"/>
              <w:noProof/>
              <w:kern w:val="2"/>
              <w14:ligatures w14:val="standardContextual"/>
            </w:rPr>
          </w:pPr>
          <w:r w:rsidRPr="00C95985">
            <w:rPr>
              <w:rFonts w:ascii="Times New Roman" w:hAnsi="Times New Roman" w:cs="Times New Roman"/>
              <w:b/>
              <w:bCs/>
              <w:noProof/>
              <w:lang w:val="ro-RO"/>
            </w:rPr>
            <w:t xml:space="preserve">Capitolul al IV-lea:  </w:t>
          </w:r>
          <w:r w:rsidRPr="00C95985">
            <w:rPr>
              <w:rFonts w:ascii="Times New Roman" w:hAnsi="Times New Roman" w:cs="Times New Roman"/>
              <w:b/>
              <w:bCs/>
              <w:noProof/>
              <w:lang w:val="ro-RO" w:bidi="en-US"/>
            </w:rPr>
            <w:t>Metode actuale de procreație asistată medical</w:t>
          </w:r>
          <w:r>
            <w:rPr>
              <w:noProof/>
              <w:webHidden/>
            </w:rPr>
            <w:tab/>
            <w:t>64</w:t>
          </w:r>
        </w:p>
        <w:p w14:paraId="311B7E89"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bidi="en-US"/>
            </w:rPr>
            <w:t>IV.1. Inducerea ovulației și stimularea foliculară</w:t>
          </w:r>
          <w:r>
            <w:rPr>
              <w:noProof/>
              <w:webHidden/>
            </w:rPr>
            <w:tab/>
            <w:t>64</w:t>
          </w:r>
        </w:p>
        <w:p w14:paraId="06D22E48"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bidi="en-US"/>
            </w:rPr>
            <w:t xml:space="preserve">IV.2. Inseminarea </w:t>
          </w:r>
          <w:r w:rsidRPr="00C95985">
            <w:rPr>
              <w:rFonts w:ascii="Times New Roman" w:hAnsi="Times New Roman" w:cs="Times New Roman"/>
              <w:b/>
              <w:bCs/>
              <w:noProof/>
              <w:lang w:val="ro-RO" w:bidi="ro-RO"/>
            </w:rPr>
            <w:t xml:space="preserve">artificială </w:t>
          </w:r>
          <w:r w:rsidRPr="00C95985">
            <w:rPr>
              <w:rFonts w:ascii="Times New Roman" w:hAnsi="Times New Roman" w:cs="Times New Roman"/>
              <w:b/>
              <w:bCs/>
              <w:noProof/>
              <w:lang w:val="ro-RO" w:bidi="en-US"/>
            </w:rPr>
            <w:t>(</w:t>
          </w:r>
          <w:r w:rsidRPr="00C95985">
            <w:rPr>
              <w:rFonts w:ascii="Times New Roman" w:hAnsi="Times New Roman" w:cs="Times New Roman"/>
              <w:b/>
              <w:bCs/>
              <w:i/>
              <w:iCs/>
              <w:noProof/>
              <w:lang w:val="ro-RO" w:bidi="en-US"/>
            </w:rPr>
            <w:t>in vivo</w:t>
          </w:r>
          <w:r w:rsidRPr="00C95985">
            <w:rPr>
              <w:rFonts w:ascii="Times New Roman" w:hAnsi="Times New Roman" w:cs="Times New Roman"/>
              <w:noProof/>
              <w:lang w:val="ro-RO" w:bidi="en-US"/>
            </w:rPr>
            <w:t>)</w:t>
          </w:r>
          <w:r>
            <w:rPr>
              <w:noProof/>
              <w:webHidden/>
            </w:rPr>
            <w:tab/>
            <w:t>65</w:t>
          </w:r>
        </w:p>
        <w:p w14:paraId="484631D5"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bidi="en-US"/>
            </w:rPr>
            <w:t xml:space="preserve">IV.3. Fertilizarea </w:t>
          </w:r>
          <w:r w:rsidRPr="00C95985">
            <w:rPr>
              <w:rFonts w:ascii="Times New Roman" w:hAnsi="Times New Roman" w:cs="Times New Roman"/>
              <w:b/>
              <w:bCs/>
              <w:i/>
              <w:iCs/>
              <w:noProof/>
              <w:lang w:val="ro-RO" w:bidi="en-US"/>
            </w:rPr>
            <w:t>in vitro</w:t>
          </w:r>
          <w:r w:rsidRPr="00C95985">
            <w:rPr>
              <w:rFonts w:ascii="Times New Roman" w:hAnsi="Times New Roman" w:cs="Times New Roman"/>
              <w:b/>
              <w:bCs/>
              <w:noProof/>
              <w:lang w:val="ro-RO" w:bidi="en-US"/>
            </w:rPr>
            <w:t xml:space="preserve"> (FIV)</w:t>
          </w:r>
          <w:r>
            <w:rPr>
              <w:noProof/>
              <w:webHidden/>
            </w:rPr>
            <w:tab/>
            <w:t>65</w:t>
          </w:r>
        </w:p>
        <w:p w14:paraId="47F2A2A1"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bidi="ro-RO"/>
            </w:rPr>
            <w:lastRenderedPageBreak/>
            <w:t>IV.4. Injecția intracitoplasmatică de spermatozoizi (ICSI)</w:t>
          </w:r>
          <w:r>
            <w:rPr>
              <w:noProof/>
              <w:webHidden/>
            </w:rPr>
            <w:tab/>
            <w:t>67</w:t>
          </w:r>
        </w:p>
        <w:p w14:paraId="4255C3B2"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bidi="en-US"/>
            </w:rPr>
            <w:t xml:space="preserve">IV.5. Transfer intrafalopian de </w:t>
          </w:r>
          <w:r w:rsidRPr="00C95985">
            <w:rPr>
              <w:rFonts w:ascii="Times New Roman" w:hAnsi="Times New Roman" w:cs="Times New Roman"/>
              <w:b/>
              <w:bCs/>
              <w:noProof/>
              <w:lang w:val="ro-RO" w:bidi="ro-RO"/>
            </w:rPr>
            <w:t xml:space="preserve">zigoți </w:t>
          </w:r>
          <w:r w:rsidRPr="00C95985">
            <w:rPr>
              <w:rFonts w:ascii="Times New Roman" w:hAnsi="Times New Roman" w:cs="Times New Roman"/>
              <w:b/>
              <w:bCs/>
              <w:noProof/>
              <w:lang w:val="ro-RO" w:bidi="en-US"/>
            </w:rPr>
            <w:t>(ZIFT)</w:t>
          </w:r>
          <w:r>
            <w:rPr>
              <w:noProof/>
              <w:webHidden/>
            </w:rPr>
            <w:tab/>
            <w:t>68</w:t>
          </w:r>
        </w:p>
        <w:p w14:paraId="6F4148E5"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bidi="en-US"/>
            </w:rPr>
            <w:t>IV.6. Transferul intrafalopian de gameți (GIFT)</w:t>
          </w:r>
          <w:r>
            <w:rPr>
              <w:noProof/>
              <w:webHidden/>
            </w:rPr>
            <w:tab/>
            <w:t>68</w:t>
          </w:r>
        </w:p>
        <w:p w14:paraId="3696731A"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bidi="en-US"/>
            </w:rPr>
            <w:t>IV.7. Fertilizarea omologă</w:t>
          </w:r>
          <w:r>
            <w:rPr>
              <w:noProof/>
              <w:webHidden/>
            </w:rPr>
            <w:tab/>
            <w:t>68</w:t>
          </w:r>
        </w:p>
        <w:p w14:paraId="44CA744D"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bidi="en-US"/>
            </w:rPr>
            <w:t>IV.8. Fertilizarea heterologă</w:t>
          </w:r>
          <w:r>
            <w:rPr>
              <w:noProof/>
              <w:webHidden/>
            </w:rPr>
            <w:tab/>
            <w:t>69</w:t>
          </w:r>
        </w:p>
        <w:p w14:paraId="25DC8F3B"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bidi="en-US"/>
            </w:rPr>
            <w:t>IV.9. Clonarea</w:t>
          </w:r>
          <w:r>
            <w:rPr>
              <w:noProof/>
              <w:webHidden/>
            </w:rPr>
            <w:tab/>
            <w:t>69</w:t>
          </w:r>
        </w:p>
        <w:p w14:paraId="196F9B6F" w14:textId="77777777" w:rsidR="00751DE0" w:rsidRDefault="00751DE0" w:rsidP="00751DE0">
          <w:pPr>
            <w:pStyle w:val="TOC2"/>
            <w:rPr>
              <w:rFonts w:eastAsiaTheme="minorEastAsia"/>
              <w:noProof/>
              <w:kern w:val="2"/>
              <w14:ligatures w14:val="standardContextual"/>
            </w:rPr>
          </w:pPr>
          <w:r w:rsidRPr="00C95985">
            <w:rPr>
              <w:rFonts w:ascii="Times New Roman" w:hAnsi="Times New Roman" w:cs="Times New Roman"/>
              <w:b/>
              <w:bCs/>
              <w:noProof/>
              <w:lang w:val="ro-RO"/>
            </w:rPr>
            <w:t>Capitolul al V-lea:  Aspecte juridice privind procreația  asistată medical</w:t>
          </w:r>
          <w:r>
            <w:rPr>
              <w:noProof/>
              <w:webHidden/>
            </w:rPr>
            <w:tab/>
            <w:t>72</w:t>
          </w:r>
        </w:p>
        <w:p w14:paraId="69AAB25C"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V.1. Drepturile copilului nenăscut</w:t>
          </w:r>
          <w:r>
            <w:rPr>
              <w:noProof/>
              <w:webHidden/>
            </w:rPr>
            <w:tab/>
            <w:t>72</w:t>
          </w:r>
        </w:p>
        <w:p w14:paraId="548966BC"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V.2. Convenția Națiunilor Unite cu privire la Drepturile Copilului</w:t>
          </w:r>
          <w:r>
            <w:rPr>
              <w:noProof/>
              <w:webHidden/>
            </w:rPr>
            <w:tab/>
            <w:t>83</w:t>
          </w:r>
        </w:p>
        <w:p w14:paraId="3637290B"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V.3. Convenția privind drepturile omului și biomedicina (1997)</w:t>
          </w:r>
          <w:r>
            <w:rPr>
              <w:noProof/>
              <w:webHidden/>
            </w:rPr>
            <w:tab/>
            <w:t>84</w:t>
          </w:r>
        </w:p>
        <w:p w14:paraId="7D2E504D"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V.2. Declarația universală privind genomul uman și drepturile omului (1997)</w:t>
          </w:r>
          <w:r>
            <w:rPr>
              <w:noProof/>
              <w:webHidden/>
            </w:rPr>
            <w:tab/>
            <w:t>86</w:t>
          </w:r>
        </w:p>
        <w:p w14:paraId="74CB9AD9"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V.3. Declarația internațională privind datele genetice umane (2003)</w:t>
          </w:r>
          <w:r>
            <w:rPr>
              <w:noProof/>
              <w:webHidden/>
            </w:rPr>
            <w:tab/>
            <w:t>87</w:t>
          </w:r>
        </w:p>
        <w:p w14:paraId="420060DB"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V.4. Declarația universală privind bioetica și drepturile omului (2005)</w:t>
          </w:r>
          <w:r>
            <w:rPr>
              <w:noProof/>
              <w:webHidden/>
            </w:rPr>
            <w:tab/>
            <w:t>87</w:t>
          </w:r>
        </w:p>
        <w:p w14:paraId="23908C4C"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V.5. Organizația Mondială a Sănătății (OMS)</w:t>
          </w:r>
          <w:r>
            <w:rPr>
              <w:noProof/>
              <w:webHidden/>
            </w:rPr>
            <w:tab/>
            <w:t>88</w:t>
          </w:r>
        </w:p>
        <w:p w14:paraId="7B63182C" w14:textId="77777777" w:rsidR="00751DE0" w:rsidRDefault="00751DE0" w:rsidP="00751DE0">
          <w:pPr>
            <w:pStyle w:val="TOC2"/>
            <w:rPr>
              <w:rFonts w:eastAsiaTheme="minorEastAsia"/>
              <w:noProof/>
              <w:kern w:val="2"/>
              <w14:ligatures w14:val="standardContextual"/>
            </w:rPr>
          </w:pPr>
          <w:r w:rsidRPr="00C95985">
            <w:rPr>
              <w:rFonts w:ascii="Times New Roman" w:hAnsi="Times New Roman" w:cs="Times New Roman"/>
              <w:b/>
              <w:bCs/>
              <w:noProof/>
              <w:lang w:val="ro-RO"/>
            </w:rPr>
            <w:t>Capitolul al VI-lea:  Aspecte bioetice și morale privind procreația medical asistată</w:t>
          </w:r>
          <w:r>
            <w:rPr>
              <w:noProof/>
              <w:webHidden/>
            </w:rPr>
            <w:tab/>
            <w:t>89</w:t>
          </w:r>
        </w:p>
        <w:p w14:paraId="23A344A6"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bidi="en-US"/>
            </w:rPr>
            <w:t>VI.1. Statutul embrionului uman</w:t>
          </w:r>
          <w:r>
            <w:rPr>
              <w:noProof/>
              <w:webHidden/>
            </w:rPr>
            <w:tab/>
            <w:t>89</w:t>
          </w:r>
        </w:p>
        <w:p w14:paraId="498D671A"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VI.2. Terapiile genetice</w:t>
          </w:r>
          <w:r>
            <w:rPr>
              <w:noProof/>
              <w:webHidden/>
            </w:rPr>
            <w:tab/>
            <w:t>106</w:t>
          </w:r>
        </w:p>
        <w:p w14:paraId="50B91F45"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eastAsia="ro-RO" w:bidi="ro-RO"/>
            </w:rPr>
            <w:t>VI.3. Clonarea</w:t>
          </w:r>
          <w:r>
            <w:rPr>
              <w:noProof/>
              <w:webHidden/>
            </w:rPr>
            <w:tab/>
            <w:t>113</w:t>
          </w:r>
        </w:p>
        <w:p w14:paraId="68F17733"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eastAsia="Times New Roman" w:hAnsi="Times New Roman" w:cs="Times New Roman"/>
              <w:b/>
              <w:bCs/>
              <w:noProof/>
              <w:lang w:val="ro-RO" w:bidi="en-US"/>
            </w:rPr>
            <w:t>VI.4. Embrionii excedentari</w:t>
          </w:r>
          <w:r>
            <w:rPr>
              <w:noProof/>
              <w:webHidden/>
            </w:rPr>
            <w:tab/>
            <w:t>121</w:t>
          </w:r>
        </w:p>
        <w:p w14:paraId="1276D744"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VI.5. Donarea de gameți</w:t>
          </w:r>
          <w:r>
            <w:rPr>
              <w:noProof/>
              <w:webHidden/>
            </w:rPr>
            <w:tab/>
            <w:t>131</w:t>
          </w:r>
        </w:p>
        <w:p w14:paraId="742D0937"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VI.6.  Eugenia</w:t>
          </w:r>
          <w:r>
            <w:rPr>
              <w:noProof/>
              <w:webHidden/>
            </w:rPr>
            <w:tab/>
            <w:t>132</w:t>
          </w:r>
        </w:p>
        <w:p w14:paraId="7EC7880D" w14:textId="77777777" w:rsidR="00751DE0" w:rsidRDefault="00751DE0" w:rsidP="00751DE0">
          <w:pPr>
            <w:pStyle w:val="TOC3"/>
            <w:tabs>
              <w:tab w:val="right" w:leader="dot" w:pos="8437"/>
            </w:tabs>
            <w:rPr>
              <w:rFonts w:eastAsiaTheme="minorEastAsia"/>
              <w:noProof/>
              <w:kern w:val="2"/>
              <w14:ligatures w14:val="standardContextual"/>
            </w:rPr>
          </w:pPr>
          <w:r w:rsidRPr="00C95985">
            <w:rPr>
              <w:rFonts w:ascii="Times New Roman" w:hAnsi="Times New Roman" w:cs="Times New Roman"/>
              <w:b/>
              <w:bCs/>
              <w:noProof/>
              <w:lang w:val="ro-RO"/>
            </w:rPr>
            <w:t>VI.7. Maternitatea de surogat</w:t>
          </w:r>
          <w:r>
            <w:rPr>
              <w:noProof/>
              <w:webHidden/>
            </w:rPr>
            <w:tab/>
            <w:t>143</w:t>
          </w:r>
        </w:p>
        <w:p w14:paraId="47BB4B57" w14:textId="77777777" w:rsidR="00751DE0" w:rsidRDefault="00751DE0" w:rsidP="00751DE0">
          <w:pPr>
            <w:pStyle w:val="TOC1"/>
            <w:rPr>
              <w:rFonts w:eastAsiaTheme="minorEastAsia"/>
              <w:noProof/>
              <w:kern w:val="2"/>
              <w14:ligatures w14:val="standardContextual"/>
            </w:rPr>
          </w:pPr>
          <w:r w:rsidRPr="00C95985">
            <w:rPr>
              <w:rFonts w:ascii="Times New Roman" w:hAnsi="Times New Roman" w:cs="Times New Roman"/>
              <w:b/>
              <w:bCs/>
              <w:noProof/>
            </w:rPr>
            <w:t>Concluzii</w:t>
          </w:r>
          <w:r>
            <w:rPr>
              <w:noProof/>
              <w:webHidden/>
            </w:rPr>
            <w:tab/>
            <w:t>161</w:t>
          </w:r>
        </w:p>
        <w:p w14:paraId="774622BE" w14:textId="77777777" w:rsidR="00751DE0" w:rsidRDefault="00751DE0" w:rsidP="00751DE0">
          <w:pPr>
            <w:pStyle w:val="TOC1"/>
            <w:rPr>
              <w:rFonts w:eastAsiaTheme="minorEastAsia"/>
              <w:noProof/>
              <w:kern w:val="2"/>
              <w14:ligatures w14:val="standardContextual"/>
            </w:rPr>
          </w:pPr>
          <w:r w:rsidRPr="00C95985">
            <w:rPr>
              <w:rFonts w:ascii="Times New Roman" w:hAnsi="Times New Roman" w:cs="Times New Roman"/>
              <w:b/>
              <w:bCs/>
              <w:noProof/>
            </w:rPr>
            <w:t>Glosar</w:t>
          </w:r>
          <w:r>
            <w:rPr>
              <w:noProof/>
              <w:webHidden/>
            </w:rPr>
            <w:tab/>
            <w:t>173</w:t>
          </w:r>
        </w:p>
        <w:p w14:paraId="58AFC091" w14:textId="77777777" w:rsidR="00751DE0" w:rsidRDefault="00751DE0" w:rsidP="00751DE0">
          <w:pPr>
            <w:pStyle w:val="TOC1"/>
            <w:rPr>
              <w:rFonts w:eastAsiaTheme="minorEastAsia"/>
              <w:noProof/>
              <w:kern w:val="2"/>
              <w14:ligatures w14:val="standardContextual"/>
            </w:rPr>
          </w:pPr>
          <w:r w:rsidRPr="00C95985">
            <w:rPr>
              <w:rFonts w:ascii="Times New Roman" w:hAnsi="Times New Roman" w:cs="Times New Roman"/>
              <w:b/>
              <w:bCs/>
              <w:noProof/>
            </w:rPr>
            <w:t>Bibliografie</w:t>
          </w:r>
          <w:r>
            <w:rPr>
              <w:noProof/>
              <w:webHidden/>
            </w:rPr>
            <w:tab/>
            <w:t>176</w:t>
          </w:r>
        </w:p>
        <w:p w14:paraId="697B6A18" w14:textId="77777777" w:rsidR="00751DE0" w:rsidRPr="00A40BD6" w:rsidRDefault="00751DE0" w:rsidP="00751DE0"/>
      </w:sdtContent>
    </w:sdt>
    <w:p w14:paraId="3EA1F861" w14:textId="77777777" w:rsidR="00751DE0" w:rsidRDefault="00751DE0" w:rsidP="00751DE0">
      <w:pPr>
        <w:spacing w:after="0" w:line="360" w:lineRule="auto"/>
        <w:jc w:val="both"/>
        <w:rPr>
          <w:rFonts w:ascii="Times New Roman" w:hAnsi="Times New Roman" w:cs="Times New Roman"/>
          <w:sz w:val="24"/>
          <w:szCs w:val="24"/>
          <w:lang w:val="ro-RO"/>
        </w:rPr>
      </w:pPr>
    </w:p>
    <w:p w14:paraId="66C27D06" w14:textId="77777777" w:rsidR="00751DE0" w:rsidRDefault="00751DE0" w:rsidP="00751DE0">
      <w:pPr>
        <w:spacing w:after="0" w:line="360" w:lineRule="auto"/>
        <w:jc w:val="both"/>
        <w:rPr>
          <w:rFonts w:ascii="Times New Roman" w:hAnsi="Times New Roman" w:cs="Times New Roman"/>
          <w:sz w:val="24"/>
          <w:szCs w:val="24"/>
          <w:lang w:val="ro-RO"/>
        </w:rPr>
      </w:pPr>
    </w:p>
    <w:p w14:paraId="4E433C93" w14:textId="77777777" w:rsidR="00751DE0" w:rsidRDefault="00751DE0" w:rsidP="00751DE0">
      <w:pPr>
        <w:spacing w:after="0" w:line="360" w:lineRule="auto"/>
        <w:jc w:val="both"/>
        <w:rPr>
          <w:rFonts w:ascii="Times New Roman" w:hAnsi="Times New Roman" w:cs="Times New Roman"/>
          <w:sz w:val="24"/>
          <w:szCs w:val="24"/>
          <w:lang w:val="ro-RO"/>
        </w:rPr>
      </w:pPr>
    </w:p>
    <w:p w14:paraId="0477B4BD" w14:textId="77777777" w:rsidR="00751DE0" w:rsidRDefault="00751DE0" w:rsidP="00751DE0">
      <w:pPr>
        <w:spacing w:after="0" w:line="360" w:lineRule="auto"/>
        <w:jc w:val="both"/>
        <w:rPr>
          <w:rFonts w:ascii="Times New Roman" w:hAnsi="Times New Roman" w:cs="Times New Roman"/>
          <w:sz w:val="24"/>
          <w:szCs w:val="24"/>
          <w:lang w:val="ro-RO"/>
        </w:rPr>
      </w:pPr>
    </w:p>
    <w:p w14:paraId="7F5D6842" w14:textId="77777777" w:rsidR="00751DE0" w:rsidRDefault="00751DE0" w:rsidP="00751DE0">
      <w:pPr>
        <w:spacing w:after="0" w:line="360" w:lineRule="auto"/>
        <w:jc w:val="both"/>
        <w:rPr>
          <w:rFonts w:ascii="Times New Roman" w:hAnsi="Times New Roman" w:cs="Times New Roman"/>
          <w:sz w:val="24"/>
          <w:szCs w:val="24"/>
          <w:lang w:val="ro-RO"/>
        </w:rPr>
      </w:pPr>
    </w:p>
    <w:p w14:paraId="3D75B59F" w14:textId="77777777" w:rsidR="00751DE0" w:rsidRDefault="00751DE0" w:rsidP="00751DE0">
      <w:pPr>
        <w:spacing w:after="0" w:line="360" w:lineRule="auto"/>
        <w:jc w:val="both"/>
        <w:rPr>
          <w:rFonts w:ascii="Times New Roman" w:hAnsi="Times New Roman" w:cs="Times New Roman"/>
          <w:sz w:val="24"/>
          <w:szCs w:val="24"/>
          <w:lang w:val="ro-RO"/>
        </w:rPr>
      </w:pPr>
    </w:p>
    <w:p w14:paraId="67C56229" w14:textId="77777777" w:rsidR="00751DE0" w:rsidRDefault="00751DE0" w:rsidP="00751DE0">
      <w:pPr>
        <w:spacing w:after="0" w:line="360" w:lineRule="auto"/>
        <w:jc w:val="both"/>
        <w:rPr>
          <w:rFonts w:ascii="Times New Roman" w:hAnsi="Times New Roman" w:cs="Times New Roman"/>
          <w:sz w:val="24"/>
          <w:szCs w:val="24"/>
          <w:lang w:val="ro-RO"/>
        </w:rPr>
      </w:pPr>
    </w:p>
    <w:p w14:paraId="1A53B116" w14:textId="77777777" w:rsidR="00751DE0" w:rsidRPr="00A40BD6" w:rsidRDefault="00751DE0" w:rsidP="00751DE0">
      <w:pPr>
        <w:spacing w:after="0" w:line="360" w:lineRule="auto"/>
        <w:jc w:val="both"/>
        <w:rPr>
          <w:rFonts w:ascii="Times New Roman" w:hAnsi="Times New Roman" w:cs="Times New Roman"/>
          <w:sz w:val="24"/>
          <w:szCs w:val="24"/>
          <w:lang w:val="ro-RO"/>
        </w:rPr>
      </w:pPr>
    </w:p>
    <w:p w14:paraId="17BD6BF1" w14:textId="77777777" w:rsidR="00751DE0" w:rsidRPr="00A40BD6" w:rsidRDefault="00751DE0" w:rsidP="00751DE0">
      <w:pPr>
        <w:pStyle w:val="Heading1"/>
        <w:rPr>
          <w:rFonts w:ascii="Times New Roman" w:hAnsi="Times New Roman" w:cs="Times New Roman"/>
          <w:b/>
          <w:bCs/>
          <w:color w:val="auto"/>
        </w:rPr>
      </w:pPr>
      <w:bookmarkStart w:id="1" w:name="_Toc139534843"/>
      <w:bookmarkStart w:id="2" w:name="_Toc140671299"/>
      <w:bookmarkStart w:id="3" w:name="_Toc138849050"/>
      <w:proofErr w:type="spellStart"/>
      <w:r w:rsidRPr="00A40BD6">
        <w:rPr>
          <w:rFonts w:ascii="Times New Roman" w:hAnsi="Times New Roman" w:cs="Times New Roman"/>
          <w:b/>
          <w:bCs/>
          <w:color w:val="auto"/>
        </w:rPr>
        <w:lastRenderedPageBreak/>
        <w:t>Introducere</w:t>
      </w:r>
      <w:bookmarkEnd w:id="1"/>
      <w:bookmarkEnd w:id="2"/>
      <w:proofErr w:type="spellEnd"/>
    </w:p>
    <w:p w14:paraId="58E2B2F3" w14:textId="77777777" w:rsidR="00751DE0" w:rsidRPr="00A40BD6" w:rsidRDefault="00751DE0" w:rsidP="00751DE0">
      <w:pPr>
        <w:spacing w:after="0" w:line="360" w:lineRule="auto"/>
        <w:ind w:firstLine="709"/>
        <w:jc w:val="both"/>
        <w:rPr>
          <w:rFonts w:ascii="Times New Roman" w:hAnsi="Times New Roman" w:cs="Times New Roman"/>
          <w:sz w:val="24"/>
          <w:szCs w:val="24"/>
        </w:rPr>
      </w:pPr>
    </w:p>
    <w:p w14:paraId="0BF7E92D" w14:textId="77777777" w:rsidR="00751DE0" w:rsidRPr="00A40BD6" w:rsidRDefault="00751DE0" w:rsidP="00751DE0">
      <w:pPr>
        <w:pStyle w:val="BodyText"/>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Procreația asistată medical  a început să fie din ce în ce mai practicată, la scară mondială, spre sfârșitul secolului XX. Rezultatele cercetărilor în acest domeniu devin mai cunoscute începând cu anul 1980, ceea ce determină ca tehnicile medicale  să devină soluții la problemele de infertilitate a soților în cadrul familiei.</w:t>
      </w:r>
    </w:p>
    <w:p w14:paraId="40B90F1B" w14:textId="77777777" w:rsidR="00751DE0" w:rsidRPr="00A40BD6" w:rsidRDefault="00751DE0" w:rsidP="00751DE0">
      <w:pPr>
        <w:pStyle w:val="BodyText"/>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Problemele etice ridicate de aplicarea acestor tehnici sunt numeroase și complexe, fiind legate de valorile de bază ale civilizației umane cu implicații în plan  teologic, filozofic, medical</w:t>
      </w:r>
      <w:r>
        <w:rPr>
          <w:rFonts w:ascii="Times New Roman" w:hAnsi="Times New Roman" w:cs="Times New Roman"/>
          <w:sz w:val="24"/>
          <w:szCs w:val="24"/>
          <w:lang w:val="ro-RO"/>
        </w:rPr>
        <w:t>,</w:t>
      </w:r>
      <w:r w:rsidRPr="00A40BD6">
        <w:rPr>
          <w:rFonts w:ascii="Times New Roman" w:hAnsi="Times New Roman" w:cs="Times New Roman"/>
          <w:sz w:val="24"/>
          <w:szCs w:val="24"/>
          <w:lang w:val="ro-RO"/>
        </w:rPr>
        <w:t xml:space="preserve"> social și juridic. Tema pe care o tratez în această teză nu poate fi epuizată în cadrul unei lucrări restrânse, de aceea am încercat o abordare cuprinzătoare a acestei probleme și prezentarea principalelor provocări care decurg din utilizarea diferitelor tehnici de procreație. Colectarea datelor necesare pentru elaborarea tezei s-a realizat prin studierea literaturii de specialitate pe tema abordată. </w:t>
      </w:r>
    </w:p>
    <w:p w14:paraId="16855BA6"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p>
    <w:p w14:paraId="1519A4CE" w14:textId="77777777" w:rsidR="00751DE0" w:rsidRPr="00A40BD6" w:rsidRDefault="00751DE0" w:rsidP="00751DE0">
      <w:pPr>
        <w:rPr>
          <w:rFonts w:ascii="Times New Roman" w:hAnsi="Times New Roman" w:cs="Times New Roman"/>
          <w:b/>
          <w:bCs/>
          <w:sz w:val="24"/>
          <w:szCs w:val="24"/>
          <w:lang w:val="ro-RO"/>
        </w:rPr>
      </w:pPr>
      <w:bookmarkStart w:id="4" w:name="_Toc139534844"/>
      <w:r w:rsidRPr="00A40BD6">
        <w:rPr>
          <w:rFonts w:ascii="Times New Roman" w:hAnsi="Times New Roman" w:cs="Times New Roman"/>
          <w:b/>
          <w:bCs/>
          <w:sz w:val="24"/>
          <w:szCs w:val="24"/>
          <w:lang w:val="ro-RO"/>
        </w:rPr>
        <w:t>Motivarea alegerii temei</w:t>
      </w:r>
      <w:bookmarkEnd w:id="3"/>
      <w:bookmarkEnd w:id="4"/>
      <w:r w:rsidRPr="00A40BD6">
        <w:rPr>
          <w:rFonts w:ascii="Times New Roman" w:hAnsi="Times New Roman" w:cs="Times New Roman"/>
          <w:b/>
          <w:bCs/>
          <w:sz w:val="24"/>
          <w:szCs w:val="24"/>
          <w:lang w:val="ro-RO"/>
        </w:rPr>
        <w:t xml:space="preserve">  </w:t>
      </w:r>
    </w:p>
    <w:p w14:paraId="13D440D7" w14:textId="77777777" w:rsidR="00751DE0" w:rsidRDefault="00751DE0" w:rsidP="00751DE0">
      <w:pPr>
        <w:spacing w:after="0" w:line="360" w:lineRule="auto"/>
        <w:ind w:firstLine="709"/>
        <w:jc w:val="both"/>
        <w:rPr>
          <w:rFonts w:ascii="Times New Roman" w:hAnsi="Times New Roman" w:cs="Times New Roman"/>
          <w:sz w:val="24"/>
          <w:szCs w:val="24"/>
          <w:lang w:val="ro-RO"/>
        </w:rPr>
      </w:pPr>
    </w:p>
    <w:p w14:paraId="50C82EF4"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Am</w:t>
      </w:r>
      <w:r w:rsidRPr="00A40BD6">
        <w:rPr>
          <w:rFonts w:ascii="Times New Roman" w:hAnsi="Times New Roman" w:cs="Times New Roman"/>
          <w:spacing w:val="-3"/>
          <w:sz w:val="24"/>
          <w:szCs w:val="24"/>
          <w:lang w:val="ro-RO"/>
        </w:rPr>
        <w:t xml:space="preserve"> </w:t>
      </w:r>
      <w:r w:rsidRPr="00A40BD6">
        <w:rPr>
          <w:rFonts w:ascii="Times New Roman" w:hAnsi="Times New Roman" w:cs="Times New Roman"/>
          <w:sz w:val="24"/>
          <w:szCs w:val="24"/>
          <w:lang w:val="ro-RO"/>
        </w:rPr>
        <w:t>ales</w:t>
      </w:r>
      <w:r w:rsidRPr="00A40BD6">
        <w:rPr>
          <w:rFonts w:ascii="Times New Roman" w:hAnsi="Times New Roman" w:cs="Times New Roman"/>
          <w:spacing w:val="-3"/>
          <w:sz w:val="24"/>
          <w:szCs w:val="24"/>
          <w:lang w:val="ro-RO"/>
        </w:rPr>
        <w:t xml:space="preserve"> </w:t>
      </w:r>
      <w:r w:rsidRPr="00A40BD6">
        <w:rPr>
          <w:rFonts w:ascii="Times New Roman" w:hAnsi="Times New Roman" w:cs="Times New Roman"/>
          <w:sz w:val="24"/>
          <w:szCs w:val="24"/>
          <w:lang w:val="ro-RO"/>
        </w:rPr>
        <w:t>acest domeniu de cercetare deoarece</w:t>
      </w:r>
      <w:r w:rsidRPr="00A40BD6">
        <w:rPr>
          <w:rFonts w:ascii="Times New Roman" w:hAnsi="Times New Roman" w:cs="Times New Roman"/>
          <w:spacing w:val="-3"/>
          <w:sz w:val="24"/>
          <w:szCs w:val="24"/>
          <w:lang w:val="ro-RO"/>
        </w:rPr>
        <w:t xml:space="preserve"> în societatea contemporană </w:t>
      </w:r>
      <w:r w:rsidRPr="00A40BD6">
        <w:rPr>
          <w:rFonts w:ascii="Times New Roman" w:hAnsi="Times New Roman" w:cs="Times New Roman"/>
          <w:sz w:val="24"/>
          <w:szCs w:val="24"/>
          <w:lang w:val="ro-RO"/>
        </w:rPr>
        <w:t>se folosesc, din ce</w:t>
      </w:r>
      <w:r w:rsidRPr="00A40BD6">
        <w:rPr>
          <w:rFonts w:ascii="Times New Roman" w:hAnsi="Times New Roman" w:cs="Times New Roman"/>
          <w:spacing w:val="-3"/>
          <w:sz w:val="24"/>
          <w:szCs w:val="24"/>
          <w:lang w:val="ro-RO"/>
        </w:rPr>
        <w:t xml:space="preserve"> </w:t>
      </w:r>
      <w:r w:rsidRPr="00A40BD6">
        <w:rPr>
          <w:rFonts w:ascii="Times New Roman" w:hAnsi="Times New Roman" w:cs="Times New Roman"/>
          <w:sz w:val="24"/>
          <w:szCs w:val="24"/>
          <w:lang w:val="ro-RO"/>
        </w:rPr>
        <w:t xml:space="preserve">în ce </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 xml:space="preserve">ai </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ult, diferite</w:t>
      </w:r>
      <w:r w:rsidRPr="00A40BD6">
        <w:rPr>
          <w:rFonts w:ascii="Times New Roman" w:hAnsi="Times New Roman" w:cs="Times New Roman"/>
          <w:spacing w:val="35"/>
          <w:sz w:val="24"/>
          <w:szCs w:val="24"/>
          <w:lang w:val="ro-RO"/>
        </w:rPr>
        <w:t xml:space="preserve"> </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odalități</w:t>
      </w:r>
      <w:r w:rsidRPr="00A40BD6">
        <w:rPr>
          <w:rFonts w:ascii="Times New Roman" w:hAnsi="Times New Roman" w:cs="Times New Roman"/>
          <w:spacing w:val="33"/>
          <w:sz w:val="24"/>
          <w:szCs w:val="24"/>
          <w:lang w:val="ro-RO"/>
        </w:rPr>
        <w:t xml:space="preserve"> </w:t>
      </w:r>
      <w:r w:rsidRPr="00A40BD6">
        <w:rPr>
          <w:rFonts w:ascii="Times New Roman" w:hAnsi="Times New Roman" w:cs="Times New Roman"/>
          <w:sz w:val="24"/>
          <w:szCs w:val="24"/>
          <w:lang w:val="ro-RO"/>
        </w:rPr>
        <w:t>de</w:t>
      </w:r>
      <w:r w:rsidRPr="00A40BD6">
        <w:rPr>
          <w:rFonts w:ascii="Times New Roman" w:hAnsi="Times New Roman" w:cs="Times New Roman"/>
          <w:spacing w:val="33"/>
          <w:sz w:val="24"/>
          <w:szCs w:val="24"/>
          <w:lang w:val="ro-RO"/>
        </w:rPr>
        <w:t xml:space="preserve"> </w:t>
      </w:r>
      <w:r w:rsidRPr="00A40BD6">
        <w:rPr>
          <w:rFonts w:ascii="Times New Roman" w:hAnsi="Times New Roman" w:cs="Times New Roman"/>
          <w:sz w:val="24"/>
          <w:szCs w:val="24"/>
          <w:lang w:val="ro-RO"/>
        </w:rPr>
        <w:t>procreație</w:t>
      </w:r>
      <w:r w:rsidRPr="00A40BD6">
        <w:rPr>
          <w:rFonts w:ascii="Times New Roman" w:hAnsi="Times New Roman" w:cs="Times New Roman"/>
          <w:spacing w:val="36"/>
          <w:sz w:val="24"/>
          <w:szCs w:val="24"/>
          <w:lang w:val="ro-RO"/>
        </w:rPr>
        <w:t xml:space="preserve"> </w:t>
      </w:r>
      <w:r w:rsidRPr="00A40BD6">
        <w:rPr>
          <w:rFonts w:ascii="Times New Roman" w:hAnsi="Times New Roman" w:cs="Times New Roman"/>
          <w:sz w:val="24"/>
          <w:szCs w:val="24"/>
          <w:lang w:val="ro-RO"/>
        </w:rPr>
        <w:t>asistată</w:t>
      </w:r>
      <w:r w:rsidRPr="00A40BD6">
        <w:rPr>
          <w:rFonts w:ascii="Times New Roman" w:hAnsi="Times New Roman" w:cs="Times New Roman"/>
          <w:spacing w:val="36"/>
          <w:sz w:val="24"/>
          <w:szCs w:val="24"/>
          <w:lang w:val="ro-RO"/>
        </w:rPr>
        <w:t xml:space="preserve"> </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edical.</w:t>
      </w:r>
      <w:r w:rsidRPr="00A40BD6">
        <w:rPr>
          <w:rFonts w:ascii="Times New Roman" w:hAnsi="Times New Roman" w:cs="Times New Roman"/>
          <w:spacing w:val="-3"/>
          <w:sz w:val="24"/>
          <w:szCs w:val="24"/>
          <w:lang w:val="ro-RO"/>
        </w:rPr>
        <w:t xml:space="preserve">  Toate aceste tehnici, ridică multe semne de întrebare cu referire la moralitatea utilizării lor. Cea mai mare provocare pentru familia care recurge la aceste proceduri este că </w:t>
      </w:r>
      <w:r w:rsidRPr="00A40BD6">
        <w:rPr>
          <w:rFonts w:ascii="Times New Roman" w:hAnsi="Times New Roman" w:cs="Times New Roman"/>
          <w:sz w:val="24"/>
          <w:szCs w:val="24"/>
          <w:lang w:val="ro-RO"/>
        </w:rPr>
        <w:t>pentru un embrion implantat sunt distruși mai mulți embrioni. Deși  pare o alegere bună, ca tratament al infertilității, care nu aduce niciun prejudiciu ființei u</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ane, totuși lucrurile nu stau chiar așa.</w:t>
      </w:r>
      <w:r w:rsidRPr="00A40BD6">
        <w:rPr>
          <w:rFonts w:ascii="Times New Roman" w:hAnsi="Times New Roman" w:cs="Times New Roman"/>
          <w:spacing w:val="2"/>
          <w:sz w:val="24"/>
          <w:szCs w:val="24"/>
          <w:lang w:val="ro-RO"/>
        </w:rPr>
        <w:t xml:space="preserve"> </w:t>
      </w:r>
    </w:p>
    <w:p w14:paraId="2ABE1EFC"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Lucrarea de față dorește să arate faptul că Sfânta Scriptură, </w:t>
      </w:r>
      <w:r>
        <w:rPr>
          <w:rFonts w:ascii="Times New Roman" w:hAnsi="Times New Roman" w:cs="Times New Roman"/>
          <w:sz w:val="24"/>
          <w:szCs w:val="24"/>
          <w:lang w:val="ro-RO"/>
        </w:rPr>
        <w:t>Părinții Răsăriteni</w:t>
      </w:r>
      <w:r w:rsidRPr="00A40BD6">
        <w:rPr>
          <w:rFonts w:ascii="Times New Roman" w:hAnsi="Times New Roman" w:cs="Times New Roman"/>
          <w:spacing w:val="-12"/>
          <w:sz w:val="24"/>
          <w:szCs w:val="24"/>
          <w:lang w:val="ro-RO"/>
        </w:rPr>
        <w:t xml:space="preserve"> </w:t>
      </w:r>
      <w:r w:rsidRPr="00A40BD6">
        <w:rPr>
          <w:rFonts w:ascii="Times New Roman" w:hAnsi="Times New Roman" w:cs="Times New Roman"/>
          <w:sz w:val="24"/>
          <w:szCs w:val="24"/>
          <w:lang w:val="ro-RO"/>
        </w:rPr>
        <w:t>și</w:t>
      </w:r>
      <w:r w:rsidRPr="00A40BD6">
        <w:rPr>
          <w:rFonts w:ascii="Times New Roman" w:hAnsi="Times New Roman" w:cs="Times New Roman"/>
          <w:spacing w:val="-12"/>
          <w:sz w:val="24"/>
          <w:szCs w:val="24"/>
          <w:lang w:val="ro-RO"/>
        </w:rPr>
        <w:t xml:space="preserve"> </w:t>
      </w:r>
      <w:r w:rsidRPr="00A40BD6">
        <w:rPr>
          <w:rFonts w:ascii="Times New Roman" w:hAnsi="Times New Roman" w:cs="Times New Roman"/>
          <w:sz w:val="24"/>
          <w:szCs w:val="24"/>
          <w:lang w:val="ro-RO"/>
        </w:rPr>
        <w:t>gânditorii</w:t>
      </w:r>
      <w:r w:rsidRPr="00A40BD6">
        <w:rPr>
          <w:rFonts w:ascii="Times New Roman" w:hAnsi="Times New Roman" w:cs="Times New Roman"/>
          <w:spacing w:val="-12"/>
          <w:sz w:val="24"/>
          <w:szCs w:val="24"/>
          <w:lang w:val="ro-RO"/>
        </w:rPr>
        <w:t xml:space="preserve"> </w:t>
      </w:r>
      <w:r w:rsidRPr="00A40BD6">
        <w:rPr>
          <w:rFonts w:ascii="Times New Roman" w:hAnsi="Times New Roman" w:cs="Times New Roman"/>
          <w:sz w:val="24"/>
          <w:szCs w:val="24"/>
          <w:lang w:val="ro-RO"/>
        </w:rPr>
        <w:t>creștini</w:t>
      </w:r>
      <w:r w:rsidRPr="00A40BD6">
        <w:rPr>
          <w:rFonts w:ascii="Times New Roman" w:hAnsi="Times New Roman" w:cs="Times New Roman"/>
          <w:spacing w:val="-13"/>
          <w:sz w:val="24"/>
          <w:szCs w:val="24"/>
          <w:lang w:val="ro-RO"/>
        </w:rPr>
        <w:t xml:space="preserve"> </w:t>
      </w:r>
      <w:r w:rsidRPr="00A40BD6">
        <w:rPr>
          <w:rFonts w:ascii="Times New Roman" w:hAnsi="Times New Roman" w:cs="Times New Roman"/>
          <w:sz w:val="24"/>
          <w:szCs w:val="24"/>
          <w:lang w:val="ro-RO"/>
        </w:rPr>
        <w:t>susțin valoarea vieții umane și însuflețirea</w:t>
      </w:r>
      <w:r w:rsidRPr="00A40BD6">
        <w:rPr>
          <w:rFonts w:ascii="Times New Roman" w:hAnsi="Times New Roman" w:cs="Times New Roman"/>
          <w:spacing w:val="50"/>
          <w:sz w:val="24"/>
          <w:szCs w:val="24"/>
          <w:lang w:val="ro-RO"/>
        </w:rPr>
        <w:t xml:space="preserve"> </w:t>
      </w:r>
      <w:r w:rsidRPr="00A40BD6">
        <w:rPr>
          <w:rFonts w:ascii="Times New Roman" w:hAnsi="Times New Roman" w:cs="Times New Roman"/>
          <w:sz w:val="24"/>
          <w:szCs w:val="24"/>
          <w:lang w:val="ro-RO"/>
        </w:rPr>
        <w:t>din  momentul concepției</w:t>
      </w:r>
      <w:r>
        <w:rPr>
          <w:rFonts w:ascii="Times New Roman" w:hAnsi="Times New Roman" w:cs="Times New Roman"/>
          <w:sz w:val="24"/>
          <w:szCs w:val="24"/>
          <w:lang w:val="ro-RO"/>
        </w:rPr>
        <w:t>,</w:t>
      </w:r>
      <w:r w:rsidRPr="00A40BD6">
        <w:rPr>
          <w:rFonts w:ascii="Times New Roman" w:hAnsi="Times New Roman" w:cs="Times New Roman"/>
          <w:sz w:val="24"/>
          <w:szCs w:val="24"/>
          <w:lang w:val="ro-RO"/>
        </w:rPr>
        <w:t xml:space="preserve"> </w:t>
      </w:r>
      <w:r>
        <w:rPr>
          <w:rFonts w:ascii="Times New Roman" w:hAnsi="Times New Roman" w:cs="Times New Roman"/>
          <w:sz w:val="24"/>
          <w:szCs w:val="24"/>
          <w:lang w:val="ro-RO"/>
        </w:rPr>
        <w:t>a</w:t>
      </w:r>
      <w:r w:rsidRPr="00A40BD6">
        <w:rPr>
          <w:rFonts w:ascii="Times New Roman" w:hAnsi="Times New Roman" w:cs="Times New Roman"/>
          <w:sz w:val="24"/>
          <w:szCs w:val="24"/>
          <w:lang w:val="ro-RO"/>
        </w:rPr>
        <w:t>șa cum vedem din evenimentele relatate despre nașterea Mântuitorului Iisus Hristos în Evanghelia de la Luca, în capitolul I versetul 35 „Duhul Sfânt Se va pogorî peste tine ș</w:t>
      </w:r>
      <w:r w:rsidRPr="00A40BD6">
        <w:rPr>
          <w:rFonts w:ascii="Times New Roman" w:hAnsi="Times New Roman" w:cs="Times New Roman"/>
          <w:spacing w:val="-3"/>
          <w:sz w:val="24"/>
          <w:szCs w:val="24"/>
          <w:lang w:val="ro-RO"/>
        </w:rPr>
        <w:t>i</w:t>
      </w:r>
      <w:r w:rsidRPr="00A40BD6">
        <w:rPr>
          <w:rFonts w:ascii="Times New Roman" w:hAnsi="Times New Roman" w:cs="Times New Roman"/>
          <w:sz w:val="24"/>
          <w:szCs w:val="24"/>
          <w:lang w:val="ro-RO"/>
        </w:rPr>
        <w:t xml:space="preserve">  puterea Celui Preaînalt te va umbri”. </w:t>
      </w:r>
    </w:p>
    <w:p w14:paraId="5AB762F1" w14:textId="77777777" w:rsidR="00751DE0" w:rsidRDefault="00751DE0" w:rsidP="00751DE0">
      <w:pPr>
        <w:rPr>
          <w:rFonts w:ascii="Times New Roman" w:hAnsi="Times New Roman" w:cs="Times New Roman"/>
          <w:sz w:val="24"/>
          <w:szCs w:val="24"/>
          <w:lang w:val="ro-RO"/>
        </w:rPr>
      </w:pPr>
      <w:bookmarkStart w:id="5" w:name="_Toc139534845"/>
    </w:p>
    <w:p w14:paraId="485B96A2" w14:textId="77777777" w:rsidR="00751DE0" w:rsidRPr="00A40BD6" w:rsidRDefault="00751DE0" w:rsidP="00751DE0">
      <w:pPr>
        <w:rPr>
          <w:rFonts w:ascii="Times New Roman" w:hAnsi="Times New Roman" w:cs="Times New Roman"/>
          <w:b/>
          <w:bCs/>
          <w:sz w:val="24"/>
          <w:szCs w:val="24"/>
          <w:lang w:val="ro-RO"/>
        </w:rPr>
      </w:pPr>
      <w:r w:rsidRPr="00A40BD6">
        <w:rPr>
          <w:rFonts w:ascii="Times New Roman" w:hAnsi="Times New Roman" w:cs="Times New Roman"/>
          <w:b/>
          <w:bCs/>
          <w:sz w:val="24"/>
          <w:szCs w:val="24"/>
          <w:lang w:val="ro-RO"/>
        </w:rPr>
        <w:t>Metodologia cercetării</w:t>
      </w:r>
      <w:bookmarkEnd w:id="5"/>
    </w:p>
    <w:p w14:paraId="7CAEB1F2" w14:textId="77777777" w:rsidR="00751DE0" w:rsidRDefault="00751DE0" w:rsidP="00751DE0">
      <w:pPr>
        <w:spacing w:after="0" w:line="360" w:lineRule="auto"/>
        <w:ind w:firstLine="709"/>
        <w:jc w:val="both"/>
        <w:rPr>
          <w:rFonts w:ascii="Times New Roman" w:hAnsi="Times New Roman" w:cs="Times New Roman"/>
          <w:sz w:val="24"/>
          <w:szCs w:val="24"/>
          <w:lang w:val="ro-RO"/>
        </w:rPr>
      </w:pPr>
    </w:p>
    <w:p w14:paraId="54ED7CBC"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Orice cercetare presupune utilizarea unor metode științifice spre a se ajunge la scopul propus. În această cercetare a</w:t>
      </w:r>
      <w:r>
        <w:rPr>
          <w:rFonts w:ascii="Times New Roman" w:hAnsi="Times New Roman" w:cs="Times New Roman"/>
          <w:sz w:val="24"/>
          <w:szCs w:val="24"/>
          <w:lang w:val="ro-RO"/>
        </w:rPr>
        <w:t>m</w:t>
      </w:r>
      <w:r w:rsidRPr="00A40BD6">
        <w:rPr>
          <w:rFonts w:ascii="Times New Roman" w:hAnsi="Times New Roman" w:cs="Times New Roman"/>
          <w:sz w:val="24"/>
          <w:szCs w:val="24"/>
          <w:lang w:val="ro-RO"/>
        </w:rPr>
        <w:t xml:space="preserve"> folosit următoarele metode: </w:t>
      </w:r>
    </w:p>
    <w:p w14:paraId="35D720D3"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i/>
          <w:iCs/>
          <w:sz w:val="24"/>
          <w:szCs w:val="24"/>
          <w:lang w:val="ro-RO"/>
        </w:rPr>
        <w:lastRenderedPageBreak/>
        <w:t>Metoda comparativă</w:t>
      </w:r>
      <w:r w:rsidRPr="00A40BD6">
        <w:rPr>
          <w:rFonts w:ascii="Times New Roman" w:hAnsi="Times New Roman" w:cs="Times New Roman"/>
          <w:sz w:val="24"/>
          <w:szCs w:val="24"/>
          <w:lang w:val="ro-RO"/>
        </w:rPr>
        <w:t xml:space="preserve"> ajută la formarea unei priviri de ansamblu asupra temei de cercetare deoarece prin intermediul ei putem face similitudini dar și diferențe între modalitățile de interpretare asupra începutului vieții, din perspectiva teologică, medicală cât și din perspectiva eticii seculare. Aceeași metodă am folosit-o și atunci când am interpretat diferitele puncte de vedere cu privire la etapele distincte utilizate în cadrul procre</w:t>
      </w:r>
      <w:r>
        <w:rPr>
          <w:rFonts w:ascii="Times New Roman" w:hAnsi="Times New Roman" w:cs="Times New Roman"/>
          <w:sz w:val="24"/>
          <w:szCs w:val="24"/>
          <w:lang w:val="ro-RO"/>
        </w:rPr>
        <w:t>ației</w:t>
      </w:r>
      <w:r w:rsidRPr="00A40BD6">
        <w:rPr>
          <w:rFonts w:ascii="Times New Roman" w:hAnsi="Times New Roman" w:cs="Times New Roman"/>
          <w:sz w:val="24"/>
          <w:szCs w:val="24"/>
          <w:lang w:val="ro-RO"/>
        </w:rPr>
        <w:t xml:space="preserve"> medical asistate.</w:t>
      </w:r>
    </w:p>
    <w:p w14:paraId="1913010B"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i/>
          <w:iCs/>
          <w:sz w:val="24"/>
          <w:szCs w:val="24"/>
          <w:lang w:val="ro-RO"/>
        </w:rPr>
        <w:t>Metoda analitică</w:t>
      </w:r>
      <w:r w:rsidRPr="00A40BD6">
        <w:rPr>
          <w:rFonts w:ascii="Times New Roman" w:hAnsi="Times New Roman" w:cs="Times New Roman"/>
          <w:sz w:val="24"/>
          <w:szCs w:val="24"/>
          <w:lang w:val="ro-RO"/>
        </w:rPr>
        <w:t xml:space="preserve"> este utilizată cu precădere atunci când au fost analizate diferite concepte medicale, filosofice, sociologice cu privire la începutul vieții care solicită o evaluare critică. Astfel, distincția embrion </w:t>
      </w:r>
      <w:r>
        <w:rPr>
          <w:rFonts w:ascii="Times New Roman" w:hAnsi="Times New Roman" w:cs="Times New Roman"/>
          <w:sz w:val="24"/>
          <w:szCs w:val="24"/>
          <w:lang w:val="ro-RO"/>
        </w:rPr>
        <w:t>–</w:t>
      </w:r>
      <w:r w:rsidRPr="00A40BD6">
        <w:rPr>
          <w:rFonts w:ascii="Times New Roman" w:hAnsi="Times New Roman" w:cs="Times New Roman"/>
          <w:sz w:val="24"/>
          <w:szCs w:val="24"/>
          <w:lang w:val="ro-RO"/>
        </w:rPr>
        <w:t xml:space="preserve"> pre-embrion, fenomenul </w:t>
      </w:r>
      <w:proofErr w:type="spellStart"/>
      <w:r w:rsidRPr="00A40BD6">
        <w:rPr>
          <w:rFonts w:ascii="Times New Roman" w:hAnsi="Times New Roman" w:cs="Times New Roman"/>
          <w:sz w:val="24"/>
          <w:szCs w:val="24"/>
          <w:lang w:val="ro-RO"/>
        </w:rPr>
        <w:t>wastage</w:t>
      </w:r>
      <w:proofErr w:type="spellEnd"/>
      <w:r w:rsidRPr="00A40BD6">
        <w:rPr>
          <w:rFonts w:ascii="Times New Roman" w:hAnsi="Times New Roman" w:cs="Times New Roman"/>
          <w:sz w:val="24"/>
          <w:szCs w:val="24"/>
          <w:lang w:val="ro-RO"/>
        </w:rPr>
        <w:t>, reducția embrionară, etc</w:t>
      </w:r>
      <w:r>
        <w:rPr>
          <w:rFonts w:ascii="Times New Roman" w:hAnsi="Times New Roman" w:cs="Times New Roman"/>
          <w:sz w:val="24"/>
          <w:szCs w:val="24"/>
          <w:lang w:val="ro-RO"/>
        </w:rPr>
        <w:t>.</w:t>
      </w:r>
      <w:r w:rsidRPr="00A40BD6">
        <w:rPr>
          <w:rFonts w:ascii="Times New Roman" w:hAnsi="Times New Roman" w:cs="Times New Roman"/>
          <w:sz w:val="24"/>
          <w:szCs w:val="24"/>
          <w:lang w:val="ro-RO"/>
        </w:rPr>
        <w:t xml:space="preserve"> sunt doar câteva exemple în care se utilizează această metodă în cadrul tezei.</w:t>
      </w:r>
    </w:p>
    <w:p w14:paraId="091BB3EE"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i/>
          <w:iCs/>
          <w:sz w:val="24"/>
          <w:szCs w:val="24"/>
          <w:lang w:val="ro-RO"/>
        </w:rPr>
        <w:t>Metoda istorică</w:t>
      </w:r>
      <w:r w:rsidRPr="00A40BD6">
        <w:rPr>
          <w:rFonts w:ascii="Times New Roman" w:hAnsi="Times New Roman" w:cs="Times New Roman"/>
          <w:sz w:val="24"/>
          <w:szCs w:val="24"/>
          <w:lang w:val="ro-RO"/>
        </w:rPr>
        <w:t xml:space="preserve"> o folosesc în capitolul despre diversele teoriile ale însuflețirii embrionului dar și în legătură cu dezvoltarea conceptului de demnitate umană în capitolul despre </w:t>
      </w:r>
      <w:r>
        <w:rPr>
          <w:rFonts w:ascii="Times New Roman" w:hAnsi="Times New Roman" w:cs="Times New Roman"/>
          <w:sz w:val="24"/>
          <w:szCs w:val="24"/>
          <w:lang w:val="ro-RO"/>
        </w:rPr>
        <w:t>d</w:t>
      </w:r>
      <w:r w:rsidRPr="00A40BD6">
        <w:rPr>
          <w:rFonts w:ascii="Times New Roman" w:hAnsi="Times New Roman" w:cs="Times New Roman"/>
          <w:sz w:val="24"/>
          <w:szCs w:val="24"/>
          <w:lang w:val="ro-RO"/>
        </w:rPr>
        <w:t xml:space="preserve">repturile copilului </w:t>
      </w:r>
      <w:r>
        <w:rPr>
          <w:rFonts w:ascii="Times New Roman" w:hAnsi="Times New Roman" w:cs="Times New Roman"/>
          <w:sz w:val="24"/>
          <w:szCs w:val="24"/>
          <w:lang w:val="ro-RO"/>
        </w:rPr>
        <w:t>nenăscut</w:t>
      </w:r>
      <w:r w:rsidRPr="00A40BD6">
        <w:rPr>
          <w:rFonts w:ascii="Times New Roman" w:hAnsi="Times New Roman" w:cs="Times New Roman"/>
          <w:sz w:val="24"/>
          <w:szCs w:val="24"/>
          <w:lang w:val="ro-RO"/>
        </w:rPr>
        <w:t>.</w:t>
      </w:r>
    </w:p>
    <w:p w14:paraId="06D25608"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i/>
          <w:iCs/>
          <w:sz w:val="24"/>
          <w:szCs w:val="24"/>
          <w:lang w:val="ro-RO"/>
        </w:rPr>
        <w:t xml:space="preserve">Metoda </w:t>
      </w:r>
      <w:proofErr w:type="spellStart"/>
      <w:r w:rsidRPr="00A40BD6">
        <w:rPr>
          <w:rFonts w:ascii="Times New Roman" w:hAnsi="Times New Roman" w:cs="Times New Roman"/>
          <w:i/>
          <w:iCs/>
          <w:sz w:val="24"/>
          <w:szCs w:val="24"/>
          <w:lang w:val="ro-RO"/>
        </w:rPr>
        <w:t>hermeneutico</w:t>
      </w:r>
      <w:proofErr w:type="spellEnd"/>
      <w:r w:rsidRPr="00A40BD6">
        <w:rPr>
          <w:rFonts w:ascii="Times New Roman" w:hAnsi="Times New Roman" w:cs="Times New Roman"/>
          <w:i/>
          <w:iCs/>
          <w:sz w:val="24"/>
          <w:szCs w:val="24"/>
          <w:lang w:val="ro-RO"/>
        </w:rPr>
        <w:t>-exegetică</w:t>
      </w:r>
      <w:r w:rsidRPr="00A40BD6">
        <w:rPr>
          <w:rFonts w:ascii="Times New Roman" w:hAnsi="Times New Roman" w:cs="Times New Roman"/>
          <w:sz w:val="24"/>
          <w:szCs w:val="24"/>
          <w:lang w:val="ro-RO"/>
        </w:rPr>
        <w:t xml:space="preserve"> este folosită cu precădere atunci când se are în vedere sensurile pe care Sfânta Scriptură le descoperă cu privire la viața umană dar și atunci când se interpretează învățăturile Părinților </w:t>
      </w:r>
      <w:r>
        <w:rPr>
          <w:rFonts w:ascii="Times New Roman" w:hAnsi="Times New Roman" w:cs="Times New Roman"/>
          <w:sz w:val="24"/>
          <w:szCs w:val="24"/>
          <w:lang w:val="ro-RO"/>
        </w:rPr>
        <w:t>Răsăriteni</w:t>
      </w:r>
      <w:r w:rsidRPr="00A40BD6">
        <w:rPr>
          <w:rFonts w:ascii="Times New Roman" w:hAnsi="Times New Roman" w:cs="Times New Roman"/>
          <w:sz w:val="24"/>
          <w:szCs w:val="24"/>
          <w:lang w:val="ro-RO"/>
        </w:rPr>
        <w:t xml:space="preserve"> cu privire la tema aleasă.</w:t>
      </w:r>
    </w:p>
    <w:p w14:paraId="4E3B1698"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bookmarkStart w:id="6" w:name="_Toc138849051"/>
      <w:bookmarkStart w:id="7" w:name="_Toc139534846"/>
    </w:p>
    <w:p w14:paraId="4BDEAD12" w14:textId="77777777" w:rsidR="00751DE0" w:rsidRPr="00A40BD6" w:rsidRDefault="00751DE0" w:rsidP="00751DE0">
      <w:pPr>
        <w:spacing w:after="0" w:line="360" w:lineRule="auto"/>
        <w:jc w:val="both"/>
        <w:rPr>
          <w:rFonts w:ascii="Times New Roman" w:hAnsi="Times New Roman" w:cs="Times New Roman"/>
          <w:b/>
          <w:bCs/>
          <w:sz w:val="24"/>
          <w:szCs w:val="24"/>
          <w:lang w:val="ro-RO"/>
        </w:rPr>
      </w:pPr>
      <w:r w:rsidRPr="00A40BD6">
        <w:rPr>
          <w:rFonts w:ascii="Times New Roman" w:hAnsi="Times New Roman" w:cs="Times New Roman"/>
          <w:b/>
          <w:bCs/>
          <w:sz w:val="24"/>
          <w:szCs w:val="24"/>
          <w:lang w:val="ro-RO"/>
        </w:rPr>
        <w:t>Stadiul cercetării și al cunoașterii în  domeniu</w:t>
      </w:r>
      <w:bookmarkEnd w:id="6"/>
      <w:bookmarkEnd w:id="7"/>
      <w:r w:rsidRPr="00A40BD6">
        <w:rPr>
          <w:rFonts w:ascii="Times New Roman" w:hAnsi="Times New Roman" w:cs="Times New Roman"/>
          <w:b/>
          <w:bCs/>
          <w:sz w:val="24"/>
          <w:szCs w:val="24"/>
          <w:lang w:val="ro-RO"/>
        </w:rPr>
        <w:t xml:space="preserve">  </w:t>
      </w:r>
    </w:p>
    <w:p w14:paraId="38A25BF0" w14:textId="77777777" w:rsidR="00751DE0" w:rsidRDefault="00751DE0" w:rsidP="00751DE0">
      <w:pPr>
        <w:spacing w:after="0" w:line="360" w:lineRule="auto"/>
        <w:ind w:firstLine="709"/>
        <w:jc w:val="both"/>
        <w:rPr>
          <w:rFonts w:ascii="Times New Roman" w:hAnsi="Times New Roman" w:cs="Times New Roman"/>
          <w:sz w:val="24"/>
          <w:szCs w:val="24"/>
          <w:lang w:val="ro-RO"/>
        </w:rPr>
      </w:pPr>
    </w:p>
    <w:p w14:paraId="47ADDC34"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Procreația asistată medical este folosită din ce în ce </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 xml:space="preserve">ai </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ult ca trata</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ent de  succes al infertilității. Pri</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 xml:space="preserve">ul copil născut prin această tehnică a fost </w:t>
      </w:r>
      <w:proofErr w:type="spellStart"/>
      <w:r w:rsidRPr="00A40BD6">
        <w:rPr>
          <w:rFonts w:ascii="Times New Roman" w:hAnsi="Times New Roman" w:cs="Times New Roman"/>
          <w:sz w:val="24"/>
          <w:szCs w:val="24"/>
          <w:lang w:val="ro-RO"/>
        </w:rPr>
        <w:t>Louise</w:t>
      </w:r>
      <w:proofErr w:type="spellEnd"/>
      <w:r w:rsidRPr="00A40BD6">
        <w:rPr>
          <w:rFonts w:ascii="Times New Roman" w:hAnsi="Times New Roman" w:cs="Times New Roman"/>
          <w:sz w:val="24"/>
          <w:szCs w:val="24"/>
          <w:lang w:val="ro-RO"/>
        </w:rPr>
        <w:t xml:space="preserve"> Brown în  anul 1978. Ro</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ânia, prin Adriana Iliescu a deținut recordul în 2004</w:t>
      </w:r>
      <w:r>
        <w:rPr>
          <w:rFonts w:ascii="Times New Roman" w:hAnsi="Times New Roman" w:cs="Times New Roman"/>
          <w:sz w:val="24"/>
          <w:szCs w:val="24"/>
          <w:lang w:val="ro-RO"/>
        </w:rPr>
        <w:t xml:space="preserve"> pentru</w:t>
      </w:r>
      <w:r w:rsidRPr="00A40BD6">
        <w:rPr>
          <w:rFonts w:ascii="Times New Roman" w:hAnsi="Times New Roman" w:cs="Times New Roman"/>
          <w:sz w:val="24"/>
          <w:szCs w:val="24"/>
          <w:lang w:val="ro-RO"/>
        </w:rPr>
        <w:t xml:space="preserve"> cea  </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ai</w:t>
      </w:r>
      <w:r w:rsidRPr="00A40BD6">
        <w:rPr>
          <w:rFonts w:ascii="Times New Roman" w:hAnsi="Times New Roman" w:cs="Times New Roman"/>
          <w:spacing w:val="28"/>
          <w:sz w:val="24"/>
          <w:szCs w:val="24"/>
          <w:lang w:val="ro-RO"/>
        </w:rPr>
        <w:t xml:space="preserve"> </w:t>
      </w:r>
      <w:r w:rsidRPr="00A40BD6">
        <w:rPr>
          <w:rFonts w:ascii="Times New Roman" w:hAnsi="Times New Roman" w:cs="Times New Roman"/>
          <w:sz w:val="24"/>
          <w:szCs w:val="24"/>
          <w:lang w:val="ro-RO"/>
        </w:rPr>
        <w:t>în</w:t>
      </w:r>
      <w:r w:rsidRPr="00A40BD6">
        <w:rPr>
          <w:rFonts w:ascii="Times New Roman" w:hAnsi="Times New Roman" w:cs="Times New Roman"/>
          <w:spacing w:val="28"/>
          <w:sz w:val="24"/>
          <w:szCs w:val="24"/>
          <w:lang w:val="ro-RO"/>
        </w:rPr>
        <w:t xml:space="preserve"> </w:t>
      </w:r>
      <w:r w:rsidRPr="00A40BD6">
        <w:rPr>
          <w:rFonts w:ascii="Times New Roman" w:hAnsi="Times New Roman" w:cs="Times New Roman"/>
          <w:sz w:val="24"/>
          <w:szCs w:val="24"/>
          <w:lang w:val="ro-RO"/>
        </w:rPr>
        <w:t>vârstă</w:t>
      </w:r>
      <w:r w:rsidRPr="00A40BD6">
        <w:rPr>
          <w:rFonts w:ascii="Times New Roman" w:hAnsi="Times New Roman" w:cs="Times New Roman"/>
          <w:spacing w:val="31"/>
          <w:sz w:val="24"/>
          <w:szCs w:val="24"/>
          <w:lang w:val="ro-RO"/>
        </w:rPr>
        <w:t xml:space="preserve"> </w:t>
      </w:r>
      <w:r w:rsidRPr="00A40BD6">
        <w:rPr>
          <w:rFonts w:ascii="Times New Roman" w:hAnsi="Times New Roman" w:cs="Times New Roman"/>
          <w:sz w:val="24"/>
          <w:szCs w:val="24"/>
          <w:lang w:val="ro-RO"/>
        </w:rPr>
        <w:t>fe</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eie</w:t>
      </w:r>
      <w:r w:rsidRPr="00A40BD6">
        <w:rPr>
          <w:rFonts w:ascii="Times New Roman" w:hAnsi="Times New Roman" w:cs="Times New Roman"/>
          <w:spacing w:val="31"/>
          <w:sz w:val="24"/>
          <w:szCs w:val="24"/>
          <w:lang w:val="ro-RO"/>
        </w:rPr>
        <w:t xml:space="preserve"> </w:t>
      </w:r>
      <w:r w:rsidRPr="00A40BD6">
        <w:rPr>
          <w:rFonts w:ascii="Times New Roman" w:hAnsi="Times New Roman" w:cs="Times New Roman"/>
          <w:sz w:val="24"/>
          <w:szCs w:val="24"/>
          <w:lang w:val="ro-RO"/>
        </w:rPr>
        <w:t>care</w:t>
      </w:r>
      <w:r w:rsidRPr="00A40BD6">
        <w:rPr>
          <w:rFonts w:ascii="Times New Roman" w:hAnsi="Times New Roman" w:cs="Times New Roman"/>
          <w:spacing w:val="28"/>
          <w:sz w:val="24"/>
          <w:szCs w:val="24"/>
          <w:lang w:val="ro-RO"/>
        </w:rPr>
        <w:t xml:space="preserve"> </w:t>
      </w:r>
      <w:r w:rsidRPr="00A40BD6">
        <w:rPr>
          <w:rFonts w:ascii="Times New Roman" w:hAnsi="Times New Roman" w:cs="Times New Roman"/>
          <w:sz w:val="24"/>
          <w:szCs w:val="24"/>
          <w:lang w:val="ro-RO"/>
        </w:rPr>
        <w:t>a</w:t>
      </w:r>
      <w:r w:rsidRPr="00A40BD6">
        <w:rPr>
          <w:rFonts w:ascii="Times New Roman" w:hAnsi="Times New Roman" w:cs="Times New Roman"/>
          <w:spacing w:val="28"/>
          <w:sz w:val="24"/>
          <w:szCs w:val="24"/>
          <w:lang w:val="ro-RO"/>
        </w:rPr>
        <w:t xml:space="preserve"> </w:t>
      </w:r>
      <w:r w:rsidRPr="00A40BD6">
        <w:rPr>
          <w:rFonts w:ascii="Times New Roman" w:hAnsi="Times New Roman" w:cs="Times New Roman"/>
          <w:sz w:val="24"/>
          <w:szCs w:val="24"/>
          <w:lang w:val="ro-RO"/>
        </w:rPr>
        <w:t>născut</w:t>
      </w:r>
      <w:r w:rsidRPr="00A40BD6">
        <w:rPr>
          <w:rFonts w:ascii="Times New Roman" w:hAnsi="Times New Roman" w:cs="Times New Roman"/>
          <w:spacing w:val="28"/>
          <w:sz w:val="24"/>
          <w:szCs w:val="24"/>
          <w:lang w:val="ro-RO"/>
        </w:rPr>
        <w:t xml:space="preserve"> </w:t>
      </w:r>
      <w:r w:rsidRPr="00A40BD6">
        <w:rPr>
          <w:rFonts w:ascii="Times New Roman" w:hAnsi="Times New Roman" w:cs="Times New Roman"/>
          <w:sz w:val="24"/>
          <w:szCs w:val="24"/>
          <w:lang w:val="ro-RO"/>
        </w:rPr>
        <w:t>prin</w:t>
      </w:r>
      <w:r w:rsidRPr="00A40BD6">
        <w:rPr>
          <w:rFonts w:ascii="Times New Roman" w:hAnsi="Times New Roman" w:cs="Times New Roman"/>
          <w:spacing w:val="28"/>
          <w:sz w:val="24"/>
          <w:szCs w:val="24"/>
          <w:lang w:val="ro-RO"/>
        </w:rPr>
        <w:t xml:space="preserve"> </w:t>
      </w:r>
      <w:r w:rsidRPr="00A40BD6">
        <w:rPr>
          <w:rFonts w:ascii="Times New Roman" w:hAnsi="Times New Roman" w:cs="Times New Roman"/>
          <w:sz w:val="24"/>
          <w:szCs w:val="24"/>
          <w:lang w:val="ro-RO"/>
        </w:rPr>
        <w:t>această</w:t>
      </w:r>
      <w:r w:rsidRPr="00A40BD6">
        <w:rPr>
          <w:rFonts w:ascii="Times New Roman" w:hAnsi="Times New Roman" w:cs="Times New Roman"/>
          <w:spacing w:val="28"/>
          <w:sz w:val="24"/>
          <w:szCs w:val="24"/>
          <w:lang w:val="ro-RO"/>
        </w:rPr>
        <w:t xml:space="preserve"> </w:t>
      </w:r>
      <w:r w:rsidRPr="00A40BD6">
        <w:rPr>
          <w:rFonts w:ascii="Times New Roman" w:hAnsi="Times New Roman" w:cs="Times New Roman"/>
          <w:sz w:val="24"/>
          <w:szCs w:val="24"/>
          <w:lang w:val="ro-RO"/>
        </w:rPr>
        <w:t>procedură</w:t>
      </w:r>
      <w:r w:rsidRPr="00A40BD6">
        <w:rPr>
          <w:rFonts w:ascii="Times New Roman" w:hAnsi="Times New Roman" w:cs="Times New Roman"/>
          <w:spacing w:val="28"/>
          <w:sz w:val="24"/>
          <w:szCs w:val="24"/>
          <w:lang w:val="ro-RO"/>
        </w:rPr>
        <w:t xml:space="preserve"> </w:t>
      </w:r>
      <w:r w:rsidRPr="00A40BD6">
        <w:rPr>
          <w:rFonts w:ascii="Times New Roman" w:hAnsi="Times New Roman" w:cs="Times New Roman"/>
          <w:sz w:val="24"/>
          <w:szCs w:val="24"/>
          <w:lang w:val="ro-RO"/>
        </w:rPr>
        <w:t>la</w:t>
      </w:r>
      <w:r w:rsidRPr="00A40BD6">
        <w:rPr>
          <w:rFonts w:ascii="Times New Roman" w:hAnsi="Times New Roman" w:cs="Times New Roman"/>
          <w:spacing w:val="28"/>
          <w:sz w:val="24"/>
          <w:szCs w:val="24"/>
          <w:lang w:val="ro-RO"/>
        </w:rPr>
        <w:t xml:space="preserve"> </w:t>
      </w:r>
      <w:r w:rsidRPr="00A40BD6">
        <w:rPr>
          <w:rFonts w:ascii="Times New Roman" w:hAnsi="Times New Roman" w:cs="Times New Roman"/>
          <w:sz w:val="24"/>
          <w:szCs w:val="24"/>
          <w:lang w:val="ro-RO"/>
        </w:rPr>
        <w:t>66</w:t>
      </w:r>
      <w:r w:rsidRPr="00A40BD6">
        <w:rPr>
          <w:rFonts w:ascii="Times New Roman" w:hAnsi="Times New Roman" w:cs="Times New Roman"/>
          <w:spacing w:val="28"/>
          <w:sz w:val="24"/>
          <w:szCs w:val="24"/>
          <w:lang w:val="ro-RO"/>
        </w:rPr>
        <w:t xml:space="preserve"> </w:t>
      </w:r>
      <w:r w:rsidRPr="00A40BD6">
        <w:rPr>
          <w:rFonts w:ascii="Times New Roman" w:hAnsi="Times New Roman" w:cs="Times New Roman"/>
          <w:sz w:val="24"/>
          <w:szCs w:val="24"/>
          <w:lang w:val="ro-RO"/>
        </w:rPr>
        <w:t>de</w:t>
      </w:r>
      <w:r w:rsidRPr="00A40BD6">
        <w:rPr>
          <w:rFonts w:ascii="Times New Roman" w:hAnsi="Times New Roman" w:cs="Times New Roman"/>
          <w:spacing w:val="28"/>
          <w:sz w:val="24"/>
          <w:szCs w:val="24"/>
          <w:lang w:val="ro-RO"/>
        </w:rPr>
        <w:t xml:space="preserve"> </w:t>
      </w:r>
      <w:r w:rsidRPr="00A40BD6">
        <w:rPr>
          <w:rFonts w:ascii="Times New Roman" w:hAnsi="Times New Roman" w:cs="Times New Roman"/>
          <w:sz w:val="24"/>
          <w:szCs w:val="24"/>
          <w:lang w:val="ro-RO"/>
        </w:rPr>
        <w:t>ani.</w:t>
      </w:r>
      <w:r w:rsidRPr="00A40BD6">
        <w:rPr>
          <w:rFonts w:ascii="Times New Roman" w:hAnsi="Times New Roman" w:cs="Times New Roman"/>
          <w:spacing w:val="28"/>
          <w:sz w:val="24"/>
          <w:szCs w:val="24"/>
          <w:lang w:val="ro-RO"/>
        </w:rPr>
        <w:t xml:space="preserve"> </w:t>
      </w:r>
      <w:r w:rsidRPr="00A40BD6">
        <w:rPr>
          <w:rFonts w:ascii="Times New Roman" w:hAnsi="Times New Roman" w:cs="Times New Roman"/>
          <w:sz w:val="24"/>
          <w:szCs w:val="24"/>
          <w:lang w:val="ro-RO"/>
        </w:rPr>
        <w:t>Actual</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 xml:space="preserve">ente,  indianca </w:t>
      </w:r>
      <w:proofErr w:type="spellStart"/>
      <w:r w:rsidRPr="00A40BD6">
        <w:rPr>
          <w:rFonts w:ascii="Times New Roman" w:hAnsi="Times New Roman" w:cs="Times New Roman"/>
          <w:sz w:val="24"/>
          <w:szCs w:val="24"/>
          <w:lang w:val="ro-RO"/>
        </w:rPr>
        <w:t>Daljinder</w:t>
      </w:r>
      <w:proofErr w:type="spellEnd"/>
      <w:r w:rsidRPr="00A40BD6">
        <w:rPr>
          <w:rFonts w:ascii="Times New Roman" w:hAnsi="Times New Roman" w:cs="Times New Roman"/>
          <w:spacing w:val="-3"/>
          <w:sz w:val="24"/>
          <w:szCs w:val="24"/>
          <w:lang w:val="ro-RO"/>
        </w:rPr>
        <w:t xml:space="preserve"> </w:t>
      </w:r>
      <w:proofErr w:type="spellStart"/>
      <w:r w:rsidRPr="00A40BD6">
        <w:rPr>
          <w:rFonts w:ascii="Times New Roman" w:hAnsi="Times New Roman" w:cs="Times New Roman"/>
          <w:sz w:val="24"/>
          <w:szCs w:val="24"/>
          <w:lang w:val="ro-RO"/>
        </w:rPr>
        <w:t>Kaur</w:t>
      </w:r>
      <w:proofErr w:type="spellEnd"/>
      <w:r w:rsidRPr="00A40BD6">
        <w:rPr>
          <w:rFonts w:ascii="Times New Roman" w:hAnsi="Times New Roman" w:cs="Times New Roman"/>
          <w:spacing w:val="-3"/>
          <w:sz w:val="24"/>
          <w:szCs w:val="24"/>
          <w:lang w:val="ro-RO"/>
        </w:rPr>
        <w:t xml:space="preserve"> </w:t>
      </w:r>
      <w:r w:rsidRPr="00A40BD6">
        <w:rPr>
          <w:rFonts w:ascii="Times New Roman" w:hAnsi="Times New Roman" w:cs="Times New Roman"/>
          <w:sz w:val="24"/>
          <w:szCs w:val="24"/>
          <w:lang w:val="ro-RO"/>
        </w:rPr>
        <w:t>–</w:t>
      </w:r>
      <w:r w:rsidRPr="00A40BD6">
        <w:rPr>
          <w:rFonts w:ascii="Times New Roman" w:hAnsi="Times New Roman" w:cs="Times New Roman"/>
          <w:spacing w:val="-3"/>
          <w:sz w:val="24"/>
          <w:szCs w:val="24"/>
          <w:lang w:val="ro-RO"/>
        </w:rPr>
        <w:t xml:space="preserve"> </w:t>
      </w:r>
      <w:r w:rsidRPr="00A40BD6">
        <w:rPr>
          <w:rFonts w:ascii="Times New Roman" w:hAnsi="Times New Roman" w:cs="Times New Roman"/>
          <w:sz w:val="24"/>
          <w:szCs w:val="24"/>
          <w:lang w:val="ro-RO"/>
        </w:rPr>
        <w:t>72</w:t>
      </w:r>
      <w:r w:rsidRPr="00A40BD6">
        <w:rPr>
          <w:rFonts w:ascii="Times New Roman" w:hAnsi="Times New Roman" w:cs="Times New Roman"/>
          <w:spacing w:val="-3"/>
          <w:sz w:val="24"/>
          <w:szCs w:val="24"/>
          <w:lang w:val="ro-RO"/>
        </w:rPr>
        <w:t xml:space="preserve"> </w:t>
      </w:r>
      <w:r w:rsidRPr="00A40BD6">
        <w:rPr>
          <w:rFonts w:ascii="Times New Roman" w:hAnsi="Times New Roman" w:cs="Times New Roman"/>
          <w:sz w:val="24"/>
          <w:szCs w:val="24"/>
          <w:lang w:val="ro-RO"/>
        </w:rPr>
        <w:t>de</w:t>
      </w:r>
      <w:r w:rsidRPr="00A40BD6">
        <w:rPr>
          <w:rFonts w:ascii="Times New Roman" w:hAnsi="Times New Roman" w:cs="Times New Roman"/>
          <w:spacing w:val="-3"/>
          <w:sz w:val="24"/>
          <w:szCs w:val="24"/>
          <w:lang w:val="ro-RO"/>
        </w:rPr>
        <w:t xml:space="preserve"> </w:t>
      </w:r>
      <w:r w:rsidRPr="00A40BD6">
        <w:rPr>
          <w:rFonts w:ascii="Times New Roman" w:hAnsi="Times New Roman" w:cs="Times New Roman"/>
          <w:sz w:val="24"/>
          <w:szCs w:val="24"/>
          <w:lang w:val="ro-RO"/>
        </w:rPr>
        <w:t xml:space="preserve">ani și soțul ei, </w:t>
      </w:r>
      <w:proofErr w:type="spellStart"/>
      <w:r w:rsidRPr="00A40BD6">
        <w:rPr>
          <w:rFonts w:ascii="Times New Roman" w:hAnsi="Times New Roman" w:cs="Times New Roman"/>
          <w:sz w:val="24"/>
          <w:szCs w:val="24"/>
          <w:lang w:val="ro-RO"/>
        </w:rPr>
        <w:t>Mohinder</w:t>
      </w:r>
      <w:proofErr w:type="spellEnd"/>
      <w:r w:rsidRPr="00A40BD6">
        <w:rPr>
          <w:rFonts w:ascii="Times New Roman" w:hAnsi="Times New Roman" w:cs="Times New Roman"/>
          <w:spacing w:val="-3"/>
          <w:sz w:val="24"/>
          <w:szCs w:val="24"/>
          <w:lang w:val="ro-RO"/>
        </w:rPr>
        <w:t xml:space="preserve"> </w:t>
      </w:r>
      <w:proofErr w:type="spellStart"/>
      <w:r w:rsidRPr="00A40BD6">
        <w:rPr>
          <w:rFonts w:ascii="Times New Roman" w:hAnsi="Times New Roman" w:cs="Times New Roman"/>
          <w:sz w:val="24"/>
          <w:szCs w:val="24"/>
          <w:lang w:val="ro-RO"/>
        </w:rPr>
        <w:t>Singh</w:t>
      </w:r>
      <w:proofErr w:type="spellEnd"/>
      <w:r w:rsidRPr="00A40BD6">
        <w:rPr>
          <w:rFonts w:ascii="Times New Roman" w:hAnsi="Times New Roman" w:cs="Times New Roman"/>
          <w:spacing w:val="-3"/>
          <w:sz w:val="24"/>
          <w:szCs w:val="24"/>
          <w:lang w:val="ro-RO"/>
        </w:rPr>
        <w:t xml:space="preserve"> </w:t>
      </w:r>
      <w:proofErr w:type="spellStart"/>
      <w:r w:rsidRPr="00A40BD6">
        <w:rPr>
          <w:rFonts w:ascii="Times New Roman" w:hAnsi="Times New Roman" w:cs="Times New Roman"/>
          <w:sz w:val="24"/>
          <w:szCs w:val="24"/>
          <w:lang w:val="ro-RO"/>
        </w:rPr>
        <w:t>Gill</w:t>
      </w:r>
      <w:proofErr w:type="spellEnd"/>
      <w:r w:rsidRPr="00A40BD6">
        <w:rPr>
          <w:rFonts w:ascii="Times New Roman" w:hAnsi="Times New Roman" w:cs="Times New Roman"/>
          <w:spacing w:val="-3"/>
          <w:sz w:val="24"/>
          <w:szCs w:val="24"/>
          <w:lang w:val="ro-RO"/>
        </w:rPr>
        <w:t xml:space="preserve"> </w:t>
      </w:r>
      <w:r w:rsidRPr="00A40BD6">
        <w:rPr>
          <w:rFonts w:ascii="Times New Roman" w:hAnsi="Times New Roman" w:cs="Times New Roman"/>
          <w:sz w:val="24"/>
          <w:szCs w:val="24"/>
          <w:lang w:val="ro-RO"/>
        </w:rPr>
        <w:t>–</w:t>
      </w:r>
      <w:r w:rsidRPr="00A40BD6">
        <w:rPr>
          <w:rFonts w:ascii="Times New Roman" w:hAnsi="Times New Roman" w:cs="Times New Roman"/>
          <w:spacing w:val="-3"/>
          <w:sz w:val="24"/>
          <w:szCs w:val="24"/>
          <w:lang w:val="ro-RO"/>
        </w:rPr>
        <w:t xml:space="preserve"> </w:t>
      </w:r>
      <w:r w:rsidRPr="00A40BD6">
        <w:rPr>
          <w:rFonts w:ascii="Times New Roman" w:hAnsi="Times New Roman" w:cs="Times New Roman"/>
          <w:sz w:val="24"/>
          <w:szCs w:val="24"/>
          <w:lang w:val="ro-RO"/>
        </w:rPr>
        <w:t>79</w:t>
      </w:r>
      <w:r w:rsidRPr="00A40BD6">
        <w:rPr>
          <w:rFonts w:ascii="Times New Roman" w:hAnsi="Times New Roman" w:cs="Times New Roman"/>
          <w:spacing w:val="-3"/>
          <w:sz w:val="24"/>
          <w:szCs w:val="24"/>
          <w:lang w:val="ro-RO"/>
        </w:rPr>
        <w:t xml:space="preserve"> </w:t>
      </w:r>
      <w:r w:rsidRPr="00A40BD6">
        <w:rPr>
          <w:rFonts w:ascii="Times New Roman" w:hAnsi="Times New Roman" w:cs="Times New Roman"/>
          <w:sz w:val="24"/>
          <w:szCs w:val="24"/>
          <w:lang w:val="ro-RO"/>
        </w:rPr>
        <w:t xml:space="preserve">de ani sunt cei  </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ai în vârstă părinți care au procreat cu ajutorul procedurilor medicale. Faptul că acu</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 xml:space="preserve">  acest</w:t>
      </w:r>
      <w:r w:rsidRPr="00A40BD6">
        <w:rPr>
          <w:rFonts w:ascii="Times New Roman" w:hAnsi="Times New Roman" w:cs="Times New Roman"/>
          <w:spacing w:val="21"/>
          <w:sz w:val="24"/>
          <w:szCs w:val="24"/>
          <w:lang w:val="ro-RO"/>
        </w:rPr>
        <w:t xml:space="preserve"> </w:t>
      </w:r>
      <w:r w:rsidRPr="00A40BD6">
        <w:rPr>
          <w:rFonts w:ascii="Times New Roman" w:hAnsi="Times New Roman" w:cs="Times New Roman"/>
          <w:sz w:val="24"/>
          <w:szCs w:val="24"/>
          <w:lang w:val="ro-RO"/>
        </w:rPr>
        <w:t>tip</w:t>
      </w:r>
      <w:r w:rsidRPr="00A40BD6">
        <w:rPr>
          <w:rFonts w:ascii="Times New Roman" w:hAnsi="Times New Roman" w:cs="Times New Roman"/>
          <w:spacing w:val="21"/>
          <w:sz w:val="24"/>
          <w:szCs w:val="24"/>
          <w:lang w:val="ro-RO"/>
        </w:rPr>
        <w:t xml:space="preserve"> </w:t>
      </w:r>
      <w:r w:rsidRPr="00A40BD6">
        <w:rPr>
          <w:rFonts w:ascii="Times New Roman" w:hAnsi="Times New Roman" w:cs="Times New Roman"/>
          <w:sz w:val="24"/>
          <w:szCs w:val="24"/>
          <w:lang w:val="ro-RO"/>
        </w:rPr>
        <w:t>de</w:t>
      </w:r>
      <w:r w:rsidRPr="00A40BD6">
        <w:rPr>
          <w:rFonts w:ascii="Times New Roman" w:hAnsi="Times New Roman" w:cs="Times New Roman"/>
          <w:spacing w:val="21"/>
          <w:sz w:val="24"/>
          <w:szCs w:val="24"/>
          <w:lang w:val="ro-RO"/>
        </w:rPr>
        <w:t xml:space="preserve"> </w:t>
      </w:r>
      <w:r w:rsidRPr="00A40BD6">
        <w:rPr>
          <w:rFonts w:ascii="Times New Roman" w:hAnsi="Times New Roman" w:cs="Times New Roman"/>
          <w:sz w:val="24"/>
          <w:szCs w:val="24"/>
          <w:lang w:val="ro-RO"/>
        </w:rPr>
        <w:t>trata</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ent</w:t>
      </w:r>
      <w:r w:rsidRPr="00A40BD6">
        <w:rPr>
          <w:rFonts w:ascii="Times New Roman" w:hAnsi="Times New Roman" w:cs="Times New Roman"/>
          <w:spacing w:val="21"/>
          <w:sz w:val="24"/>
          <w:szCs w:val="24"/>
          <w:lang w:val="ro-RO"/>
        </w:rPr>
        <w:t xml:space="preserve"> </w:t>
      </w:r>
      <w:r w:rsidRPr="00A40BD6">
        <w:rPr>
          <w:rFonts w:ascii="Times New Roman" w:hAnsi="Times New Roman" w:cs="Times New Roman"/>
          <w:sz w:val="24"/>
          <w:szCs w:val="24"/>
          <w:lang w:val="ro-RO"/>
        </w:rPr>
        <w:t>este</w:t>
      </w:r>
      <w:r w:rsidRPr="00A40BD6">
        <w:rPr>
          <w:rFonts w:ascii="Times New Roman" w:hAnsi="Times New Roman" w:cs="Times New Roman"/>
          <w:spacing w:val="24"/>
          <w:sz w:val="24"/>
          <w:szCs w:val="24"/>
          <w:lang w:val="ro-RO"/>
        </w:rPr>
        <w:t xml:space="preserve"> </w:t>
      </w:r>
      <w:r w:rsidRPr="00A40BD6">
        <w:rPr>
          <w:rFonts w:ascii="Times New Roman" w:hAnsi="Times New Roman" w:cs="Times New Roman"/>
          <w:sz w:val="24"/>
          <w:szCs w:val="24"/>
          <w:lang w:val="ro-RO"/>
        </w:rPr>
        <w:t>subvenționat</w:t>
      </w:r>
      <w:r w:rsidRPr="00A40BD6">
        <w:rPr>
          <w:rFonts w:ascii="Times New Roman" w:hAnsi="Times New Roman" w:cs="Times New Roman"/>
          <w:spacing w:val="21"/>
          <w:sz w:val="24"/>
          <w:szCs w:val="24"/>
          <w:lang w:val="ro-RO"/>
        </w:rPr>
        <w:t xml:space="preserve"> </w:t>
      </w:r>
      <w:r w:rsidRPr="00A40BD6">
        <w:rPr>
          <w:rFonts w:ascii="Times New Roman" w:hAnsi="Times New Roman" w:cs="Times New Roman"/>
          <w:sz w:val="24"/>
          <w:szCs w:val="24"/>
          <w:lang w:val="ro-RO"/>
        </w:rPr>
        <w:t>de</w:t>
      </w:r>
      <w:r w:rsidRPr="00A40BD6">
        <w:rPr>
          <w:rFonts w:ascii="Times New Roman" w:hAnsi="Times New Roman" w:cs="Times New Roman"/>
          <w:spacing w:val="21"/>
          <w:sz w:val="24"/>
          <w:szCs w:val="24"/>
          <w:lang w:val="ro-RO"/>
        </w:rPr>
        <w:t xml:space="preserve"> </w:t>
      </w:r>
      <w:r w:rsidRPr="00A40BD6">
        <w:rPr>
          <w:rFonts w:ascii="Times New Roman" w:hAnsi="Times New Roman" w:cs="Times New Roman"/>
          <w:sz w:val="24"/>
          <w:szCs w:val="24"/>
          <w:lang w:val="ro-RO"/>
        </w:rPr>
        <w:t>stat</w:t>
      </w:r>
      <w:r w:rsidRPr="00A40BD6">
        <w:rPr>
          <w:rFonts w:ascii="Times New Roman" w:hAnsi="Times New Roman" w:cs="Times New Roman"/>
          <w:spacing w:val="21"/>
          <w:sz w:val="24"/>
          <w:szCs w:val="24"/>
          <w:lang w:val="ro-RO"/>
        </w:rPr>
        <w:t xml:space="preserve"> </w:t>
      </w:r>
      <w:r w:rsidRPr="00A40BD6">
        <w:rPr>
          <w:rFonts w:ascii="Times New Roman" w:hAnsi="Times New Roman" w:cs="Times New Roman"/>
          <w:sz w:val="24"/>
          <w:szCs w:val="24"/>
          <w:lang w:val="ro-RO"/>
        </w:rPr>
        <w:t>a</w:t>
      </w:r>
      <w:r w:rsidRPr="00A40BD6">
        <w:rPr>
          <w:rFonts w:ascii="Times New Roman" w:hAnsi="Times New Roman" w:cs="Times New Roman"/>
          <w:spacing w:val="21"/>
          <w:sz w:val="24"/>
          <w:szCs w:val="24"/>
          <w:lang w:val="ro-RO"/>
        </w:rPr>
        <w:t xml:space="preserve"> </w:t>
      </w:r>
      <w:r w:rsidRPr="00A40BD6">
        <w:rPr>
          <w:rFonts w:ascii="Times New Roman" w:hAnsi="Times New Roman" w:cs="Times New Roman"/>
          <w:sz w:val="24"/>
          <w:szCs w:val="24"/>
          <w:lang w:val="ro-RO"/>
        </w:rPr>
        <w:t>generat</w:t>
      </w:r>
      <w:r w:rsidRPr="00A40BD6">
        <w:rPr>
          <w:rFonts w:ascii="Times New Roman" w:hAnsi="Times New Roman" w:cs="Times New Roman"/>
          <w:spacing w:val="21"/>
          <w:sz w:val="24"/>
          <w:szCs w:val="24"/>
          <w:lang w:val="ro-RO"/>
        </w:rPr>
        <w:t xml:space="preserve"> </w:t>
      </w:r>
      <w:r w:rsidRPr="00A40BD6">
        <w:rPr>
          <w:rFonts w:ascii="Times New Roman" w:hAnsi="Times New Roman" w:cs="Times New Roman"/>
          <w:sz w:val="24"/>
          <w:szCs w:val="24"/>
          <w:lang w:val="ro-RO"/>
        </w:rPr>
        <w:t>o</w:t>
      </w:r>
      <w:r w:rsidRPr="00A40BD6">
        <w:rPr>
          <w:rFonts w:ascii="Times New Roman" w:hAnsi="Times New Roman" w:cs="Times New Roman"/>
          <w:spacing w:val="21"/>
          <w:sz w:val="24"/>
          <w:szCs w:val="24"/>
          <w:lang w:val="ro-RO"/>
        </w:rPr>
        <w:t xml:space="preserve"> </w:t>
      </w:r>
      <w:r w:rsidRPr="00A40BD6">
        <w:rPr>
          <w:rFonts w:ascii="Times New Roman" w:hAnsi="Times New Roman" w:cs="Times New Roman"/>
          <w:sz w:val="24"/>
          <w:szCs w:val="24"/>
          <w:lang w:val="ro-RO"/>
        </w:rPr>
        <w:t>cercetare</w:t>
      </w:r>
      <w:r w:rsidRPr="00A40BD6">
        <w:rPr>
          <w:rFonts w:ascii="Times New Roman" w:hAnsi="Times New Roman" w:cs="Times New Roman"/>
          <w:spacing w:val="21"/>
          <w:sz w:val="24"/>
          <w:szCs w:val="24"/>
          <w:lang w:val="ro-RO"/>
        </w:rPr>
        <w:t xml:space="preserve"> </w:t>
      </w:r>
      <w:r w:rsidRPr="00A40BD6">
        <w:rPr>
          <w:rFonts w:ascii="Times New Roman" w:hAnsi="Times New Roman" w:cs="Times New Roman"/>
          <w:sz w:val="24"/>
          <w:szCs w:val="24"/>
          <w:lang w:val="ro-RO"/>
        </w:rPr>
        <w:t>și</w:t>
      </w:r>
      <w:r w:rsidRPr="00A40BD6">
        <w:rPr>
          <w:rFonts w:ascii="Times New Roman" w:hAnsi="Times New Roman" w:cs="Times New Roman"/>
          <w:spacing w:val="21"/>
          <w:sz w:val="24"/>
          <w:szCs w:val="24"/>
          <w:lang w:val="ro-RO"/>
        </w:rPr>
        <w:t xml:space="preserve"> </w:t>
      </w:r>
      <w:r w:rsidRPr="00A40BD6">
        <w:rPr>
          <w:rFonts w:ascii="Times New Roman" w:hAnsi="Times New Roman" w:cs="Times New Roman"/>
          <w:sz w:val="24"/>
          <w:szCs w:val="24"/>
          <w:lang w:val="ro-RO"/>
        </w:rPr>
        <w:t>mai</w:t>
      </w:r>
      <w:r w:rsidRPr="00A40BD6">
        <w:rPr>
          <w:rFonts w:ascii="Times New Roman" w:hAnsi="Times New Roman" w:cs="Times New Roman"/>
          <w:spacing w:val="21"/>
          <w:sz w:val="24"/>
          <w:szCs w:val="24"/>
          <w:lang w:val="ro-RO"/>
        </w:rPr>
        <w:t xml:space="preserve"> </w:t>
      </w:r>
      <w:r w:rsidRPr="00A40BD6">
        <w:rPr>
          <w:rFonts w:ascii="Times New Roman" w:hAnsi="Times New Roman" w:cs="Times New Roman"/>
          <w:sz w:val="24"/>
          <w:szCs w:val="24"/>
          <w:lang w:val="ro-RO"/>
        </w:rPr>
        <w:t>intensă</w:t>
      </w:r>
      <w:r w:rsidRPr="00A40BD6">
        <w:rPr>
          <w:rFonts w:ascii="Times New Roman" w:hAnsi="Times New Roman" w:cs="Times New Roman"/>
          <w:spacing w:val="21"/>
          <w:sz w:val="24"/>
          <w:szCs w:val="24"/>
          <w:lang w:val="ro-RO"/>
        </w:rPr>
        <w:t xml:space="preserve"> </w:t>
      </w:r>
      <w:r w:rsidRPr="00A40BD6">
        <w:rPr>
          <w:rFonts w:ascii="Times New Roman" w:hAnsi="Times New Roman" w:cs="Times New Roman"/>
          <w:sz w:val="24"/>
          <w:szCs w:val="24"/>
          <w:lang w:val="ro-RO"/>
        </w:rPr>
        <w:t>în  do</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eniul</w:t>
      </w:r>
      <w:r w:rsidRPr="00A40BD6">
        <w:rPr>
          <w:rFonts w:ascii="Times New Roman" w:hAnsi="Times New Roman" w:cs="Times New Roman"/>
          <w:spacing w:val="26"/>
          <w:sz w:val="24"/>
          <w:szCs w:val="24"/>
          <w:lang w:val="ro-RO"/>
        </w:rPr>
        <w:t xml:space="preserve"> </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edical.</w:t>
      </w:r>
      <w:r w:rsidRPr="00A40BD6">
        <w:rPr>
          <w:rFonts w:ascii="Times New Roman" w:hAnsi="Times New Roman" w:cs="Times New Roman"/>
          <w:spacing w:val="23"/>
          <w:sz w:val="24"/>
          <w:szCs w:val="24"/>
          <w:lang w:val="ro-RO"/>
        </w:rPr>
        <w:t xml:space="preserve"> </w:t>
      </w:r>
      <w:r w:rsidRPr="00A40BD6">
        <w:rPr>
          <w:rFonts w:ascii="Times New Roman" w:hAnsi="Times New Roman" w:cs="Times New Roman"/>
          <w:sz w:val="24"/>
          <w:szCs w:val="24"/>
          <w:lang w:val="ro-RO"/>
        </w:rPr>
        <w:t>Practic,</w:t>
      </w:r>
      <w:r w:rsidRPr="00A40BD6">
        <w:rPr>
          <w:rFonts w:ascii="Times New Roman" w:hAnsi="Times New Roman" w:cs="Times New Roman"/>
          <w:spacing w:val="23"/>
          <w:sz w:val="24"/>
          <w:szCs w:val="24"/>
          <w:lang w:val="ro-RO"/>
        </w:rPr>
        <w:t xml:space="preserve"> </w:t>
      </w:r>
      <w:r w:rsidRPr="00A40BD6">
        <w:rPr>
          <w:rFonts w:ascii="Times New Roman" w:hAnsi="Times New Roman" w:cs="Times New Roman"/>
          <w:sz w:val="24"/>
          <w:szCs w:val="24"/>
          <w:lang w:val="ro-RO"/>
        </w:rPr>
        <w:t>apar</w:t>
      </w:r>
      <w:r w:rsidRPr="00A40BD6">
        <w:rPr>
          <w:rFonts w:ascii="Times New Roman" w:hAnsi="Times New Roman" w:cs="Times New Roman"/>
          <w:spacing w:val="23"/>
          <w:sz w:val="24"/>
          <w:szCs w:val="24"/>
          <w:lang w:val="ro-RO"/>
        </w:rPr>
        <w:t xml:space="preserve"> </w:t>
      </w:r>
      <w:r w:rsidRPr="00A40BD6">
        <w:rPr>
          <w:rFonts w:ascii="Times New Roman" w:hAnsi="Times New Roman" w:cs="Times New Roman"/>
          <w:sz w:val="24"/>
          <w:szCs w:val="24"/>
          <w:lang w:val="ro-RO"/>
        </w:rPr>
        <w:t>numeroase</w:t>
      </w:r>
      <w:r w:rsidRPr="00A40BD6">
        <w:rPr>
          <w:rFonts w:ascii="Times New Roman" w:hAnsi="Times New Roman" w:cs="Times New Roman"/>
          <w:spacing w:val="23"/>
          <w:sz w:val="24"/>
          <w:szCs w:val="24"/>
          <w:lang w:val="ro-RO"/>
        </w:rPr>
        <w:t xml:space="preserve"> </w:t>
      </w:r>
      <w:r w:rsidRPr="00A40BD6">
        <w:rPr>
          <w:rFonts w:ascii="Times New Roman" w:hAnsi="Times New Roman" w:cs="Times New Roman"/>
          <w:sz w:val="24"/>
          <w:szCs w:val="24"/>
          <w:lang w:val="ro-RO"/>
        </w:rPr>
        <w:t>articole</w:t>
      </w:r>
      <w:r w:rsidRPr="00A40BD6">
        <w:rPr>
          <w:rFonts w:ascii="Times New Roman" w:hAnsi="Times New Roman" w:cs="Times New Roman"/>
          <w:spacing w:val="23"/>
          <w:sz w:val="24"/>
          <w:szCs w:val="24"/>
          <w:lang w:val="ro-RO"/>
        </w:rPr>
        <w:t xml:space="preserve"> </w:t>
      </w:r>
      <w:r w:rsidRPr="00A40BD6">
        <w:rPr>
          <w:rFonts w:ascii="Times New Roman" w:hAnsi="Times New Roman" w:cs="Times New Roman"/>
          <w:sz w:val="24"/>
          <w:szCs w:val="24"/>
          <w:lang w:val="ro-RO"/>
        </w:rPr>
        <w:t>în</w:t>
      </w:r>
      <w:r w:rsidRPr="00A40BD6">
        <w:rPr>
          <w:rFonts w:ascii="Times New Roman" w:hAnsi="Times New Roman" w:cs="Times New Roman"/>
          <w:spacing w:val="23"/>
          <w:sz w:val="24"/>
          <w:szCs w:val="24"/>
          <w:lang w:val="ro-RO"/>
        </w:rPr>
        <w:t xml:space="preserve"> </w:t>
      </w:r>
      <w:r w:rsidRPr="00A40BD6">
        <w:rPr>
          <w:rFonts w:ascii="Times New Roman" w:hAnsi="Times New Roman" w:cs="Times New Roman"/>
          <w:sz w:val="24"/>
          <w:szCs w:val="24"/>
          <w:lang w:val="ro-RO"/>
        </w:rPr>
        <w:t>publicațiile</w:t>
      </w:r>
      <w:r w:rsidRPr="00A40BD6">
        <w:rPr>
          <w:rFonts w:ascii="Times New Roman" w:hAnsi="Times New Roman" w:cs="Times New Roman"/>
          <w:spacing w:val="26"/>
          <w:sz w:val="24"/>
          <w:szCs w:val="24"/>
          <w:lang w:val="ro-RO"/>
        </w:rPr>
        <w:t xml:space="preserve"> </w:t>
      </w:r>
      <w:r w:rsidRPr="00A40BD6">
        <w:rPr>
          <w:rFonts w:ascii="Times New Roman" w:hAnsi="Times New Roman" w:cs="Times New Roman"/>
          <w:sz w:val="24"/>
          <w:szCs w:val="24"/>
          <w:lang w:val="ro-RO"/>
        </w:rPr>
        <w:t>de</w:t>
      </w:r>
      <w:r w:rsidRPr="00A40BD6">
        <w:rPr>
          <w:rFonts w:ascii="Times New Roman" w:hAnsi="Times New Roman" w:cs="Times New Roman"/>
          <w:spacing w:val="26"/>
          <w:sz w:val="24"/>
          <w:szCs w:val="24"/>
          <w:lang w:val="ro-RO"/>
        </w:rPr>
        <w:t xml:space="preserve"> </w:t>
      </w:r>
      <w:r w:rsidRPr="00A40BD6">
        <w:rPr>
          <w:rFonts w:ascii="Times New Roman" w:hAnsi="Times New Roman" w:cs="Times New Roman"/>
          <w:sz w:val="24"/>
          <w:szCs w:val="24"/>
          <w:lang w:val="ro-RO"/>
        </w:rPr>
        <w:t>specialitate</w:t>
      </w:r>
      <w:r w:rsidRPr="00A40BD6">
        <w:rPr>
          <w:rFonts w:ascii="Times New Roman" w:hAnsi="Times New Roman" w:cs="Times New Roman"/>
          <w:spacing w:val="26"/>
          <w:sz w:val="24"/>
          <w:szCs w:val="24"/>
          <w:lang w:val="ro-RO"/>
        </w:rPr>
        <w:t xml:space="preserve"> </w:t>
      </w:r>
      <w:r w:rsidRPr="00A40BD6">
        <w:rPr>
          <w:rFonts w:ascii="Times New Roman" w:hAnsi="Times New Roman" w:cs="Times New Roman"/>
          <w:sz w:val="24"/>
          <w:szCs w:val="24"/>
          <w:lang w:val="ro-RO"/>
        </w:rPr>
        <w:t>care  prezintă ele</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ente tehnice precu</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 xml:space="preserve"> și beneficiile pe care le au utilizatorii lor.  </w:t>
      </w:r>
    </w:p>
    <w:p w14:paraId="73E5A4CF" w14:textId="77777777" w:rsidR="00751DE0" w:rsidRPr="00A40BD6" w:rsidRDefault="00751DE0" w:rsidP="00751DE0">
      <w:pPr>
        <w:pStyle w:val="NoSpacing"/>
        <w:spacing w:line="360" w:lineRule="auto"/>
        <w:ind w:firstLine="709"/>
        <w:jc w:val="both"/>
        <w:rPr>
          <w:rFonts w:ascii="Times New Roman" w:hAnsi="Times New Roman" w:cs="Times New Roman"/>
          <w:sz w:val="24"/>
          <w:szCs w:val="24"/>
        </w:rPr>
      </w:pPr>
      <w:r w:rsidRPr="00A40BD6">
        <w:rPr>
          <w:rFonts w:ascii="Times New Roman" w:hAnsi="Times New Roman" w:cs="Times New Roman"/>
          <w:sz w:val="24"/>
          <w:szCs w:val="24"/>
        </w:rPr>
        <w:t>De</w:t>
      </w:r>
      <w:r w:rsidRPr="00A40BD6">
        <w:rPr>
          <w:rFonts w:ascii="Times New Roman" w:hAnsi="Times New Roman" w:cs="Times New Roman"/>
          <w:spacing w:val="-3"/>
          <w:sz w:val="24"/>
          <w:szCs w:val="24"/>
        </w:rPr>
        <w:t xml:space="preserve"> </w:t>
      </w:r>
      <w:r w:rsidRPr="00A40BD6">
        <w:rPr>
          <w:rFonts w:ascii="Times New Roman" w:hAnsi="Times New Roman" w:cs="Times New Roman"/>
          <w:sz w:val="24"/>
          <w:szCs w:val="24"/>
        </w:rPr>
        <w:t>cealaltă</w:t>
      </w:r>
      <w:r w:rsidRPr="00A40BD6">
        <w:rPr>
          <w:rFonts w:ascii="Times New Roman" w:hAnsi="Times New Roman" w:cs="Times New Roman"/>
          <w:spacing w:val="-3"/>
          <w:sz w:val="24"/>
          <w:szCs w:val="24"/>
        </w:rPr>
        <w:t xml:space="preserve"> </w:t>
      </w:r>
      <w:r w:rsidRPr="00A40BD6">
        <w:rPr>
          <w:rFonts w:ascii="Times New Roman" w:hAnsi="Times New Roman" w:cs="Times New Roman"/>
          <w:sz w:val="24"/>
          <w:szCs w:val="24"/>
        </w:rPr>
        <w:t>parte</w:t>
      </w:r>
      <w:r w:rsidRPr="00A40BD6">
        <w:rPr>
          <w:rFonts w:ascii="Times New Roman" w:hAnsi="Times New Roman" w:cs="Times New Roman"/>
          <w:spacing w:val="-3"/>
          <w:sz w:val="24"/>
          <w:szCs w:val="24"/>
        </w:rPr>
        <w:t xml:space="preserve"> </w:t>
      </w:r>
      <w:r w:rsidRPr="00A40BD6">
        <w:rPr>
          <w:rFonts w:ascii="Times New Roman" w:hAnsi="Times New Roman" w:cs="Times New Roman"/>
          <w:sz w:val="24"/>
          <w:szCs w:val="24"/>
        </w:rPr>
        <w:t>însă,</w:t>
      </w:r>
      <w:r w:rsidRPr="00A40BD6">
        <w:rPr>
          <w:rFonts w:ascii="Times New Roman" w:hAnsi="Times New Roman" w:cs="Times New Roman"/>
          <w:spacing w:val="-3"/>
          <w:sz w:val="24"/>
          <w:szCs w:val="24"/>
        </w:rPr>
        <w:t xml:space="preserve"> </w:t>
      </w:r>
      <w:r w:rsidRPr="00A40BD6">
        <w:rPr>
          <w:rFonts w:ascii="Times New Roman" w:hAnsi="Times New Roman" w:cs="Times New Roman"/>
          <w:sz w:val="24"/>
          <w:szCs w:val="24"/>
        </w:rPr>
        <w:t>în</w:t>
      </w:r>
      <w:r w:rsidRPr="00A40BD6">
        <w:rPr>
          <w:rFonts w:ascii="Times New Roman" w:hAnsi="Times New Roman" w:cs="Times New Roman"/>
          <w:spacing w:val="-3"/>
          <w:sz w:val="24"/>
          <w:szCs w:val="24"/>
        </w:rPr>
        <w:t xml:space="preserve"> </w:t>
      </w:r>
      <w:r w:rsidRPr="00A40BD6">
        <w:rPr>
          <w:rFonts w:ascii="Times New Roman" w:hAnsi="Times New Roman" w:cs="Times New Roman"/>
          <w:sz w:val="24"/>
          <w:szCs w:val="24"/>
        </w:rPr>
        <w:t>spațiul</w:t>
      </w:r>
      <w:r w:rsidRPr="00A40BD6">
        <w:rPr>
          <w:rFonts w:ascii="Times New Roman" w:hAnsi="Times New Roman" w:cs="Times New Roman"/>
          <w:spacing w:val="-3"/>
          <w:sz w:val="24"/>
          <w:szCs w:val="24"/>
        </w:rPr>
        <w:t xml:space="preserve"> </w:t>
      </w:r>
      <w:r w:rsidRPr="00A40BD6">
        <w:rPr>
          <w:rFonts w:ascii="Times New Roman" w:hAnsi="Times New Roman" w:cs="Times New Roman"/>
          <w:sz w:val="24"/>
          <w:szCs w:val="24"/>
        </w:rPr>
        <w:t>teologic</w:t>
      </w:r>
      <w:r w:rsidRPr="00A40BD6">
        <w:rPr>
          <w:rFonts w:ascii="Times New Roman" w:hAnsi="Times New Roman" w:cs="Times New Roman"/>
          <w:spacing w:val="-3"/>
          <w:sz w:val="24"/>
          <w:szCs w:val="24"/>
        </w:rPr>
        <w:t xml:space="preserve"> </w:t>
      </w:r>
      <w:r w:rsidRPr="00A40BD6">
        <w:rPr>
          <w:rFonts w:ascii="Times New Roman" w:hAnsi="Times New Roman" w:cs="Times New Roman"/>
          <w:sz w:val="24"/>
          <w:szCs w:val="24"/>
        </w:rPr>
        <w:t>ro</w:t>
      </w:r>
      <w:r w:rsidRPr="00A40BD6">
        <w:rPr>
          <w:rFonts w:ascii="Times New Roman" w:hAnsi="Times New Roman" w:cs="Times New Roman"/>
          <w:spacing w:val="-3"/>
          <w:sz w:val="24"/>
          <w:szCs w:val="24"/>
        </w:rPr>
        <w:t>m</w:t>
      </w:r>
      <w:r w:rsidRPr="00A40BD6">
        <w:rPr>
          <w:rFonts w:ascii="Times New Roman" w:hAnsi="Times New Roman" w:cs="Times New Roman"/>
          <w:sz w:val="24"/>
          <w:szCs w:val="24"/>
        </w:rPr>
        <w:t>ân</w:t>
      </w:r>
      <w:r w:rsidRPr="00A40BD6">
        <w:rPr>
          <w:rFonts w:ascii="Times New Roman" w:hAnsi="Times New Roman" w:cs="Times New Roman"/>
          <w:spacing w:val="-3"/>
          <w:sz w:val="24"/>
          <w:szCs w:val="24"/>
        </w:rPr>
        <w:t xml:space="preserve"> </w:t>
      </w:r>
      <w:r w:rsidRPr="00A40BD6">
        <w:rPr>
          <w:rFonts w:ascii="Times New Roman" w:hAnsi="Times New Roman" w:cs="Times New Roman"/>
          <w:sz w:val="24"/>
          <w:szCs w:val="24"/>
        </w:rPr>
        <w:t>remarcă</w:t>
      </w:r>
      <w:r w:rsidRPr="00A40BD6">
        <w:rPr>
          <w:rFonts w:ascii="Times New Roman" w:hAnsi="Times New Roman" w:cs="Times New Roman"/>
          <w:spacing w:val="-3"/>
          <w:sz w:val="24"/>
          <w:szCs w:val="24"/>
        </w:rPr>
        <w:t xml:space="preserve">m </w:t>
      </w:r>
      <w:r w:rsidRPr="00A40BD6">
        <w:rPr>
          <w:rFonts w:ascii="Times New Roman" w:hAnsi="Times New Roman" w:cs="Times New Roman"/>
          <w:sz w:val="24"/>
          <w:szCs w:val="24"/>
        </w:rPr>
        <w:t>o</w:t>
      </w:r>
      <w:r w:rsidRPr="00A40BD6">
        <w:rPr>
          <w:rFonts w:ascii="Times New Roman" w:hAnsi="Times New Roman" w:cs="Times New Roman"/>
          <w:spacing w:val="-3"/>
          <w:sz w:val="24"/>
          <w:szCs w:val="24"/>
        </w:rPr>
        <w:t xml:space="preserve"> </w:t>
      </w:r>
      <w:r w:rsidRPr="00A40BD6">
        <w:rPr>
          <w:rFonts w:ascii="Times New Roman" w:hAnsi="Times New Roman" w:cs="Times New Roman"/>
          <w:sz w:val="24"/>
          <w:szCs w:val="24"/>
        </w:rPr>
        <w:t>preocupare sporită</w:t>
      </w:r>
      <w:r w:rsidRPr="00A40BD6">
        <w:rPr>
          <w:rFonts w:ascii="Times New Roman" w:hAnsi="Times New Roman" w:cs="Times New Roman"/>
          <w:spacing w:val="-3"/>
          <w:sz w:val="24"/>
          <w:szCs w:val="24"/>
        </w:rPr>
        <w:t xml:space="preserve"> a</w:t>
      </w:r>
      <w:r w:rsidRPr="00A40BD6">
        <w:rPr>
          <w:rFonts w:ascii="Times New Roman" w:hAnsi="Times New Roman" w:cs="Times New Roman"/>
          <w:sz w:val="24"/>
          <w:szCs w:val="24"/>
        </w:rPr>
        <w:t xml:space="preserve">  profesorilor</w:t>
      </w:r>
      <w:r w:rsidRPr="00A40BD6">
        <w:rPr>
          <w:rFonts w:ascii="Times New Roman" w:hAnsi="Times New Roman" w:cs="Times New Roman"/>
          <w:spacing w:val="43"/>
          <w:sz w:val="24"/>
          <w:szCs w:val="24"/>
        </w:rPr>
        <w:t xml:space="preserve"> </w:t>
      </w:r>
      <w:r w:rsidRPr="00A40BD6">
        <w:rPr>
          <w:rFonts w:ascii="Times New Roman" w:hAnsi="Times New Roman" w:cs="Times New Roman"/>
          <w:sz w:val="24"/>
          <w:szCs w:val="24"/>
        </w:rPr>
        <w:t>de</w:t>
      </w:r>
      <w:r w:rsidRPr="00A40BD6">
        <w:rPr>
          <w:rFonts w:ascii="Times New Roman" w:hAnsi="Times New Roman" w:cs="Times New Roman"/>
          <w:spacing w:val="43"/>
          <w:sz w:val="24"/>
          <w:szCs w:val="24"/>
        </w:rPr>
        <w:t xml:space="preserve"> </w:t>
      </w:r>
      <w:r w:rsidRPr="00A40BD6">
        <w:rPr>
          <w:rFonts w:ascii="Times New Roman" w:hAnsi="Times New Roman" w:cs="Times New Roman"/>
          <w:sz w:val="24"/>
          <w:szCs w:val="24"/>
        </w:rPr>
        <w:t>Teologie</w:t>
      </w:r>
      <w:r w:rsidRPr="00A40BD6">
        <w:rPr>
          <w:rFonts w:ascii="Times New Roman" w:hAnsi="Times New Roman" w:cs="Times New Roman"/>
          <w:spacing w:val="43"/>
          <w:sz w:val="24"/>
          <w:szCs w:val="24"/>
        </w:rPr>
        <w:t xml:space="preserve"> </w:t>
      </w:r>
      <w:r w:rsidRPr="00A40BD6">
        <w:rPr>
          <w:rFonts w:ascii="Times New Roman" w:hAnsi="Times New Roman" w:cs="Times New Roman"/>
          <w:sz w:val="24"/>
          <w:szCs w:val="24"/>
        </w:rPr>
        <w:t>Sistematică</w:t>
      </w:r>
      <w:r w:rsidRPr="00A40BD6">
        <w:rPr>
          <w:rFonts w:ascii="Times New Roman" w:hAnsi="Times New Roman" w:cs="Times New Roman"/>
          <w:spacing w:val="42"/>
          <w:sz w:val="24"/>
          <w:szCs w:val="24"/>
        </w:rPr>
        <w:t xml:space="preserve"> </w:t>
      </w:r>
      <w:r w:rsidRPr="00A40BD6">
        <w:rPr>
          <w:rFonts w:ascii="Times New Roman" w:hAnsi="Times New Roman" w:cs="Times New Roman"/>
          <w:sz w:val="24"/>
          <w:szCs w:val="24"/>
        </w:rPr>
        <w:t>și</w:t>
      </w:r>
      <w:r w:rsidRPr="00A40BD6">
        <w:rPr>
          <w:rFonts w:ascii="Times New Roman" w:hAnsi="Times New Roman" w:cs="Times New Roman"/>
          <w:spacing w:val="43"/>
          <w:sz w:val="24"/>
          <w:szCs w:val="24"/>
        </w:rPr>
        <w:t xml:space="preserve"> </w:t>
      </w:r>
      <w:r w:rsidRPr="00A40BD6">
        <w:rPr>
          <w:rFonts w:ascii="Times New Roman" w:hAnsi="Times New Roman" w:cs="Times New Roman"/>
          <w:sz w:val="24"/>
          <w:szCs w:val="24"/>
        </w:rPr>
        <w:t>Biblică</w:t>
      </w:r>
      <w:r w:rsidRPr="00A40BD6">
        <w:rPr>
          <w:rFonts w:ascii="Times New Roman" w:hAnsi="Times New Roman" w:cs="Times New Roman"/>
          <w:spacing w:val="43"/>
          <w:sz w:val="24"/>
          <w:szCs w:val="24"/>
        </w:rPr>
        <w:t xml:space="preserve"> </w:t>
      </w:r>
      <w:r w:rsidRPr="00A40BD6">
        <w:rPr>
          <w:rFonts w:ascii="Times New Roman" w:hAnsi="Times New Roman" w:cs="Times New Roman"/>
          <w:sz w:val="24"/>
          <w:szCs w:val="24"/>
        </w:rPr>
        <w:t>în</w:t>
      </w:r>
      <w:r w:rsidRPr="00A40BD6">
        <w:rPr>
          <w:rFonts w:ascii="Times New Roman" w:hAnsi="Times New Roman" w:cs="Times New Roman"/>
          <w:spacing w:val="43"/>
          <w:sz w:val="24"/>
          <w:szCs w:val="24"/>
        </w:rPr>
        <w:t xml:space="preserve"> </w:t>
      </w:r>
      <w:r w:rsidRPr="00A40BD6">
        <w:rPr>
          <w:rFonts w:ascii="Times New Roman" w:hAnsi="Times New Roman" w:cs="Times New Roman"/>
          <w:sz w:val="24"/>
          <w:szCs w:val="24"/>
        </w:rPr>
        <w:t>abordarea</w:t>
      </w:r>
      <w:r w:rsidRPr="00A40BD6">
        <w:rPr>
          <w:rFonts w:ascii="Times New Roman" w:hAnsi="Times New Roman" w:cs="Times New Roman"/>
          <w:spacing w:val="43"/>
          <w:sz w:val="24"/>
          <w:szCs w:val="24"/>
        </w:rPr>
        <w:t xml:space="preserve"> </w:t>
      </w:r>
      <w:r w:rsidRPr="00A40BD6">
        <w:rPr>
          <w:rFonts w:ascii="Times New Roman" w:hAnsi="Times New Roman" w:cs="Times New Roman"/>
          <w:sz w:val="24"/>
          <w:szCs w:val="24"/>
        </w:rPr>
        <w:t>diferitelor</w:t>
      </w:r>
      <w:r w:rsidRPr="00A40BD6">
        <w:rPr>
          <w:rFonts w:ascii="Times New Roman" w:hAnsi="Times New Roman" w:cs="Times New Roman"/>
          <w:spacing w:val="43"/>
          <w:sz w:val="24"/>
          <w:szCs w:val="24"/>
        </w:rPr>
        <w:t xml:space="preserve"> </w:t>
      </w:r>
      <w:r w:rsidRPr="00A40BD6">
        <w:rPr>
          <w:rFonts w:ascii="Times New Roman" w:hAnsi="Times New Roman" w:cs="Times New Roman"/>
          <w:sz w:val="24"/>
          <w:szCs w:val="24"/>
        </w:rPr>
        <w:t>te</w:t>
      </w:r>
      <w:r w:rsidRPr="00A40BD6">
        <w:rPr>
          <w:rFonts w:ascii="Times New Roman" w:hAnsi="Times New Roman" w:cs="Times New Roman"/>
          <w:spacing w:val="-3"/>
          <w:sz w:val="24"/>
          <w:szCs w:val="24"/>
        </w:rPr>
        <w:t>m</w:t>
      </w:r>
      <w:r w:rsidRPr="00A40BD6">
        <w:rPr>
          <w:rFonts w:ascii="Times New Roman" w:hAnsi="Times New Roman" w:cs="Times New Roman"/>
          <w:sz w:val="24"/>
          <w:szCs w:val="24"/>
        </w:rPr>
        <w:t>e</w:t>
      </w:r>
      <w:r w:rsidRPr="00A40BD6">
        <w:rPr>
          <w:rFonts w:ascii="Times New Roman" w:hAnsi="Times New Roman" w:cs="Times New Roman"/>
          <w:spacing w:val="43"/>
          <w:sz w:val="24"/>
          <w:szCs w:val="24"/>
        </w:rPr>
        <w:t xml:space="preserve"> </w:t>
      </w:r>
      <w:r w:rsidRPr="00A40BD6">
        <w:rPr>
          <w:rFonts w:ascii="Times New Roman" w:hAnsi="Times New Roman" w:cs="Times New Roman"/>
          <w:sz w:val="24"/>
          <w:szCs w:val="24"/>
        </w:rPr>
        <w:t>care</w:t>
      </w:r>
      <w:r w:rsidRPr="00A40BD6">
        <w:rPr>
          <w:rFonts w:ascii="Times New Roman" w:hAnsi="Times New Roman" w:cs="Times New Roman"/>
          <w:spacing w:val="43"/>
          <w:sz w:val="24"/>
          <w:szCs w:val="24"/>
        </w:rPr>
        <w:t xml:space="preserve"> </w:t>
      </w:r>
      <w:r w:rsidRPr="00A40BD6">
        <w:rPr>
          <w:rFonts w:ascii="Times New Roman" w:hAnsi="Times New Roman" w:cs="Times New Roman"/>
          <w:sz w:val="24"/>
          <w:szCs w:val="24"/>
        </w:rPr>
        <w:t>se  intersectează cu</w:t>
      </w:r>
      <w:r w:rsidRPr="00A40BD6">
        <w:rPr>
          <w:rFonts w:ascii="Times New Roman" w:hAnsi="Times New Roman" w:cs="Times New Roman"/>
          <w:spacing w:val="-3"/>
          <w:sz w:val="24"/>
          <w:szCs w:val="24"/>
        </w:rPr>
        <w:t xml:space="preserve"> </w:t>
      </w:r>
      <w:r w:rsidRPr="00A40BD6">
        <w:rPr>
          <w:rFonts w:ascii="Times New Roman" w:hAnsi="Times New Roman" w:cs="Times New Roman"/>
          <w:sz w:val="24"/>
          <w:szCs w:val="24"/>
        </w:rPr>
        <w:t>do</w:t>
      </w:r>
      <w:r w:rsidRPr="00A40BD6">
        <w:rPr>
          <w:rFonts w:ascii="Times New Roman" w:hAnsi="Times New Roman" w:cs="Times New Roman"/>
          <w:spacing w:val="-3"/>
          <w:sz w:val="24"/>
          <w:szCs w:val="24"/>
        </w:rPr>
        <w:t>m</w:t>
      </w:r>
      <w:r w:rsidRPr="00A40BD6">
        <w:rPr>
          <w:rFonts w:ascii="Times New Roman" w:hAnsi="Times New Roman" w:cs="Times New Roman"/>
          <w:sz w:val="24"/>
          <w:szCs w:val="24"/>
        </w:rPr>
        <w:t>eniul</w:t>
      </w:r>
      <w:r w:rsidRPr="00A40BD6">
        <w:rPr>
          <w:rFonts w:ascii="Times New Roman" w:hAnsi="Times New Roman" w:cs="Times New Roman"/>
          <w:spacing w:val="-3"/>
          <w:sz w:val="24"/>
          <w:szCs w:val="24"/>
        </w:rPr>
        <w:t xml:space="preserve"> </w:t>
      </w:r>
      <w:r w:rsidRPr="00A40BD6">
        <w:rPr>
          <w:rFonts w:ascii="Times New Roman" w:hAnsi="Times New Roman" w:cs="Times New Roman"/>
          <w:sz w:val="24"/>
          <w:szCs w:val="24"/>
        </w:rPr>
        <w:t>procreației</w:t>
      </w:r>
      <w:r w:rsidRPr="00A40BD6">
        <w:rPr>
          <w:rFonts w:ascii="Times New Roman" w:hAnsi="Times New Roman" w:cs="Times New Roman"/>
          <w:spacing w:val="-3"/>
          <w:sz w:val="24"/>
          <w:szCs w:val="24"/>
        </w:rPr>
        <w:t xml:space="preserve"> </w:t>
      </w:r>
      <w:r w:rsidRPr="00A40BD6">
        <w:rPr>
          <w:rFonts w:ascii="Times New Roman" w:hAnsi="Times New Roman" w:cs="Times New Roman"/>
          <w:sz w:val="24"/>
          <w:szCs w:val="24"/>
        </w:rPr>
        <w:t>asistate.</w:t>
      </w:r>
      <w:r w:rsidRPr="00A40BD6">
        <w:rPr>
          <w:rFonts w:ascii="Times New Roman" w:hAnsi="Times New Roman" w:cs="Times New Roman"/>
          <w:spacing w:val="-3"/>
          <w:sz w:val="24"/>
          <w:szCs w:val="24"/>
        </w:rPr>
        <w:t xml:space="preserve"> </w:t>
      </w:r>
      <w:r w:rsidRPr="00A40BD6">
        <w:rPr>
          <w:rFonts w:ascii="Times New Roman" w:hAnsi="Times New Roman" w:cs="Times New Roman"/>
          <w:sz w:val="24"/>
          <w:szCs w:val="24"/>
        </w:rPr>
        <w:t>Într-o</w:t>
      </w:r>
      <w:r w:rsidRPr="00A40BD6">
        <w:rPr>
          <w:rFonts w:ascii="Times New Roman" w:hAnsi="Times New Roman" w:cs="Times New Roman"/>
          <w:spacing w:val="-3"/>
          <w:sz w:val="24"/>
          <w:szCs w:val="24"/>
        </w:rPr>
        <w:t xml:space="preserve"> </w:t>
      </w:r>
      <w:r w:rsidRPr="00A40BD6">
        <w:rPr>
          <w:rFonts w:ascii="Times New Roman" w:hAnsi="Times New Roman" w:cs="Times New Roman"/>
          <w:sz w:val="24"/>
          <w:szCs w:val="24"/>
        </w:rPr>
        <w:t>ordine</w:t>
      </w:r>
      <w:r w:rsidRPr="00A40BD6">
        <w:rPr>
          <w:rFonts w:ascii="Times New Roman" w:hAnsi="Times New Roman" w:cs="Times New Roman"/>
          <w:spacing w:val="-3"/>
          <w:sz w:val="24"/>
          <w:szCs w:val="24"/>
        </w:rPr>
        <w:t xml:space="preserve"> </w:t>
      </w:r>
      <w:r w:rsidRPr="00A40BD6">
        <w:rPr>
          <w:rFonts w:ascii="Times New Roman" w:hAnsi="Times New Roman" w:cs="Times New Roman"/>
          <w:sz w:val="24"/>
          <w:szCs w:val="24"/>
        </w:rPr>
        <w:t>aleatorie</w:t>
      </w:r>
      <w:r w:rsidRPr="00A40BD6">
        <w:rPr>
          <w:rFonts w:ascii="Times New Roman" w:hAnsi="Times New Roman" w:cs="Times New Roman"/>
          <w:spacing w:val="-3"/>
          <w:sz w:val="24"/>
          <w:szCs w:val="24"/>
        </w:rPr>
        <w:t xml:space="preserve"> </w:t>
      </w:r>
      <w:r w:rsidRPr="00A40BD6">
        <w:rPr>
          <w:rFonts w:ascii="Times New Roman" w:hAnsi="Times New Roman" w:cs="Times New Roman"/>
          <w:sz w:val="24"/>
          <w:szCs w:val="24"/>
        </w:rPr>
        <w:t>a</w:t>
      </w:r>
      <w:r w:rsidRPr="00A40BD6">
        <w:rPr>
          <w:rFonts w:ascii="Times New Roman" w:hAnsi="Times New Roman" w:cs="Times New Roman"/>
          <w:spacing w:val="-3"/>
          <w:sz w:val="24"/>
          <w:szCs w:val="24"/>
        </w:rPr>
        <w:t xml:space="preserve">m </w:t>
      </w:r>
      <w:r w:rsidRPr="00A40BD6">
        <w:rPr>
          <w:rFonts w:ascii="Times New Roman" w:hAnsi="Times New Roman" w:cs="Times New Roman"/>
          <w:sz w:val="24"/>
          <w:szCs w:val="24"/>
        </w:rPr>
        <w:t>ales</w:t>
      </w:r>
      <w:r w:rsidRPr="00A40BD6">
        <w:rPr>
          <w:rFonts w:ascii="Times New Roman" w:hAnsi="Times New Roman" w:cs="Times New Roman"/>
          <w:spacing w:val="-3"/>
          <w:sz w:val="24"/>
          <w:szCs w:val="24"/>
        </w:rPr>
        <w:t xml:space="preserve"> </w:t>
      </w:r>
      <w:r w:rsidRPr="00A40BD6">
        <w:rPr>
          <w:rFonts w:ascii="Times New Roman" w:hAnsi="Times New Roman" w:cs="Times New Roman"/>
          <w:sz w:val="24"/>
          <w:szCs w:val="24"/>
        </w:rPr>
        <w:t>câțiva</w:t>
      </w:r>
      <w:r w:rsidRPr="00A40BD6">
        <w:rPr>
          <w:rFonts w:ascii="Times New Roman" w:hAnsi="Times New Roman" w:cs="Times New Roman"/>
          <w:spacing w:val="-3"/>
          <w:sz w:val="24"/>
          <w:szCs w:val="24"/>
        </w:rPr>
        <w:t xml:space="preserve"> </w:t>
      </w:r>
      <w:r w:rsidRPr="00A40BD6">
        <w:rPr>
          <w:rFonts w:ascii="Times New Roman" w:hAnsi="Times New Roman" w:cs="Times New Roman"/>
          <w:sz w:val="24"/>
          <w:szCs w:val="24"/>
        </w:rPr>
        <w:t>dintre  cei</w:t>
      </w:r>
      <w:r w:rsidRPr="00A40BD6">
        <w:rPr>
          <w:rFonts w:ascii="Times New Roman" w:hAnsi="Times New Roman" w:cs="Times New Roman"/>
          <w:spacing w:val="-8"/>
          <w:sz w:val="24"/>
          <w:szCs w:val="24"/>
        </w:rPr>
        <w:t xml:space="preserve"> </w:t>
      </w:r>
      <w:r w:rsidRPr="00A40BD6">
        <w:rPr>
          <w:rFonts w:ascii="Times New Roman" w:hAnsi="Times New Roman" w:cs="Times New Roman"/>
          <w:spacing w:val="-3"/>
          <w:sz w:val="24"/>
          <w:szCs w:val="24"/>
        </w:rPr>
        <w:t>m</w:t>
      </w:r>
      <w:r w:rsidRPr="00A40BD6">
        <w:rPr>
          <w:rFonts w:ascii="Times New Roman" w:hAnsi="Times New Roman" w:cs="Times New Roman"/>
          <w:sz w:val="24"/>
          <w:szCs w:val="24"/>
        </w:rPr>
        <w:t>ai</w:t>
      </w:r>
      <w:r w:rsidRPr="00A40BD6">
        <w:rPr>
          <w:rFonts w:ascii="Times New Roman" w:hAnsi="Times New Roman" w:cs="Times New Roman"/>
          <w:spacing w:val="-8"/>
          <w:sz w:val="24"/>
          <w:szCs w:val="24"/>
        </w:rPr>
        <w:t xml:space="preserve"> </w:t>
      </w:r>
      <w:r w:rsidRPr="00A40BD6">
        <w:rPr>
          <w:rFonts w:ascii="Times New Roman" w:hAnsi="Times New Roman" w:cs="Times New Roman"/>
          <w:sz w:val="24"/>
          <w:szCs w:val="24"/>
        </w:rPr>
        <w:t>i</w:t>
      </w:r>
      <w:r w:rsidRPr="00A40BD6">
        <w:rPr>
          <w:rFonts w:ascii="Times New Roman" w:hAnsi="Times New Roman" w:cs="Times New Roman"/>
          <w:spacing w:val="-3"/>
          <w:sz w:val="24"/>
          <w:szCs w:val="24"/>
        </w:rPr>
        <w:t>m</w:t>
      </w:r>
      <w:r w:rsidRPr="00A40BD6">
        <w:rPr>
          <w:rFonts w:ascii="Times New Roman" w:hAnsi="Times New Roman" w:cs="Times New Roman"/>
          <w:sz w:val="24"/>
          <w:szCs w:val="24"/>
        </w:rPr>
        <w:t>portanți</w:t>
      </w:r>
      <w:r w:rsidRPr="00A40BD6">
        <w:rPr>
          <w:rFonts w:ascii="Times New Roman" w:hAnsi="Times New Roman" w:cs="Times New Roman"/>
          <w:spacing w:val="-8"/>
          <w:sz w:val="24"/>
          <w:szCs w:val="24"/>
        </w:rPr>
        <w:t xml:space="preserve"> </w:t>
      </w:r>
      <w:r w:rsidRPr="00A40BD6">
        <w:rPr>
          <w:rFonts w:ascii="Times New Roman" w:hAnsi="Times New Roman" w:cs="Times New Roman"/>
          <w:sz w:val="24"/>
          <w:szCs w:val="24"/>
        </w:rPr>
        <w:t>autori</w:t>
      </w:r>
      <w:r w:rsidRPr="00A40BD6">
        <w:rPr>
          <w:rFonts w:ascii="Times New Roman" w:hAnsi="Times New Roman" w:cs="Times New Roman"/>
          <w:spacing w:val="-8"/>
          <w:sz w:val="24"/>
          <w:szCs w:val="24"/>
        </w:rPr>
        <w:t xml:space="preserve"> </w:t>
      </w:r>
      <w:r w:rsidRPr="00A40BD6">
        <w:rPr>
          <w:rFonts w:ascii="Times New Roman" w:hAnsi="Times New Roman" w:cs="Times New Roman"/>
          <w:sz w:val="24"/>
          <w:szCs w:val="24"/>
        </w:rPr>
        <w:t>precu</w:t>
      </w:r>
      <w:r w:rsidRPr="00A40BD6">
        <w:rPr>
          <w:rFonts w:ascii="Times New Roman" w:hAnsi="Times New Roman" w:cs="Times New Roman"/>
          <w:spacing w:val="-3"/>
          <w:sz w:val="24"/>
          <w:szCs w:val="24"/>
        </w:rPr>
        <w:t>m</w:t>
      </w:r>
      <w:r w:rsidRPr="00A40BD6">
        <w:rPr>
          <w:rFonts w:ascii="Times New Roman" w:hAnsi="Times New Roman" w:cs="Times New Roman"/>
          <w:spacing w:val="-8"/>
          <w:sz w:val="24"/>
          <w:szCs w:val="24"/>
        </w:rPr>
        <w:t xml:space="preserve"> </w:t>
      </w:r>
      <w:r w:rsidRPr="00A40BD6">
        <w:rPr>
          <w:rFonts w:ascii="Times New Roman" w:hAnsi="Times New Roman" w:cs="Times New Roman"/>
          <w:sz w:val="24"/>
          <w:szCs w:val="24"/>
        </w:rPr>
        <w:t>și</w:t>
      </w:r>
      <w:r w:rsidRPr="00A40BD6">
        <w:rPr>
          <w:rFonts w:ascii="Times New Roman" w:hAnsi="Times New Roman" w:cs="Times New Roman"/>
          <w:spacing w:val="-8"/>
          <w:sz w:val="24"/>
          <w:szCs w:val="24"/>
        </w:rPr>
        <w:t xml:space="preserve"> </w:t>
      </w:r>
      <w:r w:rsidRPr="00A40BD6">
        <w:rPr>
          <w:rFonts w:ascii="Times New Roman" w:hAnsi="Times New Roman" w:cs="Times New Roman"/>
          <w:sz w:val="24"/>
          <w:szCs w:val="24"/>
        </w:rPr>
        <w:t>câte</w:t>
      </w:r>
      <w:r w:rsidRPr="00A40BD6">
        <w:rPr>
          <w:rFonts w:ascii="Times New Roman" w:hAnsi="Times New Roman" w:cs="Times New Roman"/>
          <w:spacing w:val="-8"/>
          <w:sz w:val="24"/>
          <w:szCs w:val="24"/>
        </w:rPr>
        <w:t xml:space="preserve"> </w:t>
      </w:r>
      <w:r w:rsidRPr="00A40BD6">
        <w:rPr>
          <w:rFonts w:ascii="Times New Roman" w:hAnsi="Times New Roman" w:cs="Times New Roman"/>
          <w:sz w:val="24"/>
          <w:szCs w:val="24"/>
        </w:rPr>
        <w:t>o</w:t>
      </w:r>
      <w:r w:rsidRPr="00A40BD6">
        <w:rPr>
          <w:rFonts w:ascii="Times New Roman" w:hAnsi="Times New Roman" w:cs="Times New Roman"/>
          <w:spacing w:val="-8"/>
          <w:sz w:val="24"/>
          <w:szCs w:val="24"/>
        </w:rPr>
        <w:t xml:space="preserve"> </w:t>
      </w:r>
      <w:r w:rsidRPr="00A40BD6">
        <w:rPr>
          <w:rFonts w:ascii="Times New Roman" w:hAnsi="Times New Roman" w:cs="Times New Roman"/>
          <w:sz w:val="24"/>
          <w:szCs w:val="24"/>
        </w:rPr>
        <w:t>lucrare:</w:t>
      </w:r>
      <w:r w:rsidRPr="00A40BD6">
        <w:rPr>
          <w:rFonts w:ascii="Times New Roman" w:hAnsi="Times New Roman" w:cs="Times New Roman"/>
          <w:spacing w:val="-8"/>
          <w:sz w:val="24"/>
          <w:szCs w:val="24"/>
        </w:rPr>
        <w:t xml:space="preserve"> </w:t>
      </w:r>
      <w:r w:rsidRPr="00A40BD6">
        <w:rPr>
          <w:rFonts w:ascii="Times New Roman" w:hAnsi="Times New Roman" w:cs="Times New Roman"/>
          <w:sz w:val="24"/>
          <w:szCs w:val="24"/>
        </w:rPr>
        <w:t>Pr.</w:t>
      </w:r>
      <w:r w:rsidRPr="00A40BD6">
        <w:rPr>
          <w:rFonts w:ascii="Times New Roman" w:hAnsi="Times New Roman" w:cs="Times New Roman"/>
          <w:spacing w:val="-8"/>
          <w:sz w:val="24"/>
          <w:szCs w:val="24"/>
        </w:rPr>
        <w:t xml:space="preserve"> </w:t>
      </w:r>
      <w:r w:rsidRPr="00A40BD6">
        <w:rPr>
          <w:rFonts w:ascii="Times New Roman" w:hAnsi="Times New Roman" w:cs="Times New Roman"/>
          <w:sz w:val="24"/>
          <w:szCs w:val="24"/>
        </w:rPr>
        <w:t>Prof.</w:t>
      </w:r>
      <w:r w:rsidRPr="00A40BD6">
        <w:rPr>
          <w:rFonts w:ascii="Times New Roman" w:hAnsi="Times New Roman" w:cs="Times New Roman"/>
          <w:spacing w:val="-8"/>
          <w:sz w:val="24"/>
          <w:szCs w:val="24"/>
        </w:rPr>
        <w:t xml:space="preserve"> </w:t>
      </w:r>
      <w:r w:rsidRPr="00A40BD6">
        <w:rPr>
          <w:rFonts w:ascii="Times New Roman" w:hAnsi="Times New Roman" w:cs="Times New Roman"/>
          <w:sz w:val="24"/>
          <w:szCs w:val="24"/>
        </w:rPr>
        <w:t>Gheorghe</w:t>
      </w:r>
      <w:r w:rsidRPr="00A40BD6">
        <w:rPr>
          <w:rFonts w:ascii="Times New Roman" w:hAnsi="Times New Roman" w:cs="Times New Roman"/>
          <w:spacing w:val="-10"/>
          <w:sz w:val="24"/>
          <w:szCs w:val="24"/>
        </w:rPr>
        <w:t xml:space="preserve"> </w:t>
      </w:r>
      <w:r w:rsidRPr="00A40BD6">
        <w:rPr>
          <w:rFonts w:ascii="Times New Roman" w:hAnsi="Times New Roman" w:cs="Times New Roman"/>
          <w:sz w:val="24"/>
          <w:szCs w:val="24"/>
        </w:rPr>
        <w:t>Popa,</w:t>
      </w:r>
      <w:r w:rsidRPr="00A40BD6">
        <w:rPr>
          <w:rFonts w:ascii="Times New Roman" w:hAnsi="Times New Roman" w:cs="Times New Roman"/>
          <w:spacing w:val="-8"/>
          <w:sz w:val="24"/>
          <w:szCs w:val="24"/>
        </w:rPr>
        <w:t xml:space="preserve"> </w:t>
      </w:r>
      <w:r w:rsidRPr="00A40BD6">
        <w:rPr>
          <w:rFonts w:ascii="Times New Roman" w:hAnsi="Times New Roman" w:cs="Times New Roman"/>
          <w:i/>
          <w:iCs/>
          <w:sz w:val="24"/>
          <w:szCs w:val="24"/>
        </w:rPr>
        <w:t>Teologie  și</w:t>
      </w:r>
      <w:r w:rsidRPr="00A40BD6">
        <w:rPr>
          <w:rFonts w:ascii="Times New Roman" w:hAnsi="Times New Roman" w:cs="Times New Roman"/>
          <w:i/>
          <w:iCs/>
          <w:spacing w:val="28"/>
          <w:sz w:val="24"/>
          <w:szCs w:val="24"/>
        </w:rPr>
        <w:t xml:space="preserve"> </w:t>
      </w:r>
      <w:r w:rsidRPr="00A40BD6">
        <w:rPr>
          <w:rFonts w:ascii="Times New Roman" w:hAnsi="Times New Roman" w:cs="Times New Roman"/>
          <w:i/>
          <w:iCs/>
          <w:sz w:val="24"/>
          <w:szCs w:val="24"/>
        </w:rPr>
        <w:t>demnitate</w:t>
      </w:r>
      <w:r w:rsidRPr="00A40BD6">
        <w:rPr>
          <w:rFonts w:ascii="Times New Roman" w:hAnsi="Times New Roman" w:cs="Times New Roman"/>
          <w:i/>
          <w:iCs/>
          <w:spacing w:val="28"/>
          <w:sz w:val="24"/>
          <w:szCs w:val="24"/>
        </w:rPr>
        <w:t xml:space="preserve"> </w:t>
      </w:r>
      <w:r w:rsidRPr="00A40BD6">
        <w:rPr>
          <w:rFonts w:ascii="Times New Roman" w:hAnsi="Times New Roman" w:cs="Times New Roman"/>
          <w:i/>
          <w:iCs/>
          <w:sz w:val="24"/>
          <w:szCs w:val="24"/>
        </w:rPr>
        <w:t>umană</w:t>
      </w:r>
      <w:r w:rsidRPr="00A40BD6">
        <w:rPr>
          <w:rFonts w:ascii="Times New Roman" w:hAnsi="Times New Roman" w:cs="Times New Roman"/>
          <w:sz w:val="24"/>
          <w:szCs w:val="24"/>
        </w:rPr>
        <w:t>;</w:t>
      </w:r>
      <w:r w:rsidRPr="00A40BD6">
        <w:rPr>
          <w:rFonts w:ascii="Times New Roman" w:hAnsi="Times New Roman" w:cs="Times New Roman"/>
          <w:spacing w:val="28"/>
          <w:sz w:val="24"/>
          <w:szCs w:val="24"/>
        </w:rPr>
        <w:t xml:space="preserve"> </w:t>
      </w:r>
      <w:r w:rsidRPr="00A40BD6">
        <w:rPr>
          <w:rFonts w:ascii="Times New Roman" w:hAnsi="Times New Roman" w:cs="Times New Roman"/>
          <w:sz w:val="24"/>
          <w:szCs w:val="24"/>
        </w:rPr>
        <w:t>IPS</w:t>
      </w:r>
      <w:r w:rsidRPr="00A40BD6">
        <w:rPr>
          <w:rFonts w:ascii="Times New Roman" w:hAnsi="Times New Roman" w:cs="Times New Roman"/>
          <w:i/>
          <w:iCs/>
          <w:sz w:val="24"/>
          <w:szCs w:val="24"/>
        </w:rPr>
        <w:t xml:space="preserve"> </w:t>
      </w:r>
      <w:r w:rsidRPr="00A40BD6">
        <w:rPr>
          <w:rFonts w:ascii="Times New Roman" w:hAnsi="Times New Roman" w:cs="Times New Roman"/>
          <w:sz w:val="24"/>
          <w:szCs w:val="24"/>
        </w:rPr>
        <w:t xml:space="preserve">Irineu Pop, </w:t>
      </w:r>
      <w:r w:rsidRPr="00A40BD6">
        <w:rPr>
          <w:rFonts w:ascii="Times New Roman" w:hAnsi="Times New Roman" w:cs="Times New Roman"/>
          <w:i/>
          <w:iCs/>
          <w:sz w:val="24"/>
          <w:szCs w:val="24"/>
        </w:rPr>
        <w:t xml:space="preserve">Curs de </w:t>
      </w:r>
      <w:proofErr w:type="spellStart"/>
      <w:r w:rsidRPr="00A40BD6">
        <w:rPr>
          <w:rFonts w:ascii="Times New Roman" w:hAnsi="Times New Roman" w:cs="Times New Roman"/>
          <w:i/>
          <w:iCs/>
          <w:sz w:val="24"/>
          <w:szCs w:val="24"/>
        </w:rPr>
        <w:t>bioetică</w:t>
      </w:r>
      <w:proofErr w:type="spellEnd"/>
      <w:r w:rsidRPr="00A40BD6">
        <w:rPr>
          <w:rFonts w:ascii="Times New Roman" w:hAnsi="Times New Roman" w:cs="Times New Roman"/>
          <w:i/>
          <w:iCs/>
          <w:sz w:val="24"/>
          <w:szCs w:val="24"/>
        </w:rPr>
        <w:t xml:space="preserve">;  </w:t>
      </w:r>
      <w:r w:rsidRPr="00A40BD6">
        <w:rPr>
          <w:rFonts w:ascii="Times New Roman" w:hAnsi="Times New Roman" w:cs="Times New Roman"/>
          <w:sz w:val="24"/>
          <w:szCs w:val="24"/>
        </w:rPr>
        <w:t>Pr. Prof. Du</w:t>
      </w:r>
      <w:r w:rsidRPr="00A40BD6">
        <w:rPr>
          <w:rFonts w:ascii="Times New Roman" w:hAnsi="Times New Roman" w:cs="Times New Roman"/>
          <w:spacing w:val="-3"/>
          <w:sz w:val="24"/>
          <w:szCs w:val="24"/>
        </w:rPr>
        <w:t>m</w:t>
      </w:r>
      <w:r w:rsidRPr="00A40BD6">
        <w:rPr>
          <w:rFonts w:ascii="Times New Roman" w:hAnsi="Times New Roman" w:cs="Times New Roman"/>
          <w:sz w:val="24"/>
          <w:szCs w:val="24"/>
        </w:rPr>
        <w:t xml:space="preserve">itru Radu, </w:t>
      </w:r>
      <w:r w:rsidRPr="00A40BD6">
        <w:rPr>
          <w:rFonts w:ascii="Times New Roman" w:hAnsi="Times New Roman" w:cs="Times New Roman"/>
          <w:i/>
          <w:iCs/>
          <w:sz w:val="24"/>
          <w:szCs w:val="24"/>
        </w:rPr>
        <w:t>Repere morale  pentru</w:t>
      </w:r>
      <w:r w:rsidRPr="00A40BD6">
        <w:rPr>
          <w:rFonts w:ascii="Times New Roman" w:hAnsi="Times New Roman" w:cs="Times New Roman"/>
          <w:i/>
          <w:iCs/>
          <w:spacing w:val="21"/>
          <w:sz w:val="24"/>
          <w:szCs w:val="24"/>
        </w:rPr>
        <w:t xml:space="preserve"> </w:t>
      </w:r>
      <w:r w:rsidRPr="00A40BD6">
        <w:rPr>
          <w:rFonts w:ascii="Times New Roman" w:hAnsi="Times New Roman" w:cs="Times New Roman"/>
          <w:i/>
          <w:iCs/>
          <w:sz w:val="24"/>
          <w:szCs w:val="24"/>
        </w:rPr>
        <w:t>omul</w:t>
      </w:r>
      <w:r w:rsidRPr="00A40BD6">
        <w:rPr>
          <w:rFonts w:ascii="Times New Roman" w:hAnsi="Times New Roman" w:cs="Times New Roman"/>
          <w:i/>
          <w:iCs/>
          <w:spacing w:val="21"/>
          <w:sz w:val="24"/>
          <w:szCs w:val="24"/>
        </w:rPr>
        <w:t xml:space="preserve"> </w:t>
      </w:r>
      <w:r w:rsidRPr="00A40BD6">
        <w:rPr>
          <w:rFonts w:ascii="Times New Roman" w:hAnsi="Times New Roman" w:cs="Times New Roman"/>
          <w:i/>
          <w:iCs/>
          <w:sz w:val="24"/>
          <w:szCs w:val="24"/>
        </w:rPr>
        <w:t>contemporan</w:t>
      </w:r>
      <w:r w:rsidRPr="00A40BD6">
        <w:rPr>
          <w:rFonts w:ascii="Times New Roman" w:hAnsi="Times New Roman" w:cs="Times New Roman"/>
          <w:sz w:val="24"/>
          <w:szCs w:val="24"/>
        </w:rPr>
        <w:t>;</w:t>
      </w:r>
      <w:r w:rsidRPr="00A40BD6">
        <w:rPr>
          <w:rFonts w:ascii="Times New Roman" w:hAnsi="Times New Roman" w:cs="Times New Roman"/>
          <w:spacing w:val="21"/>
          <w:sz w:val="24"/>
          <w:szCs w:val="24"/>
        </w:rPr>
        <w:t xml:space="preserve"> </w:t>
      </w:r>
      <w:r w:rsidRPr="00A40BD6">
        <w:rPr>
          <w:rFonts w:ascii="Times New Roman" w:hAnsi="Times New Roman" w:cs="Times New Roman"/>
          <w:sz w:val="24"/>
          <w:szCs w:val="24"/>
        </w:rPr>
        <w:t>Pr.</w:t>
      </w:r>
      <w:r w:rsidRPr="00A40BD6">
        <w:rPr>
          <w:rFonts w:ascii="Times New Roman" w:hAnsi="Times New Roman" w:cs="Times New Roman"/>
          <w:spacing w:val="28"/>
          <w:sz w:val="24"/>
          <w:szCs w:val="24"/>
        </w:rPr>
        <w:t xml:space="preserve"> </w:t>
      </w:r>
      <w:r w:rsidRPr="00A40BD6">
        <w:rPr>
          <w:rFonts w:ascii="Times New Roman" w:hAnsi="Times New Roman" w:cs="Times New Roman"/>
          <w:sz w:val="24"/>
          <w:szCs w:val="24"/>
        </w:rPr>
        <w:t>Ștefan</w:t>
      </w:r>
      <w:r w:rsidRPr="00A40BD6">
        <w:rPr>
          <w:rFonts w:ascii="Times New Roman" w:hAnsi="Times New Roman" w:cs="Times New Roman"/>
          <w:spacing w:val="28"/>
          <w:sz w:val="24"/>
          <w:szCs w:val="24"/>
        </w:rPr>
        <w:t xml:space="preserve"> </w:t>
      </w:r>
      <w:proofErr w:type="spellStart"/>
      <w:r w:rsidRPr="00A40BD6">
        <w:rPr>
          <w:rFonts w:ascii="Times New Roman" w:hAnsi="Times New Roman" w:cs="Times New Roman"/>
          <w:sz w:val="24"/>
          <w:szCs w:val="24"/>
        </w:rPr>
        <w:t>Iloaie</w:t>
      </w:r>
      <w:proofErr w:type="spellEnd"/>
      <w:r w:rsidRPr="00A40BD6">
        <w:rPr>
          <w:rFonts w:ascii="Times New Roman" w:hAnsi="Times New Roman" w:cs="Times New Roman"/>
          <w:sz w:val="24"/>
          <w:szCs w:val="24"/>
        </w:rPr>
        <w:t>,</w:t>
      </w:r>
      <w:r w:rsidRPr="00A40BD6">
        <w:rPr>
          <w:rFonts w:ascii="Times New Roman" w:hAnsi="Times New Roman" w:cs="Times New Roman"/>
          <w:spacing w:val="28"/>
          <w:sz w:val="24"/>
          <w:szCs w:val="24"/>
        </w:rPr>
        <w:t xml:space="preserve"> </w:t>
      </w:r>
      <w:r w:rsidRPr="00A40BD6">
        <w:rPr>
          <w:rFonts w:ascii="Times New Roman" w:hAnsi="Times New Roman" w:cs="Times New Roman"/>
          <w:i/>
          <w:iCs/>
          <w:sz w:val="24"/>
          <w:szCs w:val="24"/>
        </w:rPr>
        <w:t xml:space="preserve">Morala  creștină si etica postmodernă: o întâlnire necesară, Cultura vieții; </w:t>
      </w:r>
      <w:r w:rsidRPr="00A40BD6">
        <w:rPr>
          <w:rFonts w:ascii="Times New Roman" w:hAnsi="Times New Roman" w:cs="Times New Roman"/>
          <w:sz w:val="24"/>
          <w:szCs w:val="24"/>
        </w:rPr>
        <w:t>Pr.</w:t>
      </w:r>
      <w:r w:rsidRPr="00A40BD6">
        <w:rPr>
          <w:rFonts w:ascii="Times New Roman" w:hAnsi="Times New Roman" w:cs="Times New Roman"/>
          <w:spacing w:val="52"/>
          <w:sz w:val="24"/>
          <w:szCs w:val="24"/>
        </w:rPr>
        <w:t xml:space="preserve"> </w:t>
      </w:r>
      <w:r w:rsidRPr="00A40BD6">
        <w:rPr>
          <w:rFonts w:ascii="Times New Roman" w:hAnsi="Times New Roman" w:cs="Times New Roman"/>
          <w:sz w:val="24"/>
          <w:szCs w:val="24"/>
        </w:rPr>
        <w:t>Prof.</w:t>
      </w:r>
      <w:r w:rsidRPr="00A40BD6">
        <w:rPr>
          <w:rFonts w:ascii="Times New Roman" w:hAnsi="Times New Roman" w:cs="Times New Roman"/>
          <w:spacing w:val="52"/>
          <w:sz w:val="24"/>
          <w:szCs w:val="24"/>
        </w:rPr>
        <w:t xml:space="preserve"> </w:t>
      </w:r>
      <w:r w:rsidRPr="00A40BD6">
        <w:rPr>
          <w:rFonts w:ascii="Times New Roman" w:hAnsi="Times New Roman" w:cs="Times New Roman"/>
          <w:sz w:val="24"/>
          <w:szCs w:val="24"/>
        </w:rPr>
        <w:t>Dr.,</w:t>
      </w:r>
      <w:r w:rsidRPr="00A40BD6">
        <w:rPr>
          <w:rFonts w:ascii="Times New Roman" w:hAnsi="Times New Roman" w:cs="Times New Roman"/>
          <w:spacing w:val="52"/>
          <w:sz w:val="24"/>
          <w:szCs w:val="24"/>
        </w:rPr>
        <w:t xml:space="preserve"> </w:t>
      </w:r>
      <w:r w:rsidRPr="00A40BD6">
        <w:rPr>
          <w:rFonts w:ascii="Times New Roman" w:hAnsi="Times New Roman" w:cs="Times New Roman"/>
          <w:sz w:val="24"/>
          <w:szCs w:val="24"/>
        </w:rPr>
        <w:t>Du</w:t>
      </w:r>
      <w:r w:rsidRPr="00A40BD6">
        <w:rPr>
          <w:rFonts w:ascii="Times New Roman" w:hAnsi="Times New Roman" w:cs="Times New Roman"/>
          <w:spacing w:val="-3"/>
          <w:sz w:val="24"/>
          <w:szCs w:val="24"/>
        </w:rPr>
        <w:t>m</w:t>
      </w:r>
      <w:r w:rsidRPr="00A40BD6">
        <w:rPr>
          <w:rFonts w:ascii="Times New Roman" w:hAnsi="Times New Roman" w:cs="Times New Roman"/>
          <w:sz w:val="24"/>
          <w:szCs w:val="24"/>
        </w:rPr>
        <w:t>itru</w:t>
      </w:r>
      <w:r w:rsidRPr="00A40BD6">
        <w:rPr>
          <w:rFonts w:ascii="Times New Roman" w:hAnsi="Times New Roman" w:cs="Times New Roman"/>
          <w:spacing w:val="52"/>
          <w:sz w:val="24"/>
          <w:szCs w:val="24"/>
        </w:rPr>
        <w:t xml:space="preserve"> </w:t>
      </w:r>
      <w:r w:rsidRPr="00A40BD6">
        <w:rPr>
          <w:rFonts w:ascii="Times New Roman" w:hAnsi="Times New Roman" w:cs="Times New Roman"/>
          <w:sz w:val="24"/>
          <w:szCs w:val="24"/>
        </w:rPr>
        <w:t>Stăniloae,</w:t>
      </w:r>
      <w:r w:rsidRPr="00A40BD6">
        <w:rPr>
          <w:rFonts w:ascii="Times New Roman" w:hAnsi="Times New Roman" w:cs="Times New Roman"/>
          <w:spacing w:val="52"/>
          <w:sz w:val="24"/>
          <w:szCs w:val="24"/>
        </w:rPr>
        <w:t xml:space="preserve"> </w:t>
      </w:r>
      <w:r w:rsidRPr="00A40BD6">
        <w:rPr>
          <w:rFonts w:ascii="Times New Roman" w:hAnsi="Times New Roman" w:cs="Times New Roman"/>
          <w:i/>
          <w:iCs/>
          <w:sz w:val="24"/>
          <w:szCs w:val="24"/>
        </w:rPr>
        <w:t>Teologia  morală</w:t>
      </w:r>
      <w:r w:rsidRPr="00A40BD6">
        <w:rPr>
          <w:rFonts w:ascii="Times New Roman" w:hAnsi="Times New Roman" w:cs="Times New Roman"/>
          <w:i/>
          <w:iCs/>
          <w:spacing w:val="36"/>
          <w:sz w:val="24"/>
          <w:szCs w:val="24"/>
        </w:rPr>
        <w:t xml:space="preserve"> </w:t>
      </w:r>
      <w:r w:rsidRPr="00A40BD6">
        <w:rPr>
          <w:rFonts w:ascii="Times New Roman" w:hAnsi="Times New Roman" w:cs="Times New Roman"/>
          <w:i/>
          <w:iCs/>
          <w:sz w:val="24"/>
          <w:szCs w:val="24"/>
        </w:rPr>
        <w:t>ortodoxă</w:t>
      </w:r>
      <w:r w:rsidRPr="00A40BD6">
        <w:rPr>
          <w:rFonts w:ascii="Times New Roman" w:hAnsi="Times New Roman" w:cs="Times New Roman"/>
          <w:i/>
          <w:iCs/>
          <w:spacing w:val="36"/>
          <w:sz w:val="24"/>
          <w:szCs w:val="24"/>
        </w:rPr>
        <w:t xml:space="preserve"> </w:t>
      </w:r>
      <w:r w:rsidRPr="00A40BD6">
        <w:rPr>
          <w:rFonts w:ascii="Times New Roman" w:hAnsi="Times New Roman" w:cs="Times New Roman"/>
          <w:i/>
          <w:iCs/>
          <w:sz w:val="24"/>
          <w:szCs w:val="24"/>
        </w:rPr>
        <w:t>pentru</w:t>
      </w:r>
      <w:r w:rsidRPr="00A40BD6">
        <w:rPr>
          <w:rFonts w:ascii="Times New Roman" w:hAnsi="Times New Roman" w:cs="Times New Roman"/>
          <w:i/>
          <w:iCs/>
          <w:spacing w:val="35"/>
          <w:sz w:val="24"/>
          <w:szCs w:val="24"/>
        </w:rPr>
        <w:t xml:space="preserve"> </w:t>
      </w:r>
      <w:r w:rsidRPr="00A40BD6">
        <w:rPr>
          <w:rFonts w:ascii="Times New Roman" w:hAnsi="Times New Roman" w:cs="Times New Roman"/>
          <w:i/>
          <w:iCs/>
          <w:sz w:val="24"/>
          <w:szCs w:val="24"/>
        </w:rPr>
        <w:t>institutele</w:t>
      </w:r>
      <w:r w:rsidRPr="00A40BD6">
        <w:rPr>
          <w:rFonts w:ascii="Times New Roman" w:hAnsi="Times New Roman" w:cs="Times New Roman"/>
          <w:i/>
          <w:iCs/>
          <w:spacing w:val="35"/>
          <w:sz w:val="24"/>
          <w:szCs w:val="24"/>
        </w:rPr>
        <w:t xml:space="preserve"> </w:t>
      </w:r>
      <w:r w:rsidRPr="00A40BD6">
        <w:rPr>
          <w:rFonts w:ascii="Times New Roman" w:hAnsi="Times New Roman" w:cs="Times New Roman"/>
          <w:i/>
          <w:iCs/>
          <w:sz w:val="24"/>
          <w:szCs w:val="24"/>
        </w:rPr>
        <w:lastRenderedPageBreak/>
        <w:t>teologice</w:t>
      </w:r>
      <w:r w:rsidRPr="00A40BD6">
        <w:rPr>
          <w:rFonts w:ascii="Times New Roman" w:hAnsi="Times New Roman" w:cs="Times New Roman"/>
          <w:sz w:val="24"/>
          <w:szCs w:val="24"/>
        </w:rPr>
        <w:t xml:space="preserve">; Prof. Univ. Sebastian Moldovan, </w:t>
      </w:r>
      <w:r w:rsidRPr="00BA4521">
        <w:rPr>
          <w:rFonts w:ascii="Times New Roman" w:hAnsi="Times New Roman" w:cs="Times New Roman"/>
          <w:i/>
          <w:iCs/>
          <w:sz w:val="24"/>
          <w:szCs w:val="24"/>
        </w:rPr>
        <w:t xml:space="preserve">Eseuri de </w:t>
      </w:r>
      <w:proofErr w:type="spellStart"/>
      <w:r w:rsidRPr="00BA4521">
        <w:rPr>
          <w:rFonts w:ascii="Times New Roman" w:hAnsi="Times New Roman" w:cs="Times New Roman"/>
          <w:i/>
          <w:iCs/>
          <w:sz w:val="24"/>
          <w:szCs w:val="24"/>
        </w:rPr>
        <w:t>bioetică</w:t>
      </w:r>
      <w:proofErr w:type="spellEnd"/>
      <w:r w:rsidRPr="00A40BD6">
        <w:rPr>
          <w:rFonts w:ascii="Times New Roman" w:hAnsi="Times New Roman" w:cs="Times New Roman"/>
          <w:sz w:val="24"/>
          <w:szCs w:val="24"/>
        </w:rPr>
        <w:t>; Pr.</w:t>
      </w:r>
      <w:r w:rsidRPr="00A40BD6">
        <w:rPr>
          <w:rFonts w:ascii="Times New Roman" w:hAnsi="Times New Roman" w:cs="Times New Roman"/>
          <w:spacing w:val="35"/>
          <w:sz w:val="24"/>
          <w:szCs w:val="24"/>
        </w:rPr>
        <w:t xml:space="preserve"> </w:t>
      </w:r>
      <w:r w:rsidRPr="00A40BD6">
        <w:rPr>
          <w:rFonts w:ascii="Times New Roman" w:hAnsi="Times New Roman" w:cs="Times New Roman"/>
          <w:sz w:val="24"/>
          <w:szCs w:val="24"/>
        </w:rPr>
        <w:t>Prof.</w:t>
      </w:r>
      <w:r w:rsidRPr="00A40BD6">
        <w:rPr>
          <w:rFonts w:ascii="Times New Roman" w:hAnsi="Times New Roman" w:cs="Times New Roman"/>
          <w:spacing w:val="35"/>
          <w:sz w:val="24"/>
          <w:szCs w:val="24"/>
        </w:rPr>
        <w:t xml:space="preserve"> </w:t>
      </w:r>
      <w:r w:rsidRPr="00A40BD6">
        <w:rPr>
          <w:rFonts w:ascii="Times New Roman" w:hAnsi="Times New Roman" w:cs="Times New Roman"/>
          <w:sz w:val="24"/>
          <w:szCs w:val="24"/>
        </w:rPr>
        <w:t>Vasile</w:t>
      </w:r>
      <w:r w:rsidRPr="00A40BD6">
        <w:rPr>
          <w:rFonts w:ascii="Times New Roman" w:hAnsi="Times New Roman" w:cs="Times New Roman"/>
          <w:spacing w:val="35"/>
          <w:sz w:val="24"/>
          <w:szCs w:val="24"/>
        </w:rPr>
        <w:t xml:space="preserve"> </w:t>
      </w:r>
      <w:r w:rsidRPr="00A40BD6">
        <w:rPr>
          <w:rFonts w:ascii="Times New Roman" w:hAnsi="Times New Roman" w:cs="Times New Roman"/>
          <w:sz w:val="24"/>
          <w:szCs w:val="24"/>
        </w:rPr>
        <w:t>Vlad,</w:t>
      </w:r>
      <w:r w:rsidRPr="00A40BD6">
        <w:rPr>
          <w:rFonts w:ascii="Times New Roman" w:hAnsi="Times New Roman" w:cs="Times New Roman"/>
          <w:spacing w:val="35"/>
          <w:sz w:val="24"/>
          <w:szCs w:val="24"/>
        </w:rPr>
        <w:t xml:space="preserve"> </w:t>
      </w:r>
      <w:r w:rsidRPr="00A40BD6">
        <w:rPr>
          <w:rFonts w:ascii="Times New Roman" w:hAnsi="Times New Roman" w:cs="Times New Roman"/>
          <w:i/>
          <w:iCs/>
          <w:sz w:val="24"/>
          <w:szCs w:val="24"/>
        </w:rPr>
        <w:t>Temeiuri</w:t>
      </w:r>
      <w:r w:rsidRPr="00A40BD6">
        <w:rPr>
          <w:rFonts w:ascii="Times New Roman" w:hAnsi="Times New Roman" w:cs="Times New Roman"/>
          <w:i/>
          <w:iCs/>
          <w:spacing w:val="35"/>
          <w:sz w:val="24"/>
          <w:szCs w:val="24"/>
        </w:rPr>
        <w:t xml:space="preserve"> </w:t>
      </w:r>
      <w:r w:rsidRPr="00A40BD6">
        <w:rPr>
          <w:rFonts w:ascii="Times New Roman" w:hAnsi="Times New Roman" w:cs="Times New Roman"/>
          <w:i/>
          <w:iCs/>
          <w:sz w:val="24"/>
          <w:szCs w:val="24"/>
        </w:rPr>
        <w:t>ale  gândirii</w:t>
      </w:r>
      <w:r w:rsidRPr="00A40BD6">
        <w:rPr>
          <w:rFonts w:ascii="Times New Roman" w:hAnsi="Times New Roman" w:cs="Times New Roman"/>
          <w:i/>
          <w:iCs/>
          <w:spacing w:val="23"/>
          <w:sz w:val="24"/>
          <w:szCs w:val="24"/>
        </w:rPr>
        <w:t xml:space="preserve"> </w:t>
      </w:r>
      <w:r w:rsidRPr="00A40BD6">
        <w:rPr>
          <w:rFonts w:ascii="Times New Roman" w:hAnsi="Times New Roman" w:cs="Times New Roman"/>
          <w:i/>
          <w:iCs/>
          <w:sz w:val="24"/>
          <w:szCs w:val="24"/>
        </w:rPr>
        <w:t>morale.</w:t>
      </w:r>
      <w:r w:rsidRPr="00A40BD6">
        <w:rPr>
          <w:rFonts w:ascii="Times New Roman" w:hAnsi="Times New Roman" w:cs="Times New Roman"/>
          <w:i/>
          <w:iCs/>
          <w:spacing w:val="23"/>
          <w:sz w:val="24"/>
          <w:szCs w:val="24"/>
        </w:rPr>
        <w:t xml:space="preserve"> </w:t>
      </w:r>
      <w:r w:rsidRPr="00A40BD6">
        <w:rPr>
          <w:rFonts w:ascii="Times New Roman" w:hAnsi="Times New Roman" w:cs="Times New Roman"/>
          <w:i/>
          <w:iCs/>
          <w:sz w:val="24"/>
          <w:szCs w:val="24"/>
        </w:rPr>
        <w:t>Perspectivă</w:t>
      </w:r>
      <w:r w:rsidRPr="00A40BD6">
        <w:rPr>
          <w:rFonts w:ascii="Times New Roman" w:hAnsi="Times New Roman" w:cs="Times New Roman"/>
          <w:i/>
          <w:iCs/>
          <w:spacing w:val="23"/>
          <w:sz w:val="24"/>
          <w:szCs w:val="24"/>
        </w:rPr>
        <w:t xml:space="preserve"> </w:t>
      </w:r>
      <w:r w:rsidRPr="00A40BD6">
        <w:rPr>
          <w:rFonts w:ascii="Times New Roman" w:hAnsi="Times New Roman" w:cs="Times New Roman"/>
          <w:i/>
          <w:iCs/>
          <w:sz w:val="24"/>
          <w:szCs w:val="24"/>
        </w:rPr>
        <w:t>Teologică</w:t>
      </w:r>
      <w:r w:rsidRPr="00A40BD6">
        <w:rPr>
          <w:rFonts w:ascii="Times New Roman" w:hAnsi="Times New Roman" w:cs="Times New Roman"/>
          <w:sz w:val="24"/>
          <w:szCs w:val="24"/>
        </w:rPr>
        <w:t>,</w:t>
      </w:r>
      <w:r w:rsidRPr="00A40BD6">
        <w:rPr>
          <w:rFonts w:ascii="Times New Roman" w:hAnsi="Times New Roman" w:cs="Times New Roman"/>
          <w:spacing w:val="23"/>
          <w:sz w:val="24"/>
          <w:szCs w:val="24"/>
        </w:rPr>
        <w:t xml:space="preserve"> </w:t>
      </w:r>
      <w:r w:rsidRPr="00A40BD6">
        <w:rPr>
          <w:rFonts w:ascii="Times New Roman" w:hAnsi="Times New Roman" w:cs="Times New Roman"/>
          <w:sz w:val="24"/>
          <w:szCs w:val="24"/>
        </w:rPr>
        <w:t>Pr.</w:t>
      </w:r>
      <w:r w:rsidRPr="00A40BD6">
        <w:rPr>
          <w:rFonts w:ascii="Times New Roman" w:hAnsi="Times New Roman" w:cs="Times New Roman"/>
          <w:spacing w:val="23"/>
          <w:sz w:val="24"/>
          <w:szCs w:val="24"/>
        </w:rPr>
        <w:t xml:space="preserve"> </w:t>
      </w:r>
      <w:r w:rsidRPr="00A40BD6">
        <w:rPr>
          <w:rFonts w:ascii="Times New Roman" w:hAnsi="Times New Roman" w:cs="Times New Roman"/>
          <w:sz w:val="24"/>
          <w:szCs w:val="24"/>
        </w:rPr>
        <w:t>Prof.</w:t>
      </w:r>
      <w:r w:rsidRPr="00A40BD6">
        <w:rPr>
          <w:rFonts w:ascii="Times New Roman" w:hAnsi="Times New Roman" w:cs="Times New Roman"/>
          <w:spacing w:val="23"/>
          <w:sz w:val="24"/>
          <w:szCs w:val="24"/>
        </w:rPr>
        <w:t xml:space="preserve"> </w:t>
      </w:r>
      <w:r w:rsidRPr="00A40BD6">
        <w:rPr>
          <w:rFonts w:ascii="Times New Roman" w:hAnsi="Times New Roman" w:cs="Times New Roman"/>
          <w:sz w:val="24"/>
          <w:szCs w:val="24"/>
        </w:rPr>
        <w:t>Dr.</w:t>
      </w:r>
      <w:r w:rsidRPr="00A40BD6">
        <w:rPr>
          <w:rFonts w:ascii="Times New Roman" w:hAnsi="Times New Roman" w:cs="Times New Roman"/>
          <w:spacing w:val="23"/>
          <w:sz w:val="24"/>
          <w:szCs w:val="24"/>
        </w:rPr>
        <w:t xml:space="preserve"> </w:t>
      </w:r>
      <w:r w:rsidRPr="00A40BD6">
        <w:rPr>
          <w:rFonts w:ascii="Times New Roman" w:hAnsi="Times New Roman" w:cs="Times New Roman"/>
          <w:sz w:val="24"/>
          <w:szCs w:val="24"/>
        </w:rPr>
        <w:t>Vasile</w:t>
      </w:r>
      <w:r w:rsidRPr="00A40BD6">
        <w:rPr>
          <w:rFonts w:ascii="Times New Roman" w:hAnsi="Times New Roman" w:cs="Times New Roman"/>
          <w:spacing w:val="23"/>
          <w:sz w:val="24"/>
          <w:szCs w:val="24"/>
        </w:rPr>
        <w:t xml:space="preserve"> </w:t>
      </w:r>
      <w:proofErr w:type="spellStart"/>
      <w:r w:rsidRPr="00A40BD6">
        <w:rPr>
          <w:rFonts w:ascii="Times New Roman" w:hAnsi="Times New Roman" w:cs="Times New Roman"/>
          <w:sz w:val="24"/>
          <w:szCs w:val="24"/>
        </w:rPr>
        <w:t>Răducă</w:t>
      </w:r>
      <w:proofErr w:type="spellEnd"/>
      <w:r w:rsidRPr="00A40BD6">
        <w:rPr>
          <w:rFonts w:ascii="Times New Roman" w:hAnsi="Times New Roman" w:cs="Times New Roman"/>
          <w:sz w:val="24"/>
          <w:szCs w:val="24"/>
        </w:rPr>
        <w:t>,</w:t>
      </w:r>
      <w:r w:rsidRPr="00A40BD6">
        <w:rPr>
          <w:rFonts w:ascii="Times New Roman" w:hAnsi="Times New Roman" w:cs="Times New Roman"/>
          <w:spacing w:val="24"/>
          <w:sz w:val="24"/>
          <w:szCs w:val="24"/>
        </w:rPr>
        <w:t xml:space="preserve"> </w:t>
      </w:r>
      <w:r w:rsidRPr="00A40BD6">
        <w:rPr>
          <w:rFonts w:ascii="Times New Roman" w:hAnsi="Times New Roman" w:cs="Times New Roman"/>
          <w:i/>
          <w:iCs/>
          <w:sz w:val="24"/>
          <w:szCs w:val="24"/>
        </w:rPr>
        <w:t>Creștinismul</w:t>
      </w:r>
      <w:r w:rsidRPr="00A40BD6">
        <w:rPr>
          <w:rFonts w:ascii="Times New Roman" w:hAnsi="Times New Roman" w:cs="Times New Roman"/>
          <w:i/>
          <w:iCs/>
          <w:spacing w:val="23"/>
          <w:sz w:val="24"/>
          <w:szCs w:val="24"/>
        </w:rPr>
        <w:t xml:space="preserve"> </w:t>
      </w:r>
      <w:r w:rsidRPr="00A40BD6">
        <w:rPr>
          <w:rFonts w:ascii="Times New Roman" w:hAnsi="Times New Roman" w:cs="Times New Roman"/>
          <w:i/>
          <w:iCs/>
          <w:sz w:val="24"/>
          <w:szCs w:val="24"/>
        </w:rPr>
        <w:t>și</w:t>
      </w:r>
      <w:r w:rsidRPr="00A40BD6">
        <w:rPr>
          <w:rFonts w:ascii="Times New Roman" w:hAnsi="Times New Roman" w:cs="Times New Roman"/>
          <w:i/>
          <w:iCs/>
          <w:spacing w:val="23"/>
          <w:sz w:val="24"/>
          <w:szCs w:val="24"/>
        </w:rPr>
        <w:t xml:space="preserve"> </w:t>
      </w:r>
      <w:r w:rsidRPr="00A40BD6">
        <w:rPr>
          <w:rFonts w:ascii="Times New Roman" w:hAnsi="Times New Roman" w:cs="Times New Roman"/>
          <w:i/>
          <w:iCs/>
          <w:sz w:val="24"/>
          <w:szCs w:val="24"/>
        </w:rPr>
        <w:t>Drepturile</w:t>
      </w:r>
      <w:r w:rsidRPr="00A40BD6">
        <w:rPr>
          <w:rFonts w:ascii="Times New Roman" w:hAnsi="Times New Roman" w:cs="Times New Roman"/>
          <w:i/>
          <w:iCs/>
          <w:spacing w:val="23"/>
          <w:sz w:val="24"/>
          <w:szCs w:val="24"/>
        </w:rPr>
        <w:t xml:space="preserve"> </w:t>
      </w:r>
      <w:r w:rsidRPr="00A40BD6">
        <w:rPr>
          <w:rFonts w:ascii="Times New Roman" w:hAnsi="Times New Roman" w:cs="Times New Roman"/>
          <w:i/>
          <w:iCs/>
          <w:sz w:val="24"/>
          <w:szCs w:val="24"/>
        </w:rPr>
        <w:t xml:space="preserve">Omului  </w:t>
      </w:r>
      <w:r w:rsidRPr="00A40BD6">
        <w:rPr>
          <w:rFonts w:ascii="Times New Roman" w:hAnsi="Times New Roman" w:cs="Times New Roman"/>
          <w:sz w:val="24"/>
          <w:szCs w:val="24"/>
        </w:rPr>
        <w:t xml:space="preserve">(studiu), </w:t>
      </w:r>
      <w:r w:rsidRPr="00C64357">
        <w:rPr>
          <w:rFonts w:ascii="Times New Roman" w:hAnsi="Times New Roman" w:cs="Times New Roman"/>
          <w:i/>
          <w:iCs/>
          <w:sz w:val="24"/>
          <w:szCs w:val="24"/>
        </w:rPr>
        <w:t xml:space="preserve">Familia si </w:t>
      </w:r>
      <w:proofErr w:type="spellStart"/>
      <w:r w:rsidRPr="00C64357">
        <w:rPr>
          <w:rFonts w:ascii="Times New Roman" w:hAnsi="Times New Roman" w:cs="Times New Roman"/>
          <w:i/>
          <w:iCs/>
          <w:sz w:val="24"/>
          <w:szCs w:val="24"/>
        </w:rPr>
        <w:t>Impărăția</w:t>
      </w:r>
      <w:proofErr w:type="spellEnd"/>
      <w:r w:rsidRPr="00C64357">
        <w:rPr>
          <w:rFonts w:ascii="Times New Roman" w:hAnsi="Times New Roman" w:cs="Times New Roman"/>
          <w:i/>
          <w:iCs/>
          <w:sz w:val="24"/>
          <w:szCs w:val="24"/>
        </w:rPr>
        <w:t xml:space="preserve"> lui Dumnezeu dup</w:t>
      </w:r>
      <w:r>
        <w:rPr>
          <w:rFonts w:ascii="Times New Roman" w:hAnsi="Times New Roman" w:cs="Times New Roman"/>
          <w:i/>
          <w:iCs/>
          <w:sz w:val="24"/>
          <w:szCs w:val="24"/>
        </w:rPr>
        <w:t>ă</w:t>
      </w:r>
      <w:r w:rsidRPr="00C64357">
        <w:rPr>
          <w:rFonts w:ascii="Times New Roman" w:hAnsi="Times New Roman" w:cs="Times New Roman"/>
          <w:i/>
          <w:iCs/>
          <w:sz w:val="24"/>
          <w:szCs w:val="24"/>
        </w:rPr>
        <w:t xml:space="preserve"> </w:t>
      </w:r>
      <w:proofErr w:type="spellStart"/>
      <w:r w:rsidRPr="00C64357">
        <w:rPr>
          <w:rFonts w:ascii="Times New Roman" w:hAnsi="Times New Roman" w:cs="Times New Roman"/>
          <w:i/>
          <w:iCs/>
          <w:sz w:val="24"/>
          <w:szCs w:val="24"/>
        </w:rPr>
        <w:t>Sfinta</w:t>
      </w:r>
      <w:proofErr w:type="spellEnd"/>
      <w:r w:rsidRPr="00C64357">
        <w:rPr>
          <w:rFonts w:ascii="Times New Roman" w:hAnsi="Times New Roman" w:cs="Times New Roman"/>
          <w:i/>
          <w:iCs/>
          <w:sz w:val="24"/>
          <w:szCs w:val="24"/>
        </w:rPr>
        <w:t xml:space="preserve"> Scriptură</w:t>
      </w:r>
      <w:r w:rsidRPr="00A40BD6">
        <w:rPr>
          <w:rFonts w:ascii="Times New Roman" w:hAnsi="Times New Roman" w:cs="Times New Roman"/>
          <w:sz w:val="24"/>
          <w:szCs w:val="24"/>
        </w:rPr>
        <w:t xml:space="preserve">; Prof. Univ. Dr. Cristina </w:t>
      </w:r>
      <w:proofErr w:type="spellStart"/>
      <w:r w:rsidRPr="00A40BD6">
        <w:rPr>
          <w:rFonts w:ascii="Times New Roman" w:hAnsi="Times New Roman" w:cs="Times New Roman"/>
          <w:sz w:val="24"/>
          <w:szCs w:val="24"/>
        </w:rPr>
        <w:t>Gavrilovici</w:t>
      </w:r>
      <w:proofErr w:type="spellEnd"/>
      <w:r w:rsidRPr="00A40BD6">
        <w:rPr>
          <w:rFonts w:ascii="Times New Roman" w:hAnsi="Times New Roman" w:cs="Times New Roman"/>
          <w:sz w:val="24"/>
          <w:szCs w:val="24"/>
        </w:rPr>
        <w:t xml:space="preserve">, </w:t>
      </w:r>
      <w:r w:rsidRPr="00A40BD6">
        <w:rPr>
          <w:rFonts w:ascii="Times New Roman" w:hAnsi="Times New Roman" w:cs="Times New Roman"/>
          <w:i/>
          <w:iCs/>
          <w:sz w:val="24"/>
          <w:szCs w:val="24"/>
        </w:rPr>
        <w:t>Secular și creștin în provocările medicinii moderne</w:t>
      </w:r>
      <w:r w:rsidRPr="00A40BD6">
        <w:rPr>
          <w:rFonts w:ascii="Times New Roman" w:hAnsi="Times New Roman" w:cs="Times New Roman"/>
          <w:sz w:val="24"/>
          <w:szCs w:val="24"/>
        </w:rPr>
        <w:t xml:space="preserve"> (studiu) etc</w:t>
      </w:r>
      <w:r>
        <w:rPr>
          <w:rFonts w:ascii="Times New Roman" w:hAnsi="Times New Roman" w:cs="Times New Roman"/>
          <w:sz w:val="24"/>
          <w:szCs w:val="24"/>
        </w:rPr>
        <w:t>.</w:t>
      </w:r>
      <w:r w:rsidRPr="00A40BD6">
        <w:rPr>
          <w:rFonts w:ascii="Times New Roman" w:hAnsi="Times New Roman" w:cs="Times New Roman"/>
          <w:sz w:val="24"/>
          <w:szCs w:val="24"/>
        </w:rPr>
        <w:t xml:space="preserve">  Pr.</w:t>
      </w:r>
      <w:r w:rsidRPr="00A40BD6">
        <w:rPr>
          <w:rFonts w:ascii="Times New Roman" w:hAnsi="Times New Roman" w:cs="Times New Roman"/>
          <w:spacing w:val="-5"/>
          <w:sz w:val="24"/>
          <w:szCs w:val="24"/>
        </w:rPr>
        <w:t xml:space="preserve"> </w:t>
      </w:r>
      <w:r w:rsidRPr="00A40BD6">
        <w:rPr>
          <w:rFonts w:ascii="Times New Roman" w:hAnsi="Times New Roman" w:cs="Times New Roman"/>
          <w:sz w:val="24"/>
          <w:szCs w:val="24"/>
        </w:rPr>
        <w:t>Prof.</w:t>
      </w:r>
      <w:r w:rsidRPr="00A40BD6">
        <w:rPr>
          <w:rFonts w:ascii="Times New Roman" w:hAnsi="Times New Roman" w:cs="Times New Roman"/>
          <w:spacing w:val="-5"/>
          <w:sz w:val="24"/>
          <w:szCs w:val="24"/>
        </w:rPr>
        <w:t xml:space="preserve"> </w:t>
      </w:r>
      <w:proofErr w:type="spellStart"/>
      <w:r w:rsidRPr="00A40BD6">
        <w:rPr>
          <w:rFonts w:ascii="Times New Roman" w:hAnsi="Times New Roman" w:cs="Times New Roman"/>
          <w:sz w:val="24"/>
          <w:szCs w:val="24"/>
        </w:rPr>
        <w:t>Sofron</w:t>
      </w:r>
      <w:proofErr w:type="spellEnd"/>
      <w:r w:rsidRPr="00A40BD6">
        <w:rPr>
          <w:rFonts w:ascii="Times New Roman" w:hAnsi="Times New Roman" w:cs="Times New Roman"/>
          <w:spacing w:val="-5"/>
          <w:sz w:val="24"/>
          <w:szCs w:val="24"/>
        </w:rPr>
        <w:t xml:space="preserve"> </w:t>
      </w:r>
      <w:r w:rsidRPr="00A40BD6">
        <w:rPr>
          <w:rFonts w:ascii="Times New Roman" w:hAnsi="Times New Roman" w:cs="Times New Roman"/>
          <w:sz w:val="24"/>
          <w:szCs w:val="24"/>
        </w:rPr>
        <w:t>Vlad,</w:t>
      </w:r>
      <w:r w:rsidRPr="00A40BD6">
        <w:rPr>
          <w:rFonts w:ascii="Times New Roman" w:hAnsi="Times New Roman" w:cs="Times New Roman"/>
          <w:spacing w:val="-5"/>
          <w:sz w:val="24"/>
          <w:szCs w:val="24"/>
        </w:rPr>
        <w:t xml:space="preserve"> </w:t>
      </w:r>
      <w:r w:rsidRPr="00A40BD6">
        <w:rPr>
          <w:rFonts w:ascii="Times New Roman" w:hAnsi="Times New Roman" w:cs="Times New Roman"/>
          <w:i/>
          <w:iCs/>
          <w:sz w:val="24"/>
          <w:szCs w:val="24"/>
        </w:rPr>
        <w:t>Atitudinea</w:t>
      </w:r>
      <w:r w:rsidRPr="00A40BD6">
        <w:rPr>
          <w:rFonts w:ascii="Times New Roman" w:hAnsi="Times New Roman" w:cs="Times New Roman"/>
          <w:i/>
          <w:iCs/>
          <w:spacing w:val="-5"/>
          <w:sz w:val="24"/>
          <w:szCs w:val="24"/>
        </w:rPr>
        <w:t xml:space="preserve"> </w:t>
      </w:r>
      <w:r w:rsidRPr="00A40BD6">
        <w:rPr>
          <w:rFonts w:ascii="Times New Roman" w:hAnsi="Times New Roman" w:cs="Times New Roman"/>
          <w:i/>
          <w:iCs/>
          <w:sz w:val="24"/>
          <w:szCs w:val="24"/>
        </w:rPr>
        <w:t>Bisericii</w:t>
      </w:r>
      <w:r w:rsidRPr="00A40BD6">
        <w:rPr>
          <w:rFonts w:ascii="Times New Roman" w:hAnsi="Times New Roman" w:cs="Times New Roman"/>
          <w:i/>
          <w:iCs/>
          <w:spacing w:val="-5"/>
          <w:sz w:val="24"/>
          <w:szCs w:val="24"/>
        </w:rPr>
        <w:t xml:space="preserve"> </w:t>
      </w:r>
      <w:r w:rsidRPr="00A40BD6">
        <w:rPr>
          <w:rFonts w:ascii="Times New Roman" w:hAnsi="Times New Roman" w:cs="Times New Roman"/>
          <w:i/>
          <w:iCs/>
          <w:sz w:val="24"/>
          <w:szCs w:val="24"/>
        </w:rPr>
        <w:t>Ortodoxe</w:t>
      </w:r>
      <w:r w:rsidRPr="00A40BD6">
        <w:rPr>
          <w:rFonts w:ascii="Times New Roman" w:hAnsi="Times New Roman" w:cs="Times New Roman"/>
          <w:i/>
          <w:iCs/>
          <w:spacing w:val="-5"/>
          <w:sz w:val="24"/>
          <w:szCs w:val="24"/>
        </w:rPr>
        <w:t xml:space="preserve"> </w:t>
      </w:r>
      <w:r w:rsidRPr="00A40BD6">
        <w:rPr>
          <w:rFonts w:ascii="Times New Roman" w:hAnsi="Times New Roman" w:cs="Times New Roman"/>
          <w:i/>
          <w:iCs/>
          <w:sz w:val="24"/>
          <w:szCs w:val="24"/>
        </w:rPr>
        <w:t>față</w:t>
      </w:r>
      <w:r w:rsidRPr="00A40BD6">
        <w:rPr>
          <w:rFonts w:ascii="Times New Roman" w:hAnsi="Times New Roman" w:cs="Times New Roman"/>
          <w:i/>
          <w:iCs/>
          <w:spacing w:val="-5"/>
          <w:sz w:val="24"/>
          <w:szCs w:val="24"/>
        </w:rPr>
        <w:t xml:space="preserve"> </w:t>
      </w:r>
      <w:r w:rsidRPr="00A40BD6">
        <w:rPr>
          <w:rFonts w:ascii="Times New Roman" w:hAnsi="Times New Roman" w:cs="Times New Roman"/>
          <w:i/>
          <w:iCs/>
          <w:sz w:val="24"/>
          <w:szCs w:val="24"/>
        </w:rPr>
        <w:t>de</w:t>
      </w:r>
      <w:r w:rsidRPr="00A40BD6">
        <w:rPr>
          <w:rFonts w:ascii="Times New Roman" w:hAnsi="Times New Roman" w:cs="Times New Roman"/>
          <w:i/>
          <w:iCs/>
          <w:spacing w:val="-5"/>
          <w:sz w:val="24"/>
          <w:szCs w:val="24"/>
        </w:rPr>
        <w:t xml:space="preserve"> </w:t>
      </w:r>
      <w:r w:rsidRPr="00A40BD6">
        <w:rPr>
          <w:rFonts w:ascii="Times New Roman" w:hAnsi="Times New Roman" w:cs="Times New Roman"/>
          <w:i/>
          <w:iCs/>
          <w:sz w:val="24"/>
          <w:szCs w:val="24"/>
        </w:rPr>
        <w:t>problemele</w:t>
      </w:r>
      <w:r w:rsidRPr="00A40BD6">
        <w:rPr>
          <w:rFonts w:ascii="Times New Roman" w:hAnsi="Times New Roman" w:cs="Times New Roman"/>
          <w:i/>
          <w:iCs/>
          <w:spacing w:val="-3"/>
          <w:sz w:val="24"/>
          <w:szCs w:val="24"/>
        </w:rPr>
        <w:t xml:space="preserve"> </w:t>
      </w:r>
      <w:r w:rsidRPr="00A40BD6">
        <w:rPr>
          <w:rFonts w:ascii="Times New Roman" w:hAnsi="Times New Roman" w:cs="Times New Roman"/>
          <w:i/>
          <w:iCs/>
          <w:sz w:val="24"/>
          <w:szCs w:val="24"/>
        </w:rPr>
        <w:t xml:space="preserve">sociale  </w:t>
      </w:r>
      <w:r w:rsidRPr="00A40BD6">
        <w:rPr>
          <w:rFonts w:ascii="Times New Roman" w:hAnsi="Times New Roman" w:cs="Times New Roman"/>
          <w:sz w:val="24"/>
          <w:szCs w:val="24"/>
        </w:rPr>
        <w:t>(studiu) etc</w:t>
      </w:r>
    </w:p>
    <w:p w14:paraId="4BF084F2"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Pe plan internațional au scris lucrări care cuprind capitole ce au legătură cu te</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a  abordată</w:t>
      </w:r>
      <w:r w:rsidRPr="00A40BD6">
        <w:rPr>
          <w:rFonts w:ascii="Times New Roman" w:hAnsi="Times New Roman" w:cs="Times New Roman"/>
          <w:spacing w:val="-3"/>
          <w:sz w:val="24"/>
          <w:szCs w:val="24"/>
          <w:lang w:val="ro-RO"/>
        </w:rPr>
        <w:t xml:space="preserve"> </w:t>
      </w:r>
      <w:r w:rsidRPr="00A40BD6">
        <w:rPr>
          <w:rFonts w:ascii="Times New Roman" w:hAnsi="Times New Roman" w:cs="Times New Roman"/>
          <w:sz w:val="24"/>
          <w:szCs w:val="24"/>
          <w:lang w:val="ro-RO"/>
        </w:rPr>
        <w:t>nu</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eroși</w:t>
      </w:r>
      <w:r w:rsidRPr="00A40BD6">
        <w:rPr>
          <w:rFonts w:ascii="Times New Roman" w:hAnsi="Times New Roman" w:cs="Times New Roman"/>
          <w:spacing w:val="-3"/>
          <w:sz w:val="24"/>
          <w:szCs w:val="24"/>
          <w:lang w:val="ro-RO"/>
        </w:rPr>
        <w:t xml:space="preserve"> </w:t>
      </w:r>
      <w:r w:rsidRPr="00A40BD6">
        <w:rPr>
          <w:rFonts w:ascii="Times New Roman" w:hAnsi="Times New Roman" w:cs="Times New Roman"/>
          <w:sz w:val="24"/>
          <w:szCs w:val="24"/>
          <w:lang w:val="ro-RO"/>
        </w:rPr>
        <w:t>autori</w:t>
      </w:r>
      <w:r w:rsidRPr="00A40BD6">
        <w:rPr>
          <w:rFonts w:ascii="Times New Roman" w:hAnsi="Times New Roman" w:cs="Times New Roman"/>
          <w:spacing w:val="-3"/>
          <w:sz w:val="24"/>
          <w:szCs w:val="24"/>
          <w:lang w:val="ro-RO"/>
        </w:rPr>
        <w:t xml:space="preserve"> </w:t>
      </w:r>
      <w:r w:rsidRPr="00A40BD6">
        <w:rPr>
          <w:rFonts w:ascii="Times New Roman" w:hAnsi="Times New Roman" w:cs="Times New Roman"/>
          <w:sz w:val="24"/>
          <w:szCs w:val="24"/>
          <w:lang w:val="ro-RO"/>
        </w:rPr>
        <w:t>dintre</w:t>
      </w:r>
      <w:r w:rsidRPr="00A40BD6">
        <w:rPr>
          <w:rFonts w:ascii="Times New Roman" w:hAnsi="Times New Roman" w:cs="Times New Roman"/>
          <w:spacing w:val="-3"/>
          <w:sz w:val="24"/>
          <w:szCs w:val="24"/>
          <w:lang w:val="ro-RO"/>
        </w:rPr>
        <w:t xml:space="preserve"> </w:t>
      </w:r>
      <w:r w:rsidRPr="00A40BD6">
        <w:rPr>
          <w:rFonts w:ascii="Times New Roman" w:hAnsi="Times New Roman" w:cs="Times New Roman"/>
          <w:sz w:val="24"/>
          <w:szCs w:val="24"/>
          <w:lang w:val="ro-RO"/>
        </w:rPr>
        <w:t>care</w:t>
      </w:r>
      <w:r w:rsidRPr="00A40BD6">
        <w:rPr>
          <w:rFonts w:ascii="Times New Roman" w:hAnsi="Times New Roman" w:cs="Times New Roman"/>
          <w:spacing w:val="-3"/>
          <w:sz w:val="24"/>
          <w:szCs w:val="24"/>
          <w:lang w:val="ro-RO"/>
        </w:rPr>
        <w:t xml:space="preserve"> </w:t>
      </w:r>
      <w:r w:rsidRPr="00A40BD6">
        <w:rPr>
          <w:rFonts w:ascii="Times New Roman" w:hAnsi="Times New Roman" w:cs="Times New Roman"/>
          <w:sz w:val="24"/>
          <w:szCs w:val="24"/>
          <w:lang w:val="ro-RO"/>
        </w:rPr>
        <w:t>re</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arcă</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 John</w:t>
      </w:r>
      <w:r w:rsidRPr="00A40BD6">
        <w:rPr>
          <w:rFonts w:ascii="Times New Roman" w:hAnsi="Times New Roman" w:cs="Times New Roman"/>
          <w:spacing w:val="-3"/>
          <w:sz w:val="24"/>
          <w:szCs w:val="24"/>
          <w:lang w:val="ro-RO"/>
        </w:rPr>
        <w:t xml:space="preserve"> </w:t>
      </w:r>
      <w:proofErr w:type="spellStart"/>
      <w:r w:rsidRPr="00A40BD6">
        <w:rPr>
          <w:rFonts w:ascii="Times New Roman" w:hAnsi="Times New Roman" w:cs="Times New Roman"/>
          <w:sz w:val="24"/>
          <w:szCs w:val="24"/>
          <w:lang w:val="ro-RO"/>
        </w:rPr>
        <w:t>Breck</w:t>
      </w:r>
      <w:proofErr w:type="spellEnd"/>
      <w:r w:rsidRPr="00A40BD6">
        <w:rPr>
          <w:rFonts w:ascii="Times New Roman" w:hAnsi="Times New Roman" w:cs="Times New Roman"/>
          <w:sz w:val="24"/>
          <w:szCs w:val="24"/>
          <w:lang w:val="ro-RO"/>
        </w:rPr>
        <w:t>;</w:t>
      </w:r>
      <w:r w:rsidRPr="00A40BD6">
        <w:rPr>
          <w:rFonts w:ascii="Times New Roman" w:hAnsi="Times New Roman" w:cs="Times New Roman"/>
          <w:spacing w:val="-3"/>
          <w:sz w:val="24"/>
          <w:szCs w:val="24"/>
          <w:lang w:val="ro-RO"/>
        </w:rPr>
        <w:t xml:space="preserve"> </w:t>
      </w:r>
      <w:r w:rsidRPr="00A40BD6">
        <w:rPr>
          <w:rFonts w:ascii="Times New Roman" w:hAnsi="Times New Roman" w:cs="Times New Roman"/>
          <w:sz w:val="24"/>
          <w:szCs w:val="24"/>
          <w:lang w:val="ro-RO"/>
        </w:rPr>
        <w:t>Olivier</w:t>
      </w:r>
      <w:r w:rsidRPr="00A40BD6">
        <w:rPr>
          <w:rFonts w:ascii="Times New Roman" w:hAnsi="Times New Roman" w:cs="Times New Roman"/>
          <w:spacing w:val="-3"/>
          <w:sz w:val="24"/>
          <w:szCs w:val="24"/>
          <w:lang w:val="ro-RO"/>
        </w:rPr>
        <w:t xml:space="preserve"> </w:t>
      </w:r>
      <w:r w:rsidRPr="00A40BD6">
        <w:rPr>
          <w:rFonts w:ascii="Times New Roman" w:hAnsi="Times New Roman" w:cs="Times New Roman"/>
          <w:sz w:val="24"/>
          <w:szCs w:val="24"/>
          <w:lang w:val="ro-RO"/>
        </w:rPr>
        <w:t>Clé</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ent;</w:t>
      </w:r>
      <w:r w:rsidRPr="00A40BD6">
        <w:rPr>
          <w:rFonts w:ascii="Times New Roman" w:hAnsi="Times New Roman" w:cs="Times New Roman"/>
          <w:spacing w:val="-3"/>
          <w:sz w:val="24"/>
          <w:szCs w:val="24"/>
          <w:lang w:val="ro-RO"/>
        </w:rPr>
        <w:t xml:space="preserve"> </w:t>
      </w:r>
      <w:proofErr w:type="spellStart"/>
      <w:r w:rsidRPr="00A40BD6">
        <w:rPr>
          <w:rFonts w:ascii="Times New Roman" w:hAnsi="Times New Roman" w:cs="Times New Roman"/>
          <w:sz w:val="24"/>
          <w:szCs w:val="24"/>
          <w:lang w:val="ro-RO"/>
        </w:rPr>
        <w:t>Thristra</w:t>
      </w:r>
      <w:r w:rsidRPr="00A40BD6">
        <w:rPr>
          <w:rFonts w:ascii="Times New Roman" w:hAnsi="Times New Roman" w:cs="Times New Roman"/>
          <w:spacing w:val="-3"/>
          <w:sz w:val="24"/>
          <w:szCs w:val="24"/>
          <w:lang w:val="ro-RO"/>
        </w:rPr>
        <w:t>m</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Engelhardt</w:t>
      </w:r>
      <w:proofErr w:type="spellEnd"/>
      <w:r w:rsidRPr="00A40BD6">
        <w:rPr>
          <w:rFonts w:ascii="Times New Roman" w:hAnsi="Times New Roman" w:cs="Times New Roman"/>
          <w:sz w:val="24"/>
          <w:szCs w:val="24"/>
          <w:lang w:val="ro-RO"/>
        </w:rPr>
        <w:t>;</w:t>
      </w:r>
      <w:r w:rsidRPr="00A40BD6">
        <w:rPr>
          <w:rFonts w:ascii="Times New Roman" w:hAnsi="Times New Roman" w:cs="Times New Roman"/>
          <w:spacing w:val="18"/>
          <w:sz w:val="24"/>
          <w:szCs w:val="24"/>
          <w:lang w:val="ro-RO"/>
        </w:rPr>
        <w:t xml:space="preserve">  </w:t>
      </w:r>
      <w:proofErr w:type="spellStart"/>
      <w:r w:rsidRPr="00A40BD6">
        <w:rPr>
          <w:rFonts w:ascii="Times New Roman" w:hAnsi="Times New Roman" w:cs="Times New Roman"/>
          <w:sz w:val="24"/>
          <w:szCs w:val="24"/>
          <w:lang w:val="ro-RO"/>
        </w:rPr>
        <w:t>Vlachos</w:t>
      </w:r>
      <w:proofErr w:type="spellEnd"/>
      <w:r w:rsidRPr="00A40BD6">
        <w:rPr>
          <w:rFonts w:ascii="Times New Roman" w:hAnsi="Times New Roman" w:cs="Times New Roman"/>
          <w:spacing w:val="18"/>
          <w:sz w:val="24"/>
          <w:szCs w:val="24"/>
          <w:lang w:val="ro-RO"/>
        </w:rPr>
        <w:t xml:space="preserve">  </w:t>
      </w:r>
      <w:proofErr w:type="spellStart"/>
      <w:r w:rsidRPr="00A40BD6">
        <w:rPr>
          <w:rFonts w:ascii="Times New Roman" w:hAnsi="Times New Roman" w:cs="Times New Roman"/>
          <w:sz w:val="24"/>
          <w:szCs w:val="24"/>
          <w:lang w:val="ro-RO"/>
        </w:rPr>
        <w:t>Ierotheos</w:t>
      </w:r>
      <w:proofErr w:type="spellEnd"/>
      <w:r w:rsidRPr="00A40BD6">
        <w:rPr>
          <w:rFonts w:ascii="Times New Roman" w:hAnsi="Times New Roman" w:cs="Times New Roman"/>
          <w:sz w:val="24"/>
          <w:szCs w:val="24"/>
          <w:lang w:val="ro-RO"/>
        </w:rPr>
        <w:t>;</w:t>
      </w:r>
      <w:r w:rsidRPr="00A40BD6">
        <w:rPr>
          <w:rFonts w:ascii="Times New Roman" w:hAnsi="Times New Roman" w:cs="Times New Roman"/>
          <w:spacing w:val="18"/>
          <w:sz w:val="24"/>
          <w:szCs w:val="24"/>
          <w:lang w:val="ro-RO"/>
        </w:rPr>
        <w:t xml:space="preserve">  </w:t>
      </w:r>
      <w:r w:rsidRPr="00A40BD6">
        <w:rPr>
          <w:rFonts w:ascii="Times New Roman" w:hAnsi="Times New Roman" w:cs="Times New Roman"/>
          <w:sz w:val="24"/>
          <w:szCs w:val="24"/>
          <w:lang w:val="ro-RO"/>
        </w:rPr>
        <w:t>Jean-Claude</w:t>
      </w:r>
      <w:r w:rsidRPr="00A40BD6">
        <w:rPr>
          <w:rFonts w:ascii="Times New Roman" w:hAnsi="Times New Roman" w:cs="Times New Roman"/>
          <w:spacing w:val="18"/>
          <w:sz w:val="24"/>
          <w:szCs w:val="24"/>
          <w:lang w:val="ro-RO"/>
        </w:rPr>
        <w:t xml:space="preserve">  </w:t>
      </w:r>
      <w:proofErr w:type="spellStart"/>
      <w:r w:rsidRPr="00A40BD6">
        <w:rPr>
          <w:rFonts w:ascii="Times New Roman" w:hAnsi="Times New Roman" w:cs="Times New Roman"/>
          <w:sz w:val="24"/>
          <w:szCs w:val="24"/>
          <w:lang w:val="ro-RO"/>
        </w:rPr>
        <w:t>Larchet</w:t>
      </w:r>
      <w:proofErr w:type="spellEnd"/>
      <w:r w:rsidRPr="00A40BD6">
        <w:rPr>
          <w:rFonts w:ascii="Times New Roman" w:hAnsi="Times New Roman" w:cs="Times New Roman"/>
          <w:sz w:val="24"/>
          <w:szCs w:val="24"/>
          <w:lang w:val="ro-RO"/>
        </w:rPr>
        <w:t>;</w:t>
      </w:r>
      <w:r w:rsidRPr="00A40BD6">
        <w:rPr>
          <w:rFonts w:ascii="Times New Roman" w:hAnsi="Times New Roman" w:cs="Times New Roman"/>
          <w:spacing w:val="18"/>
          <w:sz w:val="24"/>
          <w:szCs w:val="24"/>
          <w:lang w:val="ro-RO"/>
        </w:rPr>
        <w:t xml:space="preserve">  </w:t>
      </w:r>
      <w:r w:rsidRPr="00A40BD6">
        <w:rPr>
          <w:rFonts w:ascii="Times New Roman" w:hAnsi="Times New Roman" w:cs="Times New Roman"/>
          <w:sz w:val="24"/>
          <w:szCs w:val="24"/>
          <w:lang w:val="ro-RO"/>
        </w:rPr>
        <w:t>Vladi</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ir</w:t>
      </w:r>
      <w:r w:rsidRPr="00A40BD6">
        <w:rPr>
          <w:rFonts w:ascii="Times New Roman" w:hAnsi="Times New Roman" w:cs="Times New Roman"/>
          <w:spacing w:val="18"/>
          <w:sz w:val="24"/>
          <w:szCs w:val="24"/>
          <w:lang w:val="ro-RO"/>
        </w:rPr>
        <w:t xml:space="preserve">  </w:t>
      </w:r>
      <w:proofErr w:type="spellStart"/>
      <w:r w:rsidRPr="00A40BD6">
        <w:rPr>
          <w:rFonts w:ascii="Times New Roman" w:hAnsi="Times New Roman" w:cs="Times New Roman"/>
          <w:sz w:val="24"/>
          <w:szCs w:val="24"/>
          <w:lang w:val="ro-RO"/>
        </w:rPr>
        <w:t>Lossk</w:t>
      </w:r>
      <w:r w:rsidRPr="00A40BD6">
        <w:rPr>
          <w:rFonts w:ascii="Times New Roman" w:hAnsi="Times New Roman" w:cs="Times New Roman"/>
          <w:spacing w:val="-3"/>
          <w:sz w:val="24"/>
          <w:szCs w:val="24"/>
          <w:lang w:val="ro-RO"/>
        </w:rPr>
        <w:t>y</w:t>
      </w:r>
      <w:proofErr w:type="spellEnd"/>
      <w:r w:rsidRPr="00A40BD6">
        <w:rPr>
          <w:rFonts w:ascii="Times New Roman" w:hAnsi="Times New Roman" w:cs="Times New Roman"/>
          <w:sz w:val="24"/>
          <w:szCs w:val="24"/>
          <w:lang w:val="ro-RO"/>
        </w:rPr>
        <w:t>;</w:t>
      </w:r>
      <w:r w:rsidRPr="00A40BD6">
        <w:rPr>
          <w:rFonts w:ascii="Times New Roman" w:hAnsi="Times New Roman" w:cs="Times New Roman"/>
          <w:spacing w:val="18"/>
          <w:sz w:val="24"/>
          <w:szCs w:val="24"/>
          <w:lang w:val="ro-RO"/>
        </w:rPr>
        <w:t xml:space="preserve">  </w:t>
      </w:r>
      <w:r w:rsidRPr="00A40BD6">
        <w:rPr>
          <w:rFonts w:ascii="Times New Roman" w:hAnsi="Times New Roman" w:cs="Times New Roman"/>
          <w:sz w:val="24"/>
          <w:szCs w:val="24"/>
          <w:lang w:val="ro-RO"/>
        </w:rPr>
        <w:t xml:space="preserve">Georgios  </w:t>
      </w:r>
      <w:proofErr w:type="spellStart"/>
      <w:r w:rsidRPr="00A40BD6">
        <w:rPr>
          <w:rFonts w:ascii="Times New Roman" w:hAnsi="Times New Roman" w:cs="Times New Roman"/>
          <w:sz w:val="24"/>
          <w:szCs w:val="24"/>
          <w:lang w:val="ro-RO"/>
        </w:rPr>
        <w:t>Mantzaridis</w:t>
      </w:r>
      <w:proofErr w:type="spellEnd"/>
      <w:r w:rsidRPr="00A40BD6">
        <w:rPr>
          <w:rFonts w:ascii="Times New Roman" w:hAnsi="Times New Roman" w:cs="Times New Roman"/>
          <w:sz w:val="24"/>
          <w:szCs w:val="24"/>
          <w:lang w:val="ro-RO"/>
        </w:rPr>
        <w:t xml:space="preserve">; Christos </w:t>
      </w:r>
      <w:proofErr w:type="spellStart"/>
      <w:r w:rsidRPr="00A40BD6">
        <w:rPr>
          <w:rFonts w:ascii="Times New Roman" w:hAnsi="Times New Roman" w:cs="Times New Roman"/>
          <w:sz w:val="24"/>
          <w:szCs w:val="24"/>
          <w:lang w:val="ro-RO"/>
        </w:rPr>
        <w:t>Yannaras</w:t>
      </w:r>
      <w:proofErr w:type="spellEnd"/>
      <w:r w:rsidRPr="00A40BD6">
        <w:rPr>
          <w:rFonts w:ascii="Times New Roman" w:hAnsi="Times New Roman" w:cs="Times New Roman"/>
          <w:sz w:val="24"/>
          <w:szCs w:val="24"/>
          <w:lang w:val="ro-RO"/>
        </w:rPr>
        <w:t xml:space="preserve">; Ioannis </w:t>
      </w:r>
      <w:proofErr w:type="spellStart"/>
      <w:r w:rsidRPr="00A40BD6">
        <w:rPr>
          <w:rFonts w:ascii="Times New Roman" w:hAnsi="Times New Roman" w:cs="Times New Roman"/>
          <w:sz w:val="24"/>
          <w:szCs w:val="24"/>
          <w:lang w:val="ro-RO"/>
        </w:rPr>
        <w:t>Zizioulas</w:t>
      </w:r>
      <w:proofErr w:type="spellEnd"/>
      <w:r w:rsidRPr="00A40BD6">
        <w:rPr>
          <w:rFonts w:ascii="Times New Roman" w:hAnsi="Times New Roman" w:cs="Times New Roman"/>
          <w:sz w:val="24"/>
          <w:szCs w:val="24"/>
          <w:lang w:val="ro-RO"/>
        </w:rPr>
        <w:t xml:space="preserve">, etc.  </w:t>
      </w:r>
    </w:p>
    <w:p w14:paraId="6529198B"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p>
    <w:p w14:paraId="74C5DD55" w14:textId="77777777" w:rsidR="00751DE0" w:rsidRPr="00A40BD6" w:rsidRDefault="00751DE0" w:rsidP="00751DE0">
      <w:pPr>
        <w:rPr>
          <w:rFonts w:ascii="Times New Roman" w:hAnsi="Times New Roman" w:cs="Times New Roman"/>
          <w:b/>
          <w:bCs/>
          <w:sz w:val="24"/>
          <w:szCs w:val="24"/>
          <w:lang w:val="ro-RO"/>
        </w:rPr>
      </w:pPr>
      <w:bookmarkStart w:id="8" w:name="_Toc139534847"/>
      <w:proofErr w:type="spellStart"/>
      <w:r w:rsidRPr="00A40BD6">
        <w:rPr>
          <w:rFonts w:ascii="Times New Roman" w:hAnsi="Times New Roman" w:cs="Times New Roman"/>
          <w:b/>
          <w:bCs/>
          <w:sz w:val="24"/>
          <w:szCs w:val="24"/>
          <w:lang w:val="ro-RO"/>
        </w:rPr>
        <w:t>Obectivele</w:t>
      </w:r>
      <w:proofErr w:type="spellEnd"/>
      <w:r w:rsidRPr="00A40BD6">
        <w:rPr>
          <w:rFonts w:ascii="Times New Roman" w:hAnsi="Times New Roman" w:cs="Times New Roman"/>
          <w:b/>
          <w:bCs/>
          <w:sz w:val="24"/>
          <w:szCs w:val="24"/>
          <w:lang w:val="ro-RO"/>
        </w:rPr>
        <w:t xml:space="preserve"> și metodologia cercetării</w:t>
      </w:r>
      <w:bookmarkEnd w:id="8"/>
      <w:r w:rsidRPr="00A40BD6">
        <w:rPr>
          <w:rFonts w:ascii="Times New Roman" w:hAnsi="Times New Roman" w:cs="Times New Roman"/>
          <w:b/>
          <w:bCs/>
          <w:sz w:val="24"/>
          <w:szCs w:val="24"/>
          <w:lang w:val="ro-RO"/>
        </w:rPr>
        <w:t xml:space="preserve">  </w:t>
      </w:r>
    </w:p>
    <w:p w14:paraId="65C8FF09" w14:textId="77777777" w:rsidR="00751DE0" w:rsidRDefault="00751DE0" w:rsidP="00751DE0">
      <w:pPr>
        <w:spacing w:after="0" w:line="360" w:lineRule="auto"/>
        <w:ind w:firstLine="709"/>
        <w:jc w:val="both"/>
        <w:rPr>
          <w:rFonts w:ascii="Times New Roman" w:hAnsi="Times New Roman" w:cs="Times New Roman"/>
          <w:sz w:val="24"/>
          <w:szCs w:val="24"/>
          <w:lang w:val="ro-RO"/>
        </w:rPr>
      </w:pPr>
    </w:p>
    <w:p w14:paraId="6AECF188"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În</w:t>
      </w:r>
      <w:r w:rsidRPr="00A40BD6">
        <w:rPr>
          <w:rFonts w:ascii="Times New Roman" w:hAnsi="Times New Roman" w:cs="Times New Roman"/>
          <w:spacing w:val="26"/>
          <w:sz w:val="24"/>
          <w:szCs w:val="24"/>
          <w:lang w:val="ro-RO"/>
        </w:rPr>
        <w:t xml:space="preserve"> </w:t>
      </w:r>
      <w:r w:rsidRPr="00A40BD6">
        <w:rPr>
          <w:rFonts w:ascii="Times New Roman" w:hAnsi="Times New Roman" w:cs="Times New Roman"/>
          <w:sz w:val="24"/>
          <w:szCs w:val="24"/>
          <w:lang w:val="ro-RO"/>
        </w:rPr>
        <w:t>lucrarea</w:t>
      </w:r>
      <w:r w:rsidRPr="00A40BD6">
        <w:rPr>
          <w:rFonts w:ascii="Times New Roman" w:hAnsi="Times New Roman" w:cs="Times New Roman"/>
          <w:spacing w:val="26"/>
          <w:sz w:val="24"/>
          <w:szCs w:val="24"/>
          <w:lang w:val="ro-RO"/>
        </w:rPr>
        <w:t xml:space="preserve"> </w:t>
      </w:r>
      <w:r w:rsidRPr="00A40BD6">
        <w:rPr>
          <w:rFonts w:ascii="Times New Roman" w:hAnsi="Times New Roman" w:cs="Times New Roman"/>
          <w:sz w:val="24"/>
          <w:szCs w:val="24"/>
          <w:lang w:val="ro-RO"/>
        </w:rPr>
        <w:t>de față</w:t>
      </w:r>
      <w:r>
        <w:rPr>
          <w:rFonts w:ascii="Times New Roman" w:hAnsi="Times New Roman" w:cs="Times New Roman"/>
          <w:sz w:val="24"/>
          <w:szCs w:val="24"/>
          <w:lang w:val="ro-RO"/>
        </w:rPr>
        <w:t>,</w:t>
      </w:r>
      <w:r w:rsidRPr="00A40BD6">
        <w:rPr>
          <w:rFonts w:ascii="Times New Roman" w:hAnsi="Times New Roman" w:cs="Times New Roman"/>
          <w:spacing w:val="28"/>
          <w:sz w:val="24"/>
          <w:szCs w:val="24"/>
          <w:lang w:val="ro-RO"/>
        </w:rPr>
        <w:t xml:space="preserve"> </w:t>
      </w:r>
      <w:r w:rsidRPr="00A40BD6">
        <w:rPr>
          <w:rFonts w:ascii="Times New Roman" w:hAnsi="Times New Roman" w:cs="Times New Roman"/>
          <w:sz w:val="24"/>
          <w:szCs w:val="24"/>
          <w:lang w:val="ro-RO"/>
        </w:rPr>
        <w:t>pe</w:t>
      </w:r>
      <w:r w:rsidRPr="00A40BD6">
        <w:rPr>
          <w:rFonts w:ascii="Times New Roman" w:hAnsi="Times New Roman" w:cs="Times New Roman"/>
          <w:spacing w:val="26"/>
          <w:sz w:val="24"/>
          <w:szCs w:val="24"/>
          <w:lang w:val="ro-RO"/>
        </w:rPr>
        <w:t xml:space="preserve"> </w:t>
      </w:r>
      <w:r w:rsidRPr="00A40BD6">
        <w:rPr>
          <w:rFonts w:ascii="Times New Roman" w:hAnsi="Times New Roman" w:cs="Times New Roman"/>
          <w:sz w:val="24"/>
          <w:szCs w:val="24"/>
          <w:lang w:val="ro-RO"/>
        </w:rPr>
        <w:t>care</w:t>
      </w:r>
      <w:r w:rsidRPr="00A40BD6">
        <w:rPr>
          <w:rFonts w:ascii="Times New Roman" w:hAnsi="Times New Roman" w:cs="Times New Roman"/>
          <w:spacing w:val="26"/>
          <w:sz w:val="24"/>
          <w:szCs w:val="24"/>
          <w:lang w:val="ro-RO"/>
        </w:rPr>
        <w:t xml:space="preserve"> </w:t>
      </w:r>
      <w:r w:rsidRPr="00A40BD6">
        <w:rPr>
          <w:rFonts w:ascii="Times New Roman" w:hAnsi="Times New Roman" w:cs="Times New Roman"/>
          <w:sz w:val="24"/>
          <w:szCs w:val="24"/>
          <w:lang w:val="ro-RO"/>
        </w:rPr>
        <w:t>am elaborat-o</w:t>
      </w:r>
      <w:r>
        <w:rPr>
          <w:rFonts w:ascii="Times New Roman" w:hAnsi="Times New Roman" w:cs="Times New Roman"/>
          <w:sz w:val="24"/>
          <w:szCs w:val="24"/>
          <w:lang w:val="ro-RO"/>
        </w:rPr>
        <w:t>,</w:t>
      </w:r>
      <w:r w:rsidRPr="00A40BD6">
        <w:rPr>
          <w:rFonts w:ascii="Times New Roman" w:hAnsi="Times New Roman" w:cs="Times New Roman"/>
          <w:spacing w:val="26"/>
          <w:sz w:val="24"/>
          <w:szCs w:val="24"/>
          <w:lang w:val="ro-RO"/>
        </w:rPr>
        <w:t xml:space="preserve"> </w:t>
      </w:r>
      <w:r w:rsidRPr="00A40BD6">
        <w:rPr>
          <w:rFonts w:ascii="Times New Roman" w:hAnsi="Times New Roman" w:cs="Times New Roman"/>
          <w:sz w:val="24"/>
          <w:szCs w:val="24"/>
          <w:lang w:val="ro-RO"/>
        </w:rPr>
        <w:t>î</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i</w:t>
      </w:r>
      <w:r w:rsidRPr="00A40BD6">
        <w:rPr>
          <w:rFonts w:ascii="Times New Roman" w:hAnsi="Times New Roman" w:cs="Times New Roman"/>
          <w:spacing w:val="26"/>
          <w:sz w:val="24"/>
          <w:szCs w:val="24"/>
          <w:lang w:val="ro-RO"/>
        </w:rPr>
        <w:t xml:space="preserve"> </w:t>
      </w:r>
      <w:r w:rsidRPr="00A40BD6">
        <w:rPr>
          <w:rFonts w:ascii="Times New Roman" w:hAnsi="Times New Roman" w:cs="Times New Roman"/>
          <w:sz w:val="24"/>
          <w:szCs w:val="24"/>
          <w:lang w:val="ro-RO"/>
        </w:rPr>
        <w:t>propun</w:t>
      </w:r>
      <w:r w:rsidRPr="00A40BD6">
        <w:rPr>
          <w:rFonts w:ascii="Times New Roman" w:hAnsi="Times New Roman" w:cs="Times New Roman"/>
          <w:spacing w:val="28"/>
          <w:sz w:val="24"/>
          <w:szCs w:val="24"/>
          <w:lang w:val="ro-RO"/>
        </w:rPr>
        <w:t xml:space="preserve"> </w:t>
      </w:r>
      <w:r w:rsidRPr="00A40BD6">
        <w:rPr>
          <w:rFonts w:ascii="Times New Roman" w:hAnsi="Times New Roman" w:cs="Times New Roman"/>
          <w:sz w:val="24"/>
          <w:szCs w:val="24"/>
          <w:lang w:val="ro-RO"/>
        </w:rPr>
        <w:t>ca</w:t>
      </w:r>
      <w:r w:rsidRPr="00A40BD6">
        <w:rPr>
          <w:rFonts w:ascii="Times New Roman" w:hAnsi="Times New Roman" w:cs="Times New Roman"/>
          <w:spacing w:val="26"/>
          <w:sz w:val="24"/>
          <w:szCs w:val="24"/>
          <w:lang w:val="ro-RO"/>
        </w:rPr>
        <w:t xml:space="preserve"> </w:t>
      </w:r>
      <w:r w:rsidRPr="00A40BD6">
        <w:rPr>
          <w:rFonts w:ascii="Times New Roman" w:hAnsi="Times New Roman" w:cs="Times New Roman"/>
          <w:sz w:val="24"/>
          <w:szCs w:val="24"/>
          <w:lang w:val="ro-RO"/>
        </w:rPr>
        <w:t xml:space="preserve">principale obiective de atins:   </w:t>
      </w:r>
    </w:p>
    <w:p w14:paraId="1EFAD283" w14:textId="77777777" w:rsidR="00751DE0" w:rsidRPr="00A40BD6" w:rsidRDefault="00751DE0" w:rsidP="00751DE0">
      <w:pPr>
        <w:tabs>
          <w:tab w:val="left" w:pos="1901"/>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1. Definirea </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o</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entului de început al vieții u</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 xml:space="preserve">ane;  </w:t>
      </w:r>
    </w:p>
    <w:p w14:paraId="176AB8D8" w14:textId="77777777" w:rsidR="00751DE0" w:rsidRPr="00A40BD6" w:rsidRDefault="00751DE0" w:rsidP="00751DE0">
      <w:pPr>
        <w:tabs>
          <w:tab w:val="left" w:pos="1901"/>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2. Stabilirea faptului că o</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 xml:space="preserve">ul este persoană încă din </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 xml:space="preserve">omentul concepției;  </w:t>
      </w:r>
    </w:p>
    <w:p w14:paraId="7441F45B" w14:textId="77777777" w:rsidR="00751DE0" w:rsidRPr="00A40BD6" w:rsidRDefault="00751DE0" w:rsidP="00751DE0">
      <w:pPr>
        <w:tabs>
          <w:tab w:val="left" w:pos="1901"/>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3. Arătarea riscurilor majore pe care le presupun tehnicile de procreație asistată;   </w:t>
      </w:r>
    </w:p>
    <w:p w14:paraId="2148489D" w14:textId="77777777" w:rsidR="00751DE0" w:rsidRPr="00A40BD6" w:rsidRDefault="00751DE0" w:rsidP="00751DE0">
      <w:pPr>
        <w:tabs>
          <w:tab w:val="left" w:pos="1901"/>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4. Motivarea</w:t>
      </w:r>
      <w:r w:rsidRPr="00A40BD6">
        <w:rPr>
          <w:rFonts w:ascii="Times New Roman" w:hAnsi="Times New Roman" w:cs="Times New Roman"/>
          <w:spacing w:val="47"/>
          <w:sz w:val="24"/>
          <w:szCs w:val="24"/>
          <w:lang w:val="ro-RO"/>
        </w:rPr>
        <w:t xml:space="preserve"> </w:t>
      </w:r>
      <w:r w:rsidRPr="00A40BD6">
        <w:rPr>
          <w:rFonts w:ascii="Times New Roman" w:hAnsi="Times New Roman" w:cs="Times New Roman"/>
          <w:sz w:val="24"/>
          <w:szCs w:val="24"/>
          <w:lang w:val="ro-RO"/>
        </w:rPr>
        <w:t>faptului</w:t>
      </w:r>
      <w:r w:rsidRPr="00A40BD6">
        <w:rPr>
          <w:rFonts w:ascii="Times New Roman" w:hAnsi="Times New Roman" w:cs="Times New Roman"/>
          <w:spacing w:val="45"/>
          <w:sz w:val="24"/>
          <w:szCs w:val="24"/>
          <w:lang w:val="ro-RO"/>
        </w:rPr>
        <w:t xml:space="preserve"> </w:t>
      </w:r>
      <w:r w:rsidRPr="00A40BD6">
        <w:rPr>
          <w:rFonts w:ascii="Times New Roman" w:hAnsi="Times New Roman" w:cs="Times New Roman"/>
          <w:sz w:val="24"/>
          <w:szCs w:val="24"/>
          <w:lang w:val="ro-RO"/>
        </w:rPr>
        <w:t>că</w:t>
      </w:r>
      <w:r w:rsidRPr="00A40BD6">
        <w:rPr>
          <w:rFonts w:ascii="Times New Roman" w:hAnsi="Times New Roman" w:cs="Times New Roman"/>
          <w:spacing w:val="47"/>
          <w:sz w:val="24"/>
          <w:szCs w:val="24"/>
          <w:lang w:val="ro-RO"/>
        </w:rPr>
        <w:t xml:space="preserve"> </w:t>
      </w:r>
      <w:r w:rsidRPr="00A40BD6">
        <w:rPr>
          <w:rFonts w:ascii="Times New Roman" w:hAnsi="Times New Roman" w:cs="Times New Roman"/>
          <w:sz w:val="24"/>
          <w:szCs w:val="24"/>
          <w:lang w:val="ro-RO"/>
        </w:rPr>
        <w:t>adopția</w:t>
      </w:r>
      <w:r w:rsidRPr="00A40BD6">
        <w:rPr>
          <w:rFonts w:ascii="Times New Roman" w:hAnsi="Times New Roman" w:cs="Times New Roman"/>
          <w:spacing w:val="45"/>
          <w:sz w:val="24"/>
          <w:szCs w:val="24"/>
          <w:lang w:val="ro-RO"/>
        </w:rPr>
        <w:t xml:space="preserve"> </w:t>
      </w:r>
      <w:r w:rsidRPr="00A40BD6">
        <w:rPr>
          <w:rFonts w:ascii="Times New Roman" w:hAnsi="Times New Roman" w:cs="Times New Roman"/>
          <w:sz w:val="24"/>
          <w:szCs w:val="24"/>
          <w:lang w:val="ro-RO"/>
        </w:rPr>
        <w:t>este</w:t>
      </w:r>
      <w:r w:rsidRPr="00A40BD6">
        <w:rPr>
          <w:rFonts w:ascii="Times New Roman" w:hAnsi="Times New Roman" w:cs="Times New Roman"/>
          <w:spacing w:val="45"/>
          <w:sz w:val="24"/>
          <w:szCs w:val="24"/>
          <w:lang w:val="ro-RO"/>
        </w:rPr>
        <w:t xml:space="preserve"> </w:t>
      </w:r>
      <w:r w:rsidRPr="00A40BD6">
        <w:rPr>
          <w:rFonts w:ascii="Times New Roman" w:hAnsi="Times New Roman" w:cs="Times New Roman"/>
          <w:sz w:val="24"/>
          <w:szCs w:val="24"/>
          <w:lang w:val="ro-RO"/>
        </w:rPr>
        <w:t>cea</w:t>
      </w:r>
      <w:r w:rsidRPr="00A40BD6">
        <w:rPr>
          <w:rFonts w:ascii="Times New Roman" w:hAnsi="Times New Roman" w:cs="Times New Roman"/>
          <w:spacing w:val="48"/>
          <w:sz w:val="24"/>
          <w:szCs w:val="24"/>
          <w:lang w:val="ro-RO"/>
        </w:rPr>
        <w:t xml:space="preserve"> </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ai</w:t>
      </w:r>
      <w:r w:rsidRPr="00A40BD6">
        <w:rPr>
          <w:rFonts w:ascii="Times New Roman" w:hAnsi="Times New Roman" w:cs="Times New Roman"/>
          <w:spacing w:val="45"/>
          <w:sz w:val="24"/>
          <w:szCs w:val="24"/>
          <w:lang w:val="ro-RO"/>
        </w:rPr>
        <w:t xml:space="preserve">  </w:t>
      </w:r>
      <w:r w:rsidRPr="00A40BD6">
        <w:rPr>
          <w:rFonts w:ascii="Times New Roman" w:hAnsi="Times New Roman" w:cs="Times New Roman"/>
          <w:sz w:val="24"/>
          <w:szCs w:val="24"/>
          <w:lang w:val="ro-RO"/>
        </w:rPr>
        <w:t>bună</w:t>
      </w:r>
      <w:r w:rsidRPr="00A40BD6">
        <w:rPr>
          <w:rFonts w:ascii="Times New Roman" w:hAnsi="Times New Roman" w:cs="Times New Roman"/>
          <w:spacing w:val="45"/>
          <w:sz w:val="24"/>
          <w:szCs w:val="24"/>
          <w:lang w:val="ro-RO"/>
        </w:rPr>
        <w:t xml:space="preserve"> </w:t>
      </w:r>
      <w:r w:rsidRPr="00A40BD6">
        <w:rPr>
          <w:rFonts w:ascii="Times New Roman" w:hAnsi="Times New Roman" w:cs="Times New Roman"/>
          <w:sz w:val="24"/>
          <w:szCs w:val="24"/>
          <w:lang w:val="ro-RO"/>
        </w:rPr>
        <w:t>alternativă</w:t>
      </w:r>
      <w:r w:rsidRPr="00A40BD6">
        <w:rPr>
          <w:rFonts w:ascii="Times New Roman" w:hAnsi="Times New Roman" w:cs="Times New Roman"/>
          <w:spacing w:val="45"/>
          <w:sz w:val="24"/>
          <w:szCs w:val="24"/>
          <w:lang w:val="ro-RO"/>
        </w:rPr>
        <w:t xml:space="preserve"> </w:t>
      </w:r>
      <w:r w:rsidRPr="00A40BD6">
        <w:rPr>
          <w:rFonts w:ascii="Times New Roman" w:hAnsi="Times New Roman" w:cs="Times New Roman"/>
          <w:sz w:val="24"/>
          <w:szCs w:val="24"/>
          <w:lang w:val="ro-RO"/>
        </w:rPr>
        <w:t>la</w:t>
      </w:r>
      <w:r w:rsidRPr="00A40BD6">
        <w:rPr>
          <w:rFonts w:ascii="Times New Roman" w:hAnsi="Times New Roman" w:cs="Times New Roman"/>
          <w:spacing w:val="45"/>
          <w:sz w:val="24"/>
          <w:szCs w:val="24"/>
          <w:lang w:val="ro-RO"/>
        </w:rPr>
        <w:t xml:space="preserve"> </w:t>
      </w:r>
      <w:r w:rsidRPr="00A40BD6">
        <w:rPr>
          <w:rFonts w:ascii="Times New Roman" w:hAnsi="Times New Roman" w:cs="Times New Roman"/>
          <w:sz w:val="24"/>
          <w:szCs w:val="24"/>
          <w:lang w:val="ro-RO"/>
        </w:rPr>
        <w:t xml:space="preserve">procreația  asistată </w:t>
      </w:r>
      <w:r w:rsidRPr="00A40BD6">
        <w:rPr>
          <w:rFonts w:ascii="Times New Roman" w:hAnsi="Times New Roman" w:cs="Times New Roman"/>
          <w:spacing w:val="-3"/>
          <w:sz w:val="24"/>
          <w:szCs w:val="24"/>
          <w:lang w:val="ro-RO"/>
        </w:rPr>
        <w:t>m</w:t>
      </w:r>
      <w:r w:rsidRPr="00A40BD6">
        <w:rPr>
          <w:rFonts w:ascii="Times New Roman" w:hAnsi="Times New Roman" w:cs="Times New Roman"/>
          <w:sz w:val="24"/>
          <w:szCs w:val="24"/>
          <w:lang w:val="ro-RO"/>
        </w:rPr>
        <w:t xml:space="preserve">edical;  </w:t>
      </w:r>
    </w:p>
    <w:p w14:paraId="6D1664C2" w14:textId="77777777" w:rsidR="00751DE0" w:rsidRPr="00A40BD6" w:rsidRDefault="00751DE0" w:rsidP="00751DE0">
      <w:pPr>
        <w:pStyle w:val="Doctorat"/>
        <w:spacing w:after="0"/>
        <w:ind w:firstLine="709"/>
        <w:rPr>
          <w:rFonts w:cs="Times New Roman"/>
          <w:szCs w:val="24"/>
        </w:rPr>
      </w:pPr>
      <w:r w:rsidRPr="00A40BD6">
        <w:rPr>
          <w:rFonts w:cs="Times New Roman"/>
          <w:szCs w:val="24"/>
        </w:rPr>
        <w:t>Pentru</w:t>
      </w:r>
      <w:r w:rsidRPr="00A40BD6">
        <w:rPr>
          <w:rFonts w:cs="Times New Roman"/>
          <w:spacing w:val="50"/>
          <w:szCs w:val="24"/>
        </w:rPr>
        <w:t xml:space="preserve"> </w:t>
      </w:r>
      <w:r w:rsidRPr="00A40BD6">
        <w:rPr>
          <w:rFonts w:cs="Times New Roman"/>
          <w:szCs w:val="24"/>
        </w:rPr>
        <w:t>a</w:t>
      </w:r>
      <w:r w:rsidRPr="00A40BD6">
        <w:rPr>
          <w:rFonts w:cs="Times New Roman"/>
          <w:spacing w:val="50"/>
          <w:szCs w:val="24"/>
        </w:rPr>
        <w:t xml:space="preserve"> </w:t>
      </w:r>
      <w:r w:rsidRPr="00A40BD6">
        <w:rPr>
          <w:rFonts w:cs="Times New Roman"/>
          <w:szCs w:val="24"/>
        </w:rPr>
        <w:t>atinge</w:t>
      </w:r>
      <w:r w:rsidRPr="00A40BD6">
        <w:rPr>
          <w:rFonts w:cs="Times New Roman"/>
          <w:spacing w:val="50"/>
          <w:szCs w:val="24"/>
        </w:rPr>
        <w:t xml:space="preserve"> </w:t>
      </w:r>
      <w:r w:rsidRPr="00A40BD6">
        <w:rPr>
          <w:rFonts w:cs="Times New Roman"/>
          <w:szCs w:val="24"/>
        </w:rPr>
        <w:t>obiectivele</w:t>
      </w:r>
      <w:r w:rsidRPr="00A40BD6">
        <w:rPr>
          <w:rFonts w:cs="Times New Roman"/>
          <w:spacing w:val="50"/>
          <w:szCs w:val="24"/>
        </w:rPr>
        <w:t xml:space="preserve"> </w:t>
      </w:r>
      <w:r w:rsidRPr="00A40BD6">
        <w:rPr>
          <w:rFonts w:cs="Times New Roman"/>
          <w:szCs w:val="24"/>
        </w:rPr>
        <w:t>propuse</w:t>
      </w:r>
      <w:r w:rsidRPr="00A40BD6">
        <w:rPr>
          <w:rFonts w:cs="Times New Roman"/>
          <w:spacing w:val="50"/>
          <w:szCs w:val="24"/>
        </w:rPr>
        <w:t xml:space="preserve"> </w:t>
      </w:r>
      <w:r w:rsidRPr="00A40BD6">
        <w:rPr>
          <w:rFonts w:cs="Times New Roman"/>
          <w:szCs w:val="24"/>
        </w:rPr>
        <w:t>voi</w:t>
      </w:r>
      <w:r w:rsidRPr="00A40BD6">
        <w:rPr>
          <w:rFonts w:cs="Times New Roman"/>
          <w:spacing w:val="52"/>
          <w:szCs w:val="24"/>
        </w:rPr>
        <w:t xml:space="preserve"> </w:t>
      </w:r>
      <w:r w:rsidRPr="00A40BD6">
        <w:rPr>
          <w:rFonts w:cs="Times New Roman"/>
          <w:szCs w:val="24"/>
        </w:rPr>
        <w:t>analiza</w:t>
      </w:r>
      <w:r w:rsidRPr="00A40BD6">
        <w:rPr>
          <w:rFonts w:cs="Times New Roman"/>
          <w:spacing w:val="50"/>
          <w:szCs w:val="24"/>
        </w:rPr>
        <w:t xml:space="preserve"> </w:t>
      </w:r>
      <w:r w:rsidRPr="00A40BD6">
        <w:rPr>
          <w:rFonts w:cs="Times New Roman"/>
          <w:szCs w:val="24"/>
        </w:rPr>
        <w:t>comparativ opinia teologică</w:t>
      </w:r>
      <w:r w:rsidRPr="00A40BD6">
        <w:rPr>
          <w:rFonts w:cs="Times New Roman"/>
          <w:spacing w:val="-3"/>
          <w:szCs w:val="24"/>
        </w:rPr>
        <w:t xml:space="preserve"> </w:t>
      </w:r>
      <w:r w:rsidRPr="00A40BD6">
        <w:rPr>
          <w:rFonts w:cs="Times New Roman"/>
          <w:szCs w:val="24"/>
        </w:rPr>
        <w:t>precum</w:t>
      </w:r>
      <w:r w:rsidRPr="00A40BD6">
        <w:rPr>
          <w:rFonts w:cs="Times New Roman"/>
          <w:spacing w:val="8"/>
          <w:szCs w:val="24"/>
        </w:rPr>
        <w:t xml:space="preserve">  </w:t>
      </w:r>
      <w:r w:rsidRPr="00A40BD6">
        <w:rPr>
          <w:rFonts w:cs="Times New Roman"/>
          <w:szCs w:val="24"/>
        </w:rPr>
        <w:t>și</w:t>
      </w:r>
      <w:r w:rsidRPr="00A40BD6">
        <w:rPr>
          <w:rFonts w:cs="Times New Roman"/>
          <w:spacing w:val="8"/>
          <w:szCs w:val="24"/>
        </w:rPr>
        <w:t xml:space="preserve">  </w:t>
      </w:r>
      <w:r w:rsidRPr="00A40BD6">
        <w:rPr>
          <w:rFonts w:cs="Times New Roman"/>
          <w:szCs w:val="24"/>
        </w:rPr>
        <w:t>cea</w:t>
      </w:r>
      <w:r w:rsidRPr="00A40BD6">
        <w:rPr>
          <w:rFonts w:cs="Times New Roman"/>
          <w:spacing w:val="8"/>
          <w:szCs w:val="24"/>
        </w:rPr>
        <w:t xml:space="preserve">    </w:t>
      </w:r>
      <w:r w:rsidRPr="00A40BD6">
        <w:rPr>
          <w:rFonts w:cs="Times New Roman"/>
          <w:spacing w:val="-3"/>
          <w:szCs w:val="24"/>
        </w:rPr>
        <w:t>m</w:t>
      </w:r>
      <w:r w:rsidRPr="00A40BD6">
        <w:rPr>
          <w:rFonts w:cs="Times New Roman"/>
          <w:szCs w:val="24"/>
        </w:rPr>
        <w:t>edicală  în</w:t>
      </w:r>
      <w:r w:rsidRPr="00A40BD6">
        <w:rPr>
          <w:rFonts w:cs="Times New Roman"/>
          <w:spacing w:val="8"/>
          <w:szCs w:val="24"/>
        </w:rPr>
        <w:t xml:space="preserve">  </w:t>
      </w:r>
      <w:r w:rsidRPr="00A40BD6">
        <w:rPr>
          <w:rFonts w:cs="Times New Roman"/>
          <w:szCs w:val="24"/>
        </w:rPr>
        <w:t>legătură</w:t>
      </w:r>
      <w:r w:rsidRPr="00A40BD6">
        <w:rPr>
          <w:rFonts w:cs="Times New Roman"/>
          <w:spacing w:val="9"/>
          <w:szCs w:val="24"/>
        </w:rPr>
        <w:t xml:space="preserve">  </w:t>
      </w:r>
      <w:r w:rsidRPr="00A40BD6">
        <w:rPr>
          <w:rFonts w:cs="Times New Roman"/>
          <w:szCs w:val="24"/>
        </w:rPr>
        <w:t>cu</w:t>
      </w:r>
      <w:r w:rsidRPr="00A40BD6">
        <w:rPr>
          <w:rFonts w:cs="Times New Roman"/>
          <w:spacing w:val="8"/>
          <w:szCs w:val="24"/>
        </w:rPr>
        <w:t xml:space="preserve">  </w:t>
      </w:r>
      <w:r w:rsidRPr="00A40BD6">
        <w:rPr>
          <w:rFonts w:cs="Times New Roman"/>
          <w:szCs w:val="24"/>
        </w:rPr>
        <w:t>începuturile</w:t>
      </w:r>
      <w:r w:rsidRPr="00A40BD6">
        <w:rPr>
          <w:rFonts w:cs="Times New Roman"/>
          <w:spacing w:val="8"/>
          <w:szCs w:val="24"/>
        </w:rPr>
        <w:t xml:space="preserve">  </w:t>
      </w:r>
      <w:r w:rsidRPr="00A40BD6">
        <w:rPr>
          <w:rFonts w:cs="Times New Roman"/>
          <w:szCs w:val="24"/>
        </w:rPr>
        <w:t>vieții. Biserica nu își propune să fie stăvilar în calea dezvoltării științifice. Nu acesta este  rolul</w:t>
      </w:r>
      <w:r w:rsidRPr="00A40BD6">
        <w:rPr>
          <w:rFonts w:cs="Times New Roman"/>
          <w:spacing w:val="43"/>
          <w:szCs w:val="24"/>
        </w:rPr>
        <w:t xml:space="preserve"> </w:t>
      </w:r>
      <w:r w:rsidRPr="00A40BD6">
        <w:rPr>
          <w:rFonts w:cs="Times New Roman"/>
          <w:szCs w:val="24"/>
        </w:rPr>
        <w:t>ei,</w:t>
      </w:r>
      <w:r w:rsidRPr="00A40BD6">
        <w:rPr>
          <w:rFonts w:cs="Times New Roman"/>
          <w:spacing w:val="43"/>
          <w:szCs w:val="24"/>
        </w:rPr>
        <w:t xml:space="preserve"> </w:t>
      </w:r>
      <w:r w:rsidRPr="00A40BD6">
        <w:rPr>
          <w:rFonts w:cs="Times New Roman"/>
          <w:szCs w:val="24"/>
        </w:rPr>
        <w:t>ci</w:t>
      </w:r>
      <w:r w:rsidRPr="00A40BD6">
        <w:rPr>
          <w:rFonts w:cs="Times New Roman"/>
          <w:spacing w:val="43"/>
          <w:szCs w:val="24"/>
        </w:rPr>
        <w:t xml:space="preserve"> </w:t>
      </w:r>
      <w:r w:rsidRPr="00A40BD6">
        <w:rPr>
          <w:rFonts w:cs="Times New Roman"/>
          <w:szCs w:val="24"/>
        </w:rPr>
        <w:t>când</w:t>
      </w:r>
      <w:r w:rsidRPr="00A40BD6">
        <w:rPr>
          <w:rFonts w:cs="Times New Roman"/>
          <w:spacing w:val="43"/>
          <w:szCs w:val="24"/>
        </w:rPr>
        <w:t xml:space="preserve"> </w:t>
      </w:r>
      <w:r w:rsidRPr="00A40BD6">
        <w:rPr>
          <w:rFonts w:cs="Times New Roman"/>
          <w:szCs w:val="24"/>
        </w:rPr>
        <w:t>intră</w:t>
      </w:r>
      <w:r w:rsidRPr="00A40BD6">
        <w:rPr>
          <w:rFonts w:cs="Times New Roman"/>
          <w:spacing w:val="43"/>
          <w:szCs w:val="24"/>
        </w:rPr>
        <w:t xml:space="preserve"> </w:t>
      </w:r>
      <w:r w:rsidRPr="00A40BD6">
        <w:rPr>
          <w:rFonts w:cs="Times New Roman"/>
          <w:spacing w:val="-3"/>
          <w:szCs w:val="24"/>
        </w:rPr>
        <w:t>î</w:t>
      </w:r>
      <w:r w:rsidRPr="00A40BD6">
        <w:rPr>
          <w:rFonts w:cs="Times New Roman"/>
          <w:szCs w:val="24"/>
        </w:rPr>
        <w:t>n</w:t>
      </w:r>
      <w:r w:rsidRPr="00A40BD6">
        <w:rPr>
          <w:rFonts w:cs="Times New Roman"/>
          <w:spacing w:val="43"/>
          <w:szCs w:val="24"/>
        </w:rPr>
        <w:t xml:space="preserve"> </w:t>
      </w:r>
      <w:r w:rsidRPr="00A40BD6">
        <w:rPr>
          <w:rFonts w:cs="Times New Roman"/>
          <w:szCs w:val="24"/>
        </w:rPr>
        <w:t>discuție</w:t>
      </w:r>
      <w:r w:rsidRPr="00A40BD6">
        <w:rPr>
          <w:rFonts w:cs="Times New Roman"/>
          <w:spacing w:val="43"/>
          <w:szCs w:val="24"/>
        </w:rPr>
        <w:t xml:space="preserve"> </w:t>
      </w:r>
      <w:r w:rsidRPr="00A40BD6">
        <w:rPr>
          <w:rFonts w:cs="Times New Roman"/>
          <w:szCs w:val="24"/>
        </w:rPr>
        <w:t>orice</w:t>
      </w:r>
      <w:r w:rsidRPr="00A40BD6">
        <w:rPr>
          <w:rFonts w:cs="Times New Roman"/>
          <w:spacing w:val="43"/>
          <w:szCs w:val="24"/>
        </w:rPr>
        <w:t xml:space="preserve"> </w:t>
      </w:r>
      <w:r w:rsidRPr="00A40BD6">
        <w:rPr>
          <w:rFonts w:cs="Times New Roman"/>
          <w:szCs w:val="24"/>
        </w:rPr>
        <w:t>intervenție</w:t>
      </w:r>
      <w:r w:rsidRPr="00A40BD6">
        <w:rPr>
          <w:rFonts w:cs="Times New Roman"/>
          <w:spacing w:val="43"/>
          <w:szCs w:val="24"/>
        </w:rPr>
        <w:t xml:space="preserve"> </w:t>
      </w:r>
      <w:r w:rsidRPr="00A40BD6">
        <w:rPr>
          <w:rFonts w:cs="Times New Roman"/>
          <w:szCs w:val="24"/>
        </w:rPr>
        <w:t>asupra</w:t>
      </w:r>
      <w:r w:rsidRPr="00A40BD6">
        <w:rPr>
          <w:rFonts w:cs="Times New Roman"/>
          <w:spacing w:val="43"/>
          <w:szCs w:val="24"/>
        </w:rPr>
        <w:t xml:space="preserve"> </w:t>
      </w:r>
      <w:r w:rsidRPr="00A40BD6">
        <w:rPr>
          <w:rFonts w:cs="Times New Roman"/>
          <w:szCs w:val="24"/>
        </w:rPr>
        <w:t>vieții</w:t>
      </w:r>
      <w:r w:rsidRPr="00A40BD6">
        <w:rPr>
          <w:rFonts w:cs="Times New Roman"/>
          <w:spacing w:val="43"/>
          <w:szCs w:val="24"/>
        </w:rPr>
        <w:t xml:space="preserve"> </w:t>
      </w:r>
      <w:r w:rsidRPr="00A40BD6">
        <w:rPr>
          <w:rFonts w:cs="Times New Roman"/>
          <w:szCs w:val="24"/>
        </w:rPr>
        <w:t>u</w:t>
      </w:r>
      <w:r w:rsidRPr="00A40BD6">
        <w:rPr>
          <w:rFonts w:cs="Times New Roman"/>
          <w:spacing w:val="-3"/>
          <w:szCs w:val="24"/>
        </w:rPr>
        <w:t>m</w:t>
      </w:r>
      <w:r w:rsidRPr="00A40BD6">
        <w:rPr>
          <w:rFonts w:cs="Times New Roman"/>
          <w:szCs w:val="24"/>
        </w:rPr>
        <w:t>ane</w:t>
      </w:r>
      <w:r w:rsidRPr="00A40BD6">
        <w:rPr>
          <w:rFonts w:cs="Times New Roman"/>
          <w:spacing w:val="43"/>
          <w:szCs w:val="24"/>
        </w:rPr>
        <w:t xml:space="preserve"> </w:t>
      </w:r>
      <w:r w:rsidRPr="00A40BD6">
        <w:rPr>
          <w:rFonts w:cs="Times New Roman"/>
          <w:szCs w:val="24"/>
        </w:rPr>
        <w:t>ea</w:t>
      </w:r>
      <w:r w:rsidRPr="00A40BD6">
        <w:rPr>
          <w:rFonts w:cs="Times New Roman"/>
          <w:spacing w:val="43"/>
          <w:szCs w:val="24"/>
        </w:rPr>
        <w:t xml:space="preserve"> </w:t>
      </w:r>
      <w:r w:rsidRPr="00A40BD6">
        <w:rPr>
          <w:rFonts w:cs="Times New Roman"/>
          <w:szCs w:val="24"/>
        </w:rPr>
        <w:t>trebuie</w:t>
      </w:r>
      <w:r w:rsidRPr="00A40BD6">
        <w:rPr>
          <w:rFonts w:cs="Times New Roman"/>
          <w:spacing w:val="43"/>
          <w:szCs w:val="24"/>
        </w:rPr>
        <w:t xml:space="preserve"> </w:t>
      </w:r>
      <w:r w:rsidRPr="00A40BD6">
        <w:rPr>
          <w:rFonts w:cs="Times New Roman"/>
          <w:szCs w:val="24"/>
        </w:rPr>
        <w:t xml:space="preserve">să  </w:t>
      </w:r>
      <w:r w:rsidRPr="00A40BD6">
        <w:rPr>
          <w:rFonts w:cs="Times New Roman"/>
          <w:spacing w:val="-3"/>
          <w:szCs w:val="24"/>
        </w:rPr>
        <w:t>m</w:t>
      </w:r>
      <w:r w:rsidRPr="00A40BD6">
        <w:rPr>
          <w:rFonts w:cs="Times New Roman"/>
          <w:szCs w:val="24"/>
        </w:rPr>
        <w:t>ărturisească adevărul făcând cunoscută voia lui Du</w:t>
      </w:r>
      <w:r w:rsidRPr="00A40BD6">
        <w:rPr>
          <w:rFonts w:cs="Times New Roman"/>
          <w:spacing w:val="-3"/>
          <w:szCs w:val="24"/>
        </w:rPr>
        <w:t>m</w:t>
      </w:r>
      <w:r w:rsidRPr="00A40BD6">
        <w:rPr>
          <w:rFonts w:cs="Times New Roman"/>
          <w:szCs w:val="24"/>
        </w:rPr>
        <w:t xml:space="preserve">nezeu.    </w:t>
      </w:r>
    </w:p>
    <w:p w14:paraId="0F244963" w14:textId="77777777" w:rsidR="00751DE0" w:rsidRPr="00A40BD6" w:rsidRDefault="00751DE0" w:rsidP="00751DE0">
      <w:pPr>
        <w:pStyle w:val="Doctorat"/>
        <w:spacing w:after="0"/>
        <w:ind w:firstLine="709"/>
        <w:rPr>
          <w:rFonts w:cs="Times New Roman"/>
          <w:szCs w:val="24"/>
        </w:rPr>
      </w:pPr>
    </w:p>
    <w:p w14:paraId="7E200572" w14:textId="77777777" w:rsidR="00751DE0" w:rsidRPr="00A40BD6" w:rsidRDefault="00751DE0" w:rsidP="00751DE0">
      <w:pPr>
        <w:rPr>
          <w:rFonts w:ascii="Times New Roman" w:hAnsi="Times New Roman" w:cs="Times New Roman"/>
          <w:b/>
          <w:bCs/>
          <w:sz w:val="24"/>
          <w:szCs w:val="24"/>
          <w:lang w:val="ro-RO"/>
        </w:rPr>
      </w:pPr>
      <w:bookmarkStart w:id="9" w:name="_Toc139534848"/>
      <w:r w:rsidRPr="00A40BD6">
        <w:rPr>
          <w:rFonts w:ascii="Times New Roman" w:hAnsi="Times New Roman" w:cs="Times New Roman"/>
          <w:b/>
          <w:bCs/>
          <w:sz w:val="24"/>
          <w:szCs w:val="24"/>
          <w:lang w:val="ro-RO"/>
        </w:rPr>
        <w:t>Structura tezei</w:t>
      </w:r>
      <w:bookmarkEnd w:id="9"/>
    </w:p>
    <w:p w14:paraId="2D7DE63E" w14:textId="77777777" w:rsidR="00751DE0" w:rsidRDefault="00751DE0" w:rsidP="00751DE0">
      <w:pPr>
        <w:spacing w:after="0" w:line="360" w:lineRule="auto"/>
        <w:ind w:firstLine="709"/>
        <w:jc w:val="both"/>
        <w:rPr>
          <w:rFonts w:ascii="Times New Roman" w:hAnsi="Times New Roman" w:cs="Times New Roman"/>
          <w:sz w:val="24"/>
          <w:szCs w:val="24"/>
          <w:lang w:val="ro-RO"/>
        </w:rPr>
      </w:pPr>
    </w:p>
    <w:p w14:paraId="51F6ADDE"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Teza este structurată în două mari părți. Prima parte, Creația lui Dumnezeu și procreația umană cuprinde două capitole. </w:t>
      </w:r>
    </w:p>
    <w:p w14:paraId="7F78F337"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Capitolul I al primei părți are ca punct de plecare lumea ca și creație a lui Dumnezeu - Treime. Aici am tratat aspectele ce țin de viață ca element fundamental în cadrul creației lui Dumnezeu în centrul căreia este așezat omul ca „ființă vie”</w:t>
      </w:r>
      <w:r>
        <w:rPr>
          <w:rFonts w:ascii="Times New Roman" w:hAnsi="Times New Roman" w:cs="Times New Roman"/>
          <w:sz w:val="24"/>
          <w:szCs w:val="24"/>
          <w:lang w:val="ro-RO"/>
        </w:rPr>
        <w:t>,</w:t>
      </w:r>
      <w:r w:rsidRPr="00A40BD6">
        <w:rPr>
          <w:rFonts w:ascii="Times New Roman" w:hAnsi="Times New Roman" w:cs="Times New Roman"/>
          <w:sz w:val="24"/>
          <w:szCs w:val="24"/>
          <w:lang w:val="ro-RO"/>
        </w:rPr>
        <w:t xml:space="preserve"> având responsabilitate față de creație. Omul</w:t>
      </w:r>
      <w:r>
        <w:rPr>
          <w:rFonts w:ascii="Times New Roman" w:hAnsi="Times New Roman" w:cs="Times New Roman"/>
          <w:sz w:val="24"/>
          <w:szCs w:val="24"/>
          <w:lang w:val="ro-RO"/>
        </w:rPr>
        <w:t>,</w:t>
      </w:r>
      <w:r w:rsidRPr="00A40BD6">
        <w:rPr>
          <w:rFonts w:ascii="Times New Roman" w:hAnsi="Times New Roman" w:cs="Times New Roman"/>
          <w:sz w:val="24"/>
          <w:szCs w:val="24"/>
          <w:lang w:val="ro-RO"/>
        </w:rPr>
        <w:t xml:space="preserve"> fiind creat după Chipul și asemănarea cu Dumnezeu</w:t>
      </w:r>
      <w:r>
        <w:rPr>
          <w:rFonts w:ascii="Times New Roman" w:hAnsi="Times New Roman" w:cs="Times New Roman"/>
          <w:sz w:val="24"/>
          <w:szCs w:val="24"/>
          <w:lang w:val="ro-RO"/>
        </w:rPr>
        <w:t>,</w:t>
      </w:r>
      <w:r w:rsidRPr="00A40BD6">
        <w:rPr>
          <w:rFonts w:ascii="Times New Roman" w:hAnsi="Times New Roman" w:cs="Times New Roman"/>
          <w:sz w:val="24"/>
          <w:szCs w:val="24"/>
          <w:lang w:val="ro-RO"/>
        </w:rPr>
        <w:t xml:space="preserve"> are o constituție bipolară:  suflet și trup.  Plecând de la natura personală a omului</w:t>
      </w:r>
      <w:r>
        <w:rPr>
          <w:rFonts w:ascii="Times New Roman" w:hAnsi="Times New Roman" w:cs="Times New Roman"/>
          <w:sz w:val="24"/>
          <w:szCs w:val="24"/>
          <w:lang w:val="ro-RO"/>
        </w:rPr>
        <w:t>,</w:t>
      </w:r>
      <w:r w:rsidRPr="00A40BD6">
        <w:rPr>
          <w:rFonts w:ascii="Times New Roman" w:hAnsi="Times New Roman" w:cs="Times New Roman"/>
          <w:sz w:val="24"/>
          <w:szCs w:val="24"/>
          <w:lang w:val="ro-RO"/>
        </w:rPr>
        <w:t xml:space="preserve"> am evidențiat în acest capitol teoriile </w:t>
      </w:r>
      <w:r w:rsidRPr="00A40BD6">
        <w:rPr>
          <w:rFonts w:ascii="Times New Roman" w:hAnsi="Times New Roman" w:cs="Times New Roman"/>
          <w:sz w:val="24"/>
          <w:szCs w:val="24"/>
          <w:lang w:val="ro-RO"/>
        </w:rPr>
        <w:lastRenderedPageBreak/>
        <w:t>cu privire la originea trupului și a sufletului</w:t>
      </w:r>
      <w:r>
        <w:rPr>
          <w:rFonts w:ascii="Times New Roman" w:hAnsi="Times New Roman" w:cs="Times New Roman"/>
          <w:sz w:val="24"/>
          <w:szCs w:val="24"/>
          <w:lang w:val="ro-RO"/>
        </w:rPr>
        <w:t>,</w:t>
      </w:r>
      <w:r w:rsidRPr="00A40BD6">
        <w:rPr>
          <w:rFonts w:ascii="Times New Roman" w:hAnsi="Times New Roman" w:cs="Times New Roman"/>
          <w:sz w:val="24"/>
          <w:szCs w:val="24"/>
          <w:lang w:val="ro-RO"/>
        </w:rPr>
        <w:t xml:space="preserve"> subliniind viziunea Sfinților Părinți Răsăriteni. Toate aceste elemente determină o grijă deosebită a omului față de creație.</w:t>
      </w:r>
    </w:p>
    <w:p w14:paraId="5E176F74"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În Capitolul al II-lea intitulat: Procreația umană: dar al lui Dumnezeu pentru om, am dezvoltat subiectele cu privire la procreația în starea originară a omului, căderea în păcat precum și consecința finală a acesteia – moartea. După căderea omului în păcat, cadrul firesc al actului procreator va avea loc doar în familia binecuvântată de Dumneze</w:t>
      </w:r>
      <w:r>
        <w:rPr>
          <w:rFonts w:ascii="Times New Roman" w:hAnsi="Times New Roman" w:cs="Times New Roman"/>
          <w:sz w:val="24"/>
          <w:szCs w:val="24"/>
          <w:lang w:val="ro-RO"/>
        </w:rPr>
        <w:t>u</w:t>
      </w:r>
      <w:r w:rsidRPr="00A40BD6">
        <w:rPr>
          <w:rFonts w:ascii="Times New Roman" w:hAnsi="Times New Roman" w:cs="Times New Roman"/>
          <w:sz w:val="24"/>
          <w:szCs w:val="24"/>
          <w:lang w:val="ro-RO"/>
        </w:rPr>
        <w:t xml:space="preserve"> în cadrul căsătoriei. Urmările păcatului și pervertirea firii umane pot determina stări nefirești precum infertilitatea. Fiind o provocare pentru darul procreator al lui Dumnezeu</w:t>
      </w:r>
      <w:r>
        <w:rPr>
          <w:rFonts w:ascii="Times New Roman" w:hAnsi="Times New Roman" w:cs="Times New Roman"/>
          <w:sz w:val="24"/>
          <w:szCs w:val="24"/>
          <w:lang w:val="ro-RO"/>
        </w:rPr>
        <w:t>,</w:t>
      </w:r>
      <w:r w:rsidRPr="00A40BD6">
        <w:rPr>
          <w:rFonts w:ascii="Times New Roman" w:hAnsi="Times New Roman" w:cs="Times New Roman"/>
          <w:sz w:val="24"/>
          <w:szCs w:val="24"/>
          <w:lang w:val="ro-RO"/>
        </w:rPr>
        <w:t xml:space="preserve"> am dezvoltat subiectul în partea finală a acestui capitol.</w:t>
      </w:r>
    </w:p>
    <w:p w14:paraId="441B9353"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Partea a doua cuprinde patru capitole și se intitulează: Procreația asistată medical: un răspuns </w:t>
      </w:r>
      <w:proofErr w:type="spellStart"/>
      <w:r w:rsidRPr="00A40BD6">
        <w:rPr>
          <w:rFonts w:ascii="Times New Roman" w:hAnsi="Times New Roman" w:cs="Times New Roman"/>
          <w:sz w:val="24"/>
          <w:szCs w:val="24"/>
          <w:lang w:val="ro-RO"/>
        </w:rPr>
        <w:t>bio</w:t>
      </w:r>
      <w:proofErr w:type="spellEnd"/>
      <w:r w:rsidRPr="00A40BD6">
        <w:rPr>
          <w:rFonts w:ascii="Times New Roman" w:hAnsi="Times New Roman" w:cs="Times New Roman"/>
          <w:sz w:val="24"/>
          <w:szCs w:val="24"/>
          <w:lang w:val="ro-RO"/>
        </w:rPr>
        <w:t xml:space="preserve">-medical la problema infertilității. </w:t>
      </w:r>
    </w:p>
    <w:p w14:paraId="70EFBD5A"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În Capitolul al III-lea al lucrării, am prezentat diferitele aspecte </w:t>
      </w:r>
      <w:proofErr w:type="spellStart"/>
      <w:r w:rsidRPr="00A40BD6">
        <w:rPr>
          <w:rFonts w:ascii="Times New Roman" w:hAnsi="Times New Roman" w:cs="Times New Roman"/>
          <w:sz w:val="24"/>
          <w:szCs w:val="24"/>
          <w:lang w:val="ro-RO"/>
        </w:rPr>
        <w:t>bio</w:t>
      </w:r>
      <w:proofErr w:type="spellEnd"/>
      <w:r w:rsidRPr="00A40BD6">
        <w:rPr>
          <w:rFonts w:ascii="Times New Roman" w:hAnsi="Times New Roman" w:cs="Times New Roman"/>
          <w:sz w:val="24"/>
          <w:szCs w:val="24"/>
          <w:lang w:val="ro-RO"/>
        </w:rPr>
        <w:t>-medicale privind „materialul procreator” cum ar fi: sperma și ov</w:t>
      </w:r>
      <w:r>
        <w:rPr>
          <w:rFonts w:ascii="Times New Roman" w:hAnsi="Times New Roman" w:cs="Times New Roman"/>
          <w:sz w:val="24"/>
          <w:szCs w:val="24"/>
          <w:lang w:val="ro-RO"/>
        </w:rPr>
        <w:t>ulul</w:t>
      </w:r>
      <w:r w:rsidRPr="00A40BD6">
        <w:rPr>
          <w:rFonts w:ascii="Times New Roman" w:hAnsi="Times New Roman" w:cs="Times New Roman"/>
          <w:sz w:val="24"/>
          <w:szCs w:val="24"/>
          <w:lang w:val="ro-RO"/>
        </w:rPr>
        <w:t xml:space="preserve">, embrionul, embrion versus pre-embrion, </w:t>
      </w:r>
      <w:proofErr w:type="spellStart"/>
      <w:r w:rsidRPr="00A40BD6">
        <w:rPr>
          <w:rFonts w:ascii="Times New Roman" w:hAnsi="Times New Roman" w:cs="Times New Roman"/>
          <w:sz w:val="24"/>
          <w:szCs w:val="24"/>
          <w:lang w:val="ro-RO"/>
        </w:rPr>
        <w:t>totipotența</w:t>
      </w:r>
      <w:proofErr w:type="spellEnd"/>
      <w:r w:rsidRPr="00A40BD6">
        <w:rPr>
          <w:rFonts w:ascii="Times New Roman" w:hAnsi="Times New Roman" w:cs="Times New Roman"/>
          <w:sz w:val="24"/>
          <w:szCs w:val="24"/>
          <w:lang w:val="ro-RO"/>
        </w:rPr>
        <w:t xml:space="preserve"> celulelor stem și fenomenul </w:t>
      </w:r>
      <w:proofErr w:type="spellStart"/>
      <w:r w:rsidRPr="00A40BD6">
        <w:rPr>
          <w:rFonts w:ascii="Times New Roman" w:hAnsi="Times New Roman" w:cs="Times New Roman"/>
          <w:sz w:val="24"/>
          <w:szCs w:val="24"/>
          <w:lang w:val="ro-RO"/>
        </w:rPr>
        <w:t>Wastage</w:t>
      </w:r>
      <w:proofErr w:type="spellEnd"/>
      <w:r w:rsidRPr="00A40BD6">
        <w:rPr>
          <w:rFonts w:ascii="Times New Roman" w:hAnsi="Times New Roman" w:cs="Times New Roman"/>
          <w:sz w:val="24"/>
          <w:szCs w:val="24"/>
          <w:lang w:val="ro-RO"/>
        </w:rPr>
        <w:t xml:space="preserve">. </w:t>
      </w:r>
    </w:p>
    <w:p w14:paraId="38401C9B"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Cel de-al IV-lea capitol are în vedere metodele actuale de procreație asistată medical. Tehnicile medicale descrise și analizate sunt: inducerea ovulației și stimularea foliculară, </w:t>
      </w:r>
      <w:proofErr w:type="spellStart"/>
      <w:r w:rsidRPr="00A40BD6">
        <w:rPr>
          <w:rFonts w:ascii="Times New Roman" w:hAnsi="Times New Roman" w:cs="Times New Roman"/>
          <w:sz w:val="24"/>
          <w:szCs w:val="24"/>
          <w:lang w:val="ro-RO"/>
        </w:rPr>
        <w:t>inseminarea</w:t>
      </w:r>
      <w:proofErr w:type="spellEnd"/>
      <w:r w:rsidRPr="00A40BD6">
        <w:rPr>
          <w:rFonts w:ascii="Times New Roman" w:hAnsi="Times New Roman" w:cs="Times New Roman"/>
          <w:sz w:val="24"/>
          <w:szCs w:val="24"/>
          <w:lang w:val="ro-RO"/>
        </w:rPr>
        <w:t xml:space="preserve"> artificială, fertilizarea </w:t>
      </w:r>
      <w:r w:rsidRPr="00A40BD6">
        <w:rPr>
          <w:rFonts w:ascii="Times New Roman" w:hAnsi="Times New Roman" w:cs="Times New Roman"/>
          <w:i/>
          <w:iCs/>
          <w:sz w:val="24"/>
          <w:szCs w:val="24"/>
          <w:lang w:val="ro-RO"/>
        </w:rPr>
        <w:t>in vitro</w:t>
      </w:r>
      <w:r w:rsidRPr="00A40BD6">
        <w:rPr>
          <w:rFonts w:ascii="Times New Roman" w:hAnsi="Times New Roman" w:cs="Times New Roman"/>
          <w:sz w:val="24"/>
          <w:szCs w:val="24"/>
          <w:lang w:val="ro-RO"/>
        </w:rPr>
        <w:t xml:space="preserve">, transferul </w:t>
      </w:r>
      <w:proofErr w:type="spellStart"/>
      <w:r w:rsidRPr="00A40BD6">
        <w:rPr>
          <w:rFonts w:ascii="Times New Roman" w:hAnsi="Times New Roman" w:cs="Times New Roman"/>
          <w:sz w:val="24"/>
          <w:szCs w:val="24"/>
          <w:lang w:val="ro-RO"/>
        </w:rPr>
        <w:t>intrafalopian</w:t>
      </w:r>
      <w:proofErr w:type="spellEnd"/>
      <w:r w:rsidRPr="00A40BD6">
        <w:rPr>
          <w:rFonts w:ascii="Times New Roman" w:hAnsi="Times New Roman" w:cs="Times New Roman"/>
          <w:sz w:val="24"/>
          <w:szCs w:val="24"/>
          <w:lang w:val="ro-RO"/>
        </w:rPr>
        <w:t xml:space="preserve"> de zigoți, transferul </w:t>
      </w:r>
      <w:proofErr w:type="spellStart"/>
      <w:r w:rsidRPr="00A40BD6">
        <w:rPr>
          <w:rFonts w:ascii="Times New Roman" w:hAnsi="Times New Roman" w:cs="Times New Roman"/>
          <w:sz w:val="24"/>
          <w:szCs w:val="24"/>
          <w:lang w:val="ro-RO"/>
        </w:rPr>
        <w:t>intrafalopian</w:t>
      </w:r>
      <w:proofErr w:type="spellEnd"/>
      <w:r w:rsidRPr="00A40BD6">
        <w:rPr>
          <w:rFonts w:ascii="Times New Roman" w:hAnsi="Times New Roman" w:cs="Times New Roman"/>
          <w:sz w:val="24"/>
          <w:szCs w:val="24"/>
          <w:lang w:val="ro-RO"/>
        </w:rPr>
        <w:t xml:space="preserve"> de gameți, fertilizarea omologă și cea </w:t>
      </w:r>
      <w:proofErr w:type="spellStart"/>
      <w:r w:rsidRPr="00A40BD6">
        <w:rPr>
          <w:rFonts w:ascii="Times New Roman" w:hAnsi="Times New Roman" w:cs="Times New Roman"/>
          <w:sz w:val="24"/>
          <w:szCs w:val="24"/>
          <w:lang w:val="ro-RO"/>
        </w:rPr>
        <w:t>heterologă</w:t>
      </w:r>
      <w:proofErr w:type="spellEnd"/>
      <w:r w:rsidRPr="00A40BD6">
        <w:rPr>
          <w:rFonts w:ascii="Times New Roman" w:hAnsi="Times New Roman" w:cs="Times New Roman"/>
          <w:sz w:val="24"/>
          <w:szCs w:val="24"/>
          <w:lang w:val="ro-RO"/>
        </w:rPr>
        <w:t xml:space="preserve"> precum și clonarea. În acest capitol accentul este pus pe fertilizarea </w:t>
      </w:r>
      <w:r w:rsidRPr="00A40BD6">
        <w:rPr>
          <w:rFonts w:ascii="Times New Roman" w:hAnsi="Times New Roman" w:cs="Times New Roman"/>
          <w:i/>
          <w:iCs/>
          <w:sz w:val="24"/>
          <w:szCs w:val="24"/>
          <w:lang w:val="ro-RO"/>
        </w:rPr>
        <w:t>in vitro</w:t>
      </w:r>
      <w:r w:rsidRPr="00A40BD6">
        <w:rPr>
          <w:rFonts w:ascii="Times New Roman" w:hAnsi="Times New Roman" w:cs="Times New Roman"/>
          <w:sz w:val="24"/>
          <w:szCs w:val="24"/>
          <w:lang w:val="ro-RO"/>
        </w:rPr>
        <w:t xml:space="preserve"> deoar</w:t>
      </w:r>
      <w:r>
        <w:rPr>
          <w:rFonts w:ascii="Times New Roman" w:hAnsi="Times New Roman" w:cs="Times New Roman"/>
          <w:sz w:val="24"/>
          <w:szCs w:val="24"/>
          <w:lang w:val="ro-RO"/>
        </w:rPr>
        <w:t>e</w:t>
      </w:r>
      <w:r w:rsidRPr="00A40BD6">
        <w:rPr>
          <w:rFonts w:ascii="Times New Roman" w:hAnsi="Times New Roman" w:cs="Times New Roman"/>
          <w:sz w:val="24"/>
          <w:szCs w:val="24"/>
          <w:lang w:val="ro-RO"/>
        </w:rPr>
        <w:t>ce este cea mai folosită metodă de procreație asistată medical.</w:t>
      </w:r>
    </w:p>
    <w:p w14:paraId="0E964A57"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Capitolul V, Aspecte juridice privind procreația asistată medical, tratează drepturile copilului nenăscut în raport cu legislația națională și internațională. </w:t>
      </w:r>
    </w:p>
    <w:p w14:paraId="36AEB1E4"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În cel de-al VI- lea capitol, Aspecte </w:t>
      </w:r>
      <w:proofErr w:type="spellStart"/>
      <w:r w:rsidRPr="00A40BD6">
        <w:rPr>
          <w:rFonts w:ascii="Times New Roman" w:hAnsi="Times New Roman" w:cs="Times New Roman"/>
          <w:sz w:val="24"/>
          <w:szCs w:val="24"/>
          <w:lang w:val="ro-RO"/>
        </w:rPr>
        <w:t>bioetice</w:t>
      </w:r>
      <w:proofErr w:type="spellEnd"/>
      <w:r w:rsidRPr="00A40BD6">
        <w:rPr>
          <w:rFonts w:ascii="Times New Roman" w:hAnsi="Times New Roman" w:cs="Times New Roman"/>
          <w:sz w:val="24"/>
          <w:szCs w:val="24"/>
          <w:lang w:val="ro-RO"/>
        </w:rPr>
        <w:t xml:space="preserve"> și morale privind procreația medical asistată, am analizat principalele dileme pe care le ridică tehnicile descrise în capitolele anterioare. Astfel sunt analizate: statutul embrionului uman, terapiile genetice, clonarea, embrionii excedentari, donarea de gameți, eugenia, și maternitatea de surogat.</w:t>
      </w:r>
    </w:p>
    <w:p w14:paraId="66EB39D7"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 </w:t>
      </w:r>
    </w:p>
    <w:p w14:paraId="5F3DBA30" w14:textId="77777777" w:rsidR="00751DE0" w:rsidRPr="00A40BD6" w:rsidRDefault="00751DE0" w:rsidP="00751DE0">
      <w:pPr>
        <w:pStyle w:val="Heading1"/>
        <w:rPr>
          <w:rFonts w:ascii="Times New Roman" w:hAnsi="Times New Roman" w:cs="Times New Roman"/>
          <w:b/>
          <w:bCs/>
          <w:color w:val="auto"/>
        </w:rPr>
      </w:pPr>
      <w:bookmarkStart w:id="10" w:name="_Toc138849207"/>
      <w:bookmarkStart w:id="11" w:name="_Toc138942460"/>
      <w:bookmarkStart w:id="12" w:name="_Toc140671351"/>
      <w:proofErr w:type="spellStart"/>
      <w:r w:rsidRPr="00A40BD6">
        <w:rPr>
          <w:rFonts w:ascii="Times New Roman" w:hAnsi="Times New Roman" w:cs="Times New Roman"/>
          <w:b/>
          <w:bCs/>
          <w:color w:val="auto"/>
        </w:rPr>
        <w:t>Concluzii</w:t>
      </w:r>
      <w:bookmarkEnd w:id="10"/>
      <w:bookmarkEnd w:id="11"/>
      <w:bookmarkEnd w:id="12"/>
      <w:proofErr w:type="spellEnd"/>
    </w:p>
    <w:p w14:paraId="5E1C9BC7" w14:textId="77777777" w:rsidR="00751DE0" w:rsidRPr="00A40BD6" w:rsidRDefault="00751DE0" w:rsidP="00751DE0">
      <w:pPr>
        <w:spacing w:after="0" w:line="360" w:lineRule="auto"/>
        <w:ind w:firstLine="709"/>
        <w:jc w:val="both"/>
        <w:rPr>
          <w:rFonts w:ascii="Times New Roman" w:hAnsi="Times New Roman" w:cs="Times New Roman"/>
          <w:sz w:val="24"/>
          <w:szCs w:val="24"/>
          <w:lang w:val="ro-RO"/>
        </w:rPr>
      </w:pPr>
    </w:p>
    <w:p w14:paraId="0A91010E"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Unul dintre cele importante  aspecte din domeniul medical din ultimele decenii a fost dezvoltarea rapidă a tehnicilor de fertilizare </w:t>
      </w:r>
      <w:r w:rsidRPr="00A40BD6">
        <w:rPr>
          <w:rFonts w:ascii="Times New Roman" w:hAnsi="Times New Roman" w:cs="Times New Roman"/>
          <w:i/>
          <w:iCs/>
          <w:sz w:val="24"/>
          <w:szCs w:val="24"/>
          <w:lang w:val="ro-RO"/>
        </w:rPr>
        <w:t xml:space="preserve">in vitro </w:t>
      </w:r>
      <w:r w:rsidRPr="00A40BD6">
        <w:rPr>
          <w:rFonts w:ascii="Times New Roman" w:hAnsi="Times New Roman" w:cs="Times New Roman"/>
          <w:sz w:val="24"/>
          <w:szCs w:val="24"/>
          <w:lang w:val="ro-RO"/>
        </w:rPr>
        <w:t xml:space="preserve">și utilizarea acesteia de către tot mai multe persoane, astfel încât, din 1978, s-au născut peste 4.000.000 de copii asistați medical. </w:t>
      </w:r>
    </w:p>
    <w:p w14:paraId="77E22ECE"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lastRenderedPageBreak/>
        <w:t xml:space="preserve">Datorită lor este posibilă satisfacerea dorinței și nevoii de a fi părinte, justificarea așteptărilor persoanelor fără copii de a-și crea o familie, fericirea și prosperitatea pământească, succesul și continuitatea existenței lor în viitor prin intermediul copiilor lor, integrarea în societate, exercitarea puterii și a influenței în cadrul acesteia și satisfacerea sentimentului de apartenență la un grup social. </w:t>
      </w:r>
    </w:p>
    <w:p w14:paraId="3B2A81EF"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În același timp, folosirea procedurilor de procreație medical asistată generează, în afară de problemele medicale, psihologice și sociale menționate mai sus, și probleme morale, care nu se pretează la soluții ușoare, decizii pripite și amânări în abordarea lor.</w:t>
      </w:r>
    </w:p>
    <w:p w14:paraId="68C77348"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Apelarea la aceste tehnici este determinată de dorința sinceră de a procrea, de a perpetua viața  cât și de satisfacerea unor nevoi egoiste, cum ar fi continuarea numelui părinților, lăsarea proprietății asupra urmașilor, recunoașterea socială și statutul părinților, menținerea unei căsătorii destrămate, selecția sexului, predeterminarea caracteristicilor fizice și mentale, depășirea sentimentelor de nesiguranță ale părinților și lipsa de sens personal. </w:t>
      </w:r>
    </w:p>
    <w:p w14:paraId="469E799B"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Abordarea procreației într-o manieră utilitaristă generează o imagine în care copilul nu este rodul cunoașterii profunde, al unității, al fericirii și al comuniunii familiei în urma relațiilor trupești binecuvântate de Dumnezeu. El devine rodul unui proces asexuat, non-fizic, desfășurat în uter în urma transferului de spermă de la soț și, eventual, de la o altă persoană, sau în laborator, unde gameții prelucrați în mod corespunzător sunt uniți în mod mecanic, a căror receptare ridică o problemă etică.  Comuniunea iubitoare a persoanelor este înlocuită de transferul de spermă în interiorul trupului femeii sau de o procedură tehnică care unește ovulele și sperma </w:t>
      </w:r>
      <w:r>
        <w:rPr>
          <w:rFonts w:ascii="Times New Roman" w:hAnsi="Times New Roman" w:cs="Times New Roman"/>
          <w:sz w:val="24"/>
          <w:szCs w:val="24"/>
          <w:lang w:val="ro-RO"/>
        </w:rPr>
        <w:t>soților</w:t>
      </w:r>
      <w:r w:rsidRPr="00A40BD6">
        <w:rPr>
          <w:rFonts w:ascii="Times New Roman" w:hAnsi="Times New Roman" w:cs="Times New Roman"/>
          <w:sz w:val="24"/>
          <w:szCs w:val="24"/>
          <w:lang w:val="ro-RO"/>
        </w:rPr>
        <w:t xml:space="preserve"> fără ca ace</w:t>
      </w:r>
      <w:r>
        <w:rPr>
          <w:rFonts w:ascii="Times New Roman" w:hAnsi="Times New Roman" w:cs="Times New Roman"/>
          <w:sz w:val="24"/>
          <w:szCs w:val="24"/>
          <w:lang w:val="ro-RO"/>
        </w:rPr>
        <w:t>știa</w:t>
      </w:r>
      <w:r w:rsidRPr="00A40BD6">
        <w:rPr>
          <w:rFonts w:ascii="Times New Roman" w:hAnsi="Times New Roman" w:cs="Times New Roman"/>
          <w:sz w:val="24"/>
          <w:szCs w:val="24"/>
          <w:lang w:val="ro-RO"/>
        </w:rPr>
        <w:t xml:space="preserve"> să fie prezen</w:t>
      </w:r>
      <w:r>
        <w:rPr>
          <w:rFonts w:ascii="Times New Roman" w:hAnsi="Times New Roman" w:cs="Times New Roman"/>
          <w:sz w:val="24"/>
          <w:szCs w:val="24"/>
          <w:lang w:val="ro-RO"/>
        </w:rPr>
        <w:t>ți</w:t>
      </w:r>
      <w:r w:rsidRPr="00A40BD6">
        <w:rPr>
          <w:rFonts w:ascii="Times New Roman" w:hAnsi="Times New Roman" w:cs="Times New Roman"/>
          <w:sz w:val="24"/>
          <w:szCs w:val="24"/>
          <w:lang w:val="ro-RO"/>
        </w:rPr>
        <w:t xml:space="preserve"> sau chiar cu ovule și spermă </w:t>
      </w:r>
      <w:r>
        <w:rPr>
          <w:rFonts w:ascii="Times New Roman" w:hAnsi="Times New Roman" w:cs="Times New Roman"/>
          <w:sz w:val="24"/>
          <w:szCs w:val="24"/>
          <w:lang w:val="ro-RO"/>
        </w:rPr>
        <w:t>de la terțe persoane</w:t>
      </w:r>
      <w:r w:rsidRPr="00A40BD6">
        <w:rPr>
          <w:rFonts w:ascii="Times New Roman" w:hAnsi="Times New Roman" w:cs="Times New Roman"/>
          <w:sz w:val="24"/>
          <w:szCs w:val="24"/>
          <w:lang w:val="ro-RO"/>
        </w:rPr>
        <w:t xml:space="preserve">. </w:t>
      </w:r>
    </w:p>
    <w:p w14:paraId="48AC1117"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Persoana dominantă în întregul proces de procreație devine omul de știință expert, care intervine în actul procreației și își asumă rolul suprem, determinând o gravă problemă etică. În procesul de procreație asistată rolul familiei este diminuat în detrimentul omului de știință specializat; actul intim poate fi înlocuit total sau parțial prin apelarea la donatorul de gameți sau embrioni, la mama surogat, ceea ce creează probleme etice grave legate de intervenția acestor persoane între soți. Perturbarea relației maritale și a unității soților și părinților cu copiii lor, perturbarea paternității și maternității biologice, nașterea unui copil cu părinte unic, cu părinte multiplu sau cu părinți neidentificați, cu relații fraterne nedefinite și chiar crearea potențială a unor noi profesii de donator și mamă surogat reprezintă provocări majore pentru familie.</w:t>
      </w:r>
    </w:p>
    <w:p w14:paraId="0C187AC5"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Probleme etice apar, de asemenea, din cauza practicilor de congelare, donare și distrugere a materialului genetic sau a embrionilor, care fac parte integrantă din aplicarea tehnicilor de fertilizare </w:t>
      </w:r>
      <w:r w:rsidRPr="00A40BD6">
        <w:rPr>
          <w:rFonts w:ascii="Times New Roman" w:hAnsi="Times New Roman" w:cs="Times New Roman"/>
          <w:i/>
          <w:iCs/>
          <w:sz w:val="24"/>
          <w:szCs w:val="24"/>
          <w:lang w:val="ro-RO"/>
        </w:rPr>
        <w:t>in vitro</w:t>
      </w:r>
      <w:r w:rsidRPr="00A40BD6">
        <w:rPr>
          <w:rFonts w:ascii="Times New Roman" w:hAnsi="Times New Roman" w:cs="Times New Roman"/>
          <w:sz w:val="24"/>
          <w:szCs w:val="24"/>
          <w:lang w:val="ro-RO"/>
        </w:rPr>
        <w:t xml:space="preserve">, precum și din practicile de testare și diagnosticare </w:t>
      </w:r>
      <w:proofErr w:type="spellStart"/>
      <w:r w:rsidRPr="00A40BD6">
        <w:rPr>
          <w:rFonts w:ascii="Times New Roman" w:hAnsi="Times New Roman" w:cs="Times New Roman"/>
          <w:sz w:val="24"/>
          <w:szCs w:val="24"/>
          <w:lang w:val="ro-RO"/>
        </w:rPr>
        <w:lastRenderedPageBreak/>
        <w:t>preimplantațională</w:t>
      </w:r>
      <w:proofErr w:type="spellEnd"/>
      <w:r w:rsidRPr="00A40BD6">
        <w:rPr>
          <w:rFonts w:ascii="Times New Roman" w:hAnsi="Times New Roman" w:cs="Times New Roman"/>
          <w:sz w:val="24"/>
          <w:szCs w:val="24"/>
          <w:lang w:val="ro-RO"/>
        </w:rPr>
        <w:t xml:space="preserve">, experimentare științifică pe embrioni și posibila clonare. Primele obiectivează materialul genetic și embrionii, transformându-i în material biologic sau în bunuri care pot fi stocate, donate sau distruse după bunul plac. Cele din urmă transformă embrionul într-un obiect de gestionare genetică, care, sub pretextul prevenirii și tratării bolilor, servește unor scopuri eugenice, devalorizează embrionul și îl subordonează unor scopuri economice, sociale, științifice, politice și chiar creează riscul dispariției unicității și alterității biologice umane. </w:t>
      </w:r>
    </w:p>
    <w:p w14:paraId="222AA21F"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În plus, probleme etice serioase sunt cauzate de posibilitatea creării unor forme neregulate de familie de către cupluri homosexuale, femei singure sau femei aflate la vârsta infertilă, sau de fertilizarea după moartea soțului cu spermă </w:t>
      </w:r>
      <w:proofErr w:type="spellStart"/>
      <w:r w:rsidRPr="00A40BD6">
        <w:rPr>
          <w:rFonts w:ascii="Times New Roman" w:hAnsi="Times New Roman" w:cs="Times New Roman"/>
          <w:sz w:val="24"/>
          <w:szCs w:val="24"/>
          <w:lang w:val="ro-RO"/>
        </w:rPr>
        <w:t>criogenată</w:t>
      </w:r>
      <w:proofErr w:type="spellEnd"/>
      <w:r w:rsidRPr="00A40BD6">
        <w:rPr>
          <w:rFonts w:ascii="Times New Roman" w:hAnsi="Times New Roman" w:cs="Times New Roman"/>
          <w:sz w:val="24"/>
          <w:szCs w:val="24"/>
          <w:lang w:val="ro-RO"/>
        </w:rPr>
        <w:t xml:space="preserve">, care încalcă datele biologice și subminează formele arhetipale ale vieții sociale. Costul crescut al fertilizării </w:t>
      </w:r>
      <w:r w:rsidRPr="00A40BD6">
        <w:rPr>
          <w:rFonts w:ascii="Times New Roman" w:hAnsi="Times New Roman" w:cs="Times New Roman"/>
          <w:i/>
          <w:iCs/>
          <w:sz w:val="24"/>
          <w:szCs w:val="24"/>
          <w:lang w:val="ro-RO"/>
        </w:rPr>
        <w:t>in vitro</w:t>
      </w:r>
      <w:r w:rsidRPr="00A40BD6">
        <w:rPr>
          <w:rFonts w:ascii="Times New Roman" w:hAnsi="Times New Roman" w:cs="Times New Roman"/>
          <w:sz w:val="24"/>
          <w:szCs w:val="24"/>
          <w:lang w:val="ro-RO"/>
        </w:rPr>
        <w:t>, care exclude accesul persoanelor cu nivel scăzut de trai și de existența sau nu a posibilității viitorilor părinți de a crea un mediu propice nevoilor copilului prin varietatea și calitatea relațiilor este, de asemenea, discutabil din perspectiva morală</w:t>
      </w:r>
      <w:r>
        <w:rPr>
          <w:rFonts w:ascii="Times New Roman" w:hAnsi="Times New Roman" w:cs="Times New Roman"/>
          <w:sz w:val="24"/>
          <w:szCs w:val="24"/>
          <w:lang w:val="ro-RO"/>
        </w:rPr>
        <w:t>.</w:t>
      </w:r>
    </w:p>
    <w:p w14:paraId="589A4ED6"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Problemele în cauză au făcut, încă de la apariția lor, obiectul unor dezbateri între oamenii de știință, societatea în ansamblu, stat, religii și confesiuni creștine, care nu au ajuns încă la concluzii și soluții pe deplin acceptat, atât la nivelul societăților individuale pluraliste, cât și la nivelul comunității globale. </w:t>
      </w:r>
    </w:p>
    <w:p w14:paraId="32CF3DD6"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Unele persoane sunt entuziasmate de tehnicile de fertilizare </w:t>
      </w:r>
      <w:r w:rsidRPr="00A40BD6">
        <w:rPr>
          <w:rFonts w:ascii="Times New Roman" w:hAnsi="Times New Roman" w:cs="Times New Roman"/>
          <w:i/>
          <w:iCs/>
          <w:sz w:val="24"/>
          <w:szCs w:val="24"/>
          <w:lang w:val="ro-RO"/>
        </w:rPr>
        <w:t xml:space="preserve">in vitro </w:t>
      </w:r>
      <w:r w:rsidRPr="00A40BD6">
        <w:rPr>
          <w:rFonts w:ascii="Times New Roman" w:hAnsi="Times New Roman" w:cs="Times New Roman"/>
          <w:sz w:val="24"/>
          <w:szCs w:val="24"/>
          <w:lang w:val="ro-RO"/>
        </w:rPr>
        <w:t xml:space="preserve">și de posibilitățile pe care acestea le oferă și invită persoanele, familiile și oamenii de știință să beneficieze de oportunitățile oferite, în timp ce alții sunt sceptici în privința acestora, având în vedere consecințele viitoare, care, în prezent, nu pot fi controlate și prevăzute. Se recomandă prudență și rezerve în folosirea acestor tehnici, deoarece acestea ating ființa umană în esența ei, afectează calitatea procreației și modifică relațiile intrafamiliale și sociale. </w:t>
      </w:r>
    </w:p>
    <w:p w14:paraId="53840944"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 Morala creștină se apropie de om cu o </w:t>
      </w:r>
      <w:r>
        <w:rPr>
          <w:rFonts w:ascii="Times New Roman" w:hAnsi="Times New Roman" w:cs="Times New Roman"/>
          <w:sz w:val="24"/>
          <w:szCs w:val="24"/>
          <w:lang w:val="ro-RO"/>
        </w:rPr>
        <w:t>filantropie</w:t>
      </w:r>
      <w:r w:rsidRPr="00A40BD6">
        <w:rPr>
          <w:rFonts w:ascii="Times New Roman" w:hAnsi="Times New Roman" w:cs="Times New Roman"/>
          <w:sz w:val="24"/>
          <w:szCs w:val="24"/>
          <w:lang w:val="ro-RO"/>
        </w:rPr>
        <w:t xml:space="preserve"> infinită, ca o creatură făcută să semene cu Dumnezeu, dar înstrăinată de prezența Lui prin starea de păcat în viața sa. Scopul ei este de a-l uni pe om cu Hristos prin harul Duhului Sfânt în comuniunea euharistică, de a cultiva viața în Hristos în viața de zi cu zi prin conformarea voinței umane cu voința lui Dumnezeu și de a-l conduce pe om din-un spațiu-timp istoric în veșnicie. </w:t>
      </w:r>
    </w:p>
    <w:p w14:paraId="0B645D55"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ab/>
        <w:t xml:space="preserve">Scopul moralei creștine și caracterul ei filantropic contribuie la abordarea problemelor omului în dimensiunile lor reale și la recunoașterea lor ca probleme de natură morală și spirituală, a căror rezolvare trebuie căutată în domeniul persoanei și al vieții spirituale. Din acest motiv, ea nu definește și nu impune binele autoritar, ci descrie ethosul de abordare a problemelor și invită fiecare persoană să evalueze în mod responsabil toate opțiunile, să decidă </w:t>
      </w:r>
      <w:r w:rsidRPr="00A40BD6">
        <w:rPr>
          <w:rFonts w:ascii="Times New Roman" w:hAnsi="Times New Roman" w:cs="Times New Roman"/>
          <w:sz w:val="24"/>
          <w:szCs w:val="24"/>
          <w:lang w:val="ro-RO"/>
        </w:rPr>
        <w:lastRenderedPageBreak/>
        <w:t>calea corectă de acțiune și comportament și să acționeze în mod responsabil și cu conștiință liberă pentru rezolvarea lor, pe baza unor criterii autentice din teologia și spiritualitatea ortodoxă, care constituie fundamentul ethosului ortodox. Astfel, ea descrie etosul de abordare a tehnicilor de procreație și a problemelor care decurg din aplicarea lor cu ajutorul unor criterii extrase din teologia persoanei, a căsătoriei și a procreației.</w:t>
      </w:r>
    </w:p>
    <w:p w14:paraId="245D4160"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Conform teologiei persoanei, omul a fost creat de iubirea divină ca o unitate și coerență psihosomatică unică, după chipul lui Dumnezeu, și a primit darul de a fi persoană. Cu alte cuvinte, el a fost înzestrat cu darul de a fi o ființă concretă, unică și irepetabilă, care înglobează trăsăturile comune ale naturii umane și care are capacitatea de a întruchipa liber viața ca iubire fără limitările creatului și ale necesității cosmice și de a trăi adevărul în mod autentic.</w:t>
      </w:r>
    </w:p>
    <w:p w14:paraId="28A1BBE5"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 Persoana se împlinește în Biserică prin comuniunea de iubire verticală cu Dumnezeu și prin relația de iubire orizontală cu semenii, care menține unitatea mădularelor și scoate în evidență particularitățile persoanelor și darurile lor. Ea se înalță și se desăvârșește prin </w:t>
      </w:r>
      <w:proofErr w:type="spellStart"/>
      <w:r w:rsidRPr="00A40BD6">
        <w:rPr>
          <w:rFonts w:ascii="Times New Roman" w:hAnsi="Times New Roman" w:cs="Times New Roman"/>
          <w:sz w:val="24"/>
          <w:szCs w:val="24"/>
          <w:lang w:val="ro-RO"/>
        </w:rPr>
        <w:t>theosis</w:t>
      </w:r>
      <w:proofErr w:type="spellEnd"/>
      <w:r w:rsidRPr="00A40BD6">
        <w:rPr>
          <w:rFonts w:ascii="Times New Roman" w:hAnsi="Times New Roman" w:cs="Times New Roman"/>
          <w:sz w:val="24"/>
          <w:szCs w:val="24"/>
          <w:lang w:val="ro-RO"/>
        </w:rPr>
        <w:t xml:space="preserve">, o stare </w:t>
      </w:r>
      <w:proofErr w:type="spellStart"/>
      <w:r w:rsidRPr="00A40BD6">
        <w:rPr>
          <w:rFonts w:ascii="Times New Roman" w:hAnsi="Times New Roman" w:cs="Times New Roman"/>
          <w:sz w:val="24"/>
          <w:szCs w:val="24"/>
          <w:lang w:val="ro-RO"/>
        </w:rPr>
        <w:t>harismatică</w:t>
      </w:r>
      <w:proofErr w:type="spellEnd"/>
      <w:r w:rsidRPr="00A40BD6">
        <w:rPr>
          <w:rFonts w:ascii="Times New Roman" w:hAnsi="Times New Roman" w:cs="Times New Roman"/>
          <w:sz w:val="24"/>
          <w:szCs w:val="24"/>
          <w:lang w:val="ro-RO"/>
        </w:rPr>
        <w:t xml:space="preserve"> de sfințire și înălțare a puterilor spirituale și de  incoruptibilitate a trupului. </w:t>
      </w:r>
    </w:p>
    <w:p w14:paraId="5FB2069F"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După crearea de către Dumnezeu a primei ființe umane, fiecare persoană este o ființă umană specifică, unică și irepetabilă din momentul în care se încheie fecundarea, deoarece în faza de fecundare sufletul este legat de trup. Această ființă umană este un dar al iubirii și încrederii lui Dumnezeu față de părinți și rodul supunerii umile și libere a voinței părinților față de voința Lui Dumnezeu. Așa cum se reiese din săltarea Sfântului Ioan Botezătorul în pântecele maicii sale în fața Pruncului Iisus (</w:t>
      </w:r>
      <w:proofErr w:type="spellStart"/>
      <w:r w:rsidRPr="00A40BD6">
        <w:rPr>
          <w:rFonts w:ascii="Times New Roman" w:hAnsi="Times New Roman" w:cs="Times New Roman"/>
          <w:sz w:val="24"/>
          <w:szCs w:val="24"/>
          <w:lang w:val="ro-RO"/>
        </w:rPr>
        <w:t>Lc</w:t>
      </w:r>
      <w:proofErr w:type="spellEnd"/>
      <w:r w:rsidRPr="00A40BD6">
        <w:rPr>
          <w:rFonts w:ascii="Times New Roman" w:hAnsi="Times New Roman" w:cs="Times New Roman"/>
          <w:sz w:val="24"/>
          <w:szCs w:val="24"/>
          <w:lang w:val="ro-RO"/>
        </w:rPr>
        <w:t xml:space="preserve">. 1, 39-46), pruncul este o persoană unică, irepetabilă și diferită de celelalte persoane, care se află în comuniune cu celelalte persoane, poartă chipul lui Dumnezeu și a fost chemată ca printr-o călătorie spirituală de-a lungul vieții, să devină Dumnezeu prin har. </w:t>
      </w:r>
    </w:p>
    <w:p w14:paraId="4BB4F813"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Identitatea particulară a embrionului ca ființă psihosomatică după chipul și asemănarea lui Dumnezeu încă din momentul concepției dovedește că fecundarea marchează începutul vieții umane prin voința lui Dumnezeu și a omului și acțiunea harului și providenței lui Dumnezeu față de om, în timp ce etapele ulterioare ale gestației sunt etape ale unui proces desfășurat de-a lungul a mai multor luni de creștere a graduală și de manifestare a funcțiilor sufletului. De asemenea, identitatea specială a fătului încă din momentul fecundării stabilește drepturile sale, care sunt: </w:t>
      </w:r>
    </w:p>
    <w:p w14:paraId="789DC378" w14:textId="77777777" w:rsidR="00751DE0" w:rsidRPr="00A40BD6" w:rsidRDefault="00751DE0" w:rsidP="00751DE0">
      <w:pPr>
        <w:pStyle w:val="ListParagraph"/>
        <w:numPr>
          <w:ilvl w:val="0"/>
          <w:numId w:val="1"/>
        </w:numPr>
        <w:tabs>
          <w:tab w:val="left" w:pos="0"/>
        </w:tabs>
        <w:spacing w:after="0" w:line="360" w:lineRule="auto"/>
        <w:ind w:left="0" w:firstLine="0"/>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Dreptul la identitate, dovedit de faptul că este om prin dezvăluirea caracteristicilor fizice și psihice care îl diferențiază de ceilalți.</w:t>
      </w:r>
    </w:p>
    <w:p w14:paraId="5760D93D" w14:textId="77777777" w:rsidR="00751DE0" w:rsidRPr="00A40BD6" w:rsidRDefault="00751DE0" w:rsidP="00751DE0">
      <w:pPr>
        <w:pStyle w:val="ListParagraph"/>
        <w:numPr>
          <w:ilvl w:val="0"/>
          <w:numId w:val="1"/>
        </w:numPr>
        <w:tabs>
          <w:tab w:val="left" w:pos="0"/>
        </w:tabs>
        <w:spacing w:after="0" w:line="360" w:lineRule="auto"/>
        <w:ind w:left="0" w:firstLine="0"/>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Dreptul la viața biologică, de a se dezvolte și să ajungă la o viață autonomă.</w:t>
      </w:r>
    </w:p>
    <w:p w14:paraId="397AE2BC" w14:textId="77777777" w:rsidR="00751DE0" w:rsidRPr="00A40BD6" w:rsidRDefault="00751DE0" w:rsidP="00751DE0">
      <w:pPr>
        <w:pStyle w:val="ListParagraph"/>
        <w:numPr>
          <w:ilvl w:val="0"/>
          <w:numId w:val="1"/>
        </w:numPr>
        <w:tabs>
          <w:tab w:val="left" w:pos="0"/>
        </w:tabs>
        <w:spacing w:after="0" w:line="360" w:lineRule="auto"/>
        <w:ind w:left="0" w:firstLine="0"/>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Dreptul la viața veșnică, prin împlinirea scopului chemării sale la îndumnezeire. </w:t>
      </w:r>
    </w:p>
    <w:p w14:paraId="3A591D84"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lastRenderedPageBreak/>
        <w:t xml:space="preserve">Debutul vieții embrionare marchează împlinirea dorinței părinților de a avea copii. Teologia ortodoxă recunoaște dorința de procreație ca fiind sacră și naturală, deoarece în ea se află planul lui Dumnezeu de a-l crea pe om pentru a deveni părtaș la viața dumnezeiască. Nevoia înnăscută de maternitate și paternitate este consecința firească a acestei dorințe de a dobândi copii, fiind asociată cu căsătoria. </w:t>
      </w:r>
    </w:p>
    <w:p w14:paraId="07CE14EB"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Procreația nu este numai un proces biologic natural al speciei, ci este una dintre funcțiile de bază ale căsătoriei, cu caracter biologic și cu profunzime spirituală și veșnică. Ca rod al tainei unirii bărbatului cu femeia, ea este o binecuvântare de la Dumnezeu, care le permite soților să-și satisfacă sentimentul de paternitate și maternitate și să participe ca și </w:t>
      </w:r>
      <w:proofErr w:type="spellStart"/>
      <w:r w:rsidRPr="00A40BD6">
        <w:rPr>
          <w:rFonts w:ascii="Times New Roman" w:hAnsi="Times New Roman" w:cs="Times New Roman"/>
          <w:sz w:val="24"/>
          <w:szCs w:val="24"/>
          <w:lang w:val="ro-RO"/>
        </w:rPr>
        <w:t>co</w:t>
      </w:r>
      <w:proofErr w:type="spellEnd"/>
      <w:r w:rsidRPr="00A40BD6">
        <w:rPr>
          <w:rFonts w:ascii="Times New Roman" w:hAnsi="Times New Roman" w:cs="Times New Roman"/>
          <w:sz w:val="24"/>
          <w:szCs w:val="24"/>
          <w:lang w:val="ro-RO"/>
        </w:rPr>
        <w:t xml:space="preserve">-creatori la lucrarea creatoare a lui Dumnezeu, dar și o funcție </w:t>
      </w:r>
      <w:proofErr w:type="spellStart"/>
      <w:r w:rsidRPr="00A40BD6">
        <w:rPr>
          <w:rFonts w:ascii="Times New Roman" w:hAnsi="Times New Roman" w:cs="Times New Roman"/>
          <w:sz w:val="24"/>
          <w:szCs w:val="24"/>
          <w:lang w:val="ro-RO"/>
        </w:rPr>
        <w:t>harismatică</w:t>
      </w:r>
      <w:proofErr w:type="spellEnd"/>
      <w:r w:rsidRPr="00A40BD6">
        <w:rPr>
          <w:rFonts w:ascii="Times New Roman" w:hAnsi="Times New Roman" w:cs="Times New Roman"/>
          <w:sz w:val="24"/>
          <w:szCs w:val="24"/>
          <w:lang w:val="ro-RO"/>
        </w:rPr>
        <w:t xml:space="preserve"> dintr-o perspectivă soteriologică și eshatologică legată de îngrijirea materială, creșterea și educarea copiilor, care combate egocentrismul și indiferența, cultivă dragostea, umilința, afecțiunea. Ajutorul reciproc, comuniunea cu ceilalți orientează familia pe o cale comună spre îndumnezeire. </w:t>
      </w:r>
    </w:p>
    <w:p w14:paraId="0805252F"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Prin procreație, căsătoria este strâns legată de taina creației și a vieții, dar și de taina Împărăției lui Dumnezeu, iar omul devine </w:t>
      </w:r>
      <w:proofErr w:type="spellStart"/>
      <w:r w:rsidRPr="00A40BD6">
        <w:rPr>
          <w:rFonts w:ascii="Times New Roman" w:hAnsi="Times New Roman" w:cs="Times New Roman"/>
          <w:sz w:val="24"/>
          <w:szCs w:val="24"/>
          <w:lang w:val="ro-RO"/>
        </w:rPr>
        <w:t>co</w:t>
      </w:r>
      <w:proofErr w:type="spellEnd"/>
      <w:r w:rsidRPr="00A40BD6">
        <w:rPr>
          <w:rFonts w:ascii="Times New Roman" w:hAnsi="Times New Roman" w:cs="Times New Roman"/>
          <w:sz w:val="24"/>
          <w:szCs w:val="24"/>
          <w:lang w:val="ro-RO"/>
        </w:rPr>
        <w:t>-creator cu Dumnezeu și părtaș la Împărăția Cerurilor. Din acest motiv, procreația necesită decizia responsabilă a soților și voința lor pentru o adevărată comuniune, iubire și slujire împărtășită, dar și o pregătire psihică și spirituală specială a soților.</w:t>
      </w:r>
    </w:p>
    <w:p w14:paraId="48703D30"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Sensul și scopul pe care teologia ortodoxă îl atribuie căsătoriei o face incompatibilă cu abordarea utilitaristă a procreației, întrucât virtutea acesteia nu depinde de numărul de copii, ci de responsabilitatea față de taina creației și </w:t>
      </w:r>
      <w:r>
        <w:rPr>
          <w:rFonts w:ascii="Times New Roman" w:hAnsi="Times New Roman" w:cs="Times New Roman"/>
          <w:sz w:val="24"/>
          <w:szCs w:val="24"/>
          <w:lang w:val="ro-RO"/>
        </w:rPr>
        <w:t xml:space="preserve">a </w:t>
      </w:r>
      <w:r w:rsidRPr="00A40BD6">
        <w:rPr>
          <w:rFonts w:ascii="Times New Roman" w:hAnsi="Times New Roman" w:cs="Times New Roman"/>
          <w:sz w:val="24"/>
          <w:szCs w:val="24"/>
          <w:lang w:val="ro-RO"/>
        </w:rPr>
        <w:t xml:space="preserve">vieții omului. Programarea sistematică a procreației care slujește egoismului și împiedică lucrarea creatoare a lui Dumnezeu, subordonează căsătoria exclusiv actului procreator, limitându-i sensul la relațiile </w:t>
      </w:r>
      <w:r>
        <w:rPr>
          <w:rFonts w:ascii="Times New Roman" w:hAnsi="Times New Roman" w:cs="Times New Roman"/>
          <w:sz w:val="24"/>
          <w:szCs w:val="24"/>
          <w:lang w:val="ro-RO"/>
        </w:rPr>
        <w:t>trupești</w:t>
      </w:r>
      <w:r w:rsidRPr="00A40BD6">
        <w:rPr>
          <w:rFonts w:ascii="Times New Roman" w:hAnsi="Times New Roman" w:cs="Times New Roman"/>
          <w:sz w:val="24"/>
          <w:szCs w:val="24"/>
          <w:lang w:val="ro-RO"/>
        </w:rPr>
        <w:t xml:space="preserve">. Aceasta contribuie la considerarea căsătoriei ca fiind </w:t>
      </w:r>
      <w:proofErr w:type="spellStart"/>
      <w:r w:rsidRPr="00A40BD6">
        <w:rPr>
          <w:rFonts w:ascii="Times New Roman" w:hAnsi="Times New Roman" w:cs="Times New Roman"/>
          <w:sz w:val="24"/>
          <w:szCs w:val="24"/>
          <w:lang w:val="ro-RO"/>
        </w:rPr>
        <w:t>nesustenabilă</w:t>
      </w:r>
      <w:proofErr w:type="spellEnd"/>
      <w:r w:rsidRPr="00A40BD6">
        <w:rPr>
          <w:rFonts w:ascii="Times New Roman" w:hAnsi="Times New Roman" w:cs="Times New Roman"/>
          <w:sz w:val="24"/>
          <w:szCs w:val="24"/>
          <w:lang w:val="ro-RO"/>
        </w:rPr>
        <w:t xml:space="preserve"> atunci când nu are ca rezultat nașterea de copii. Dimpotrivă, sensul și scopul căsătoriei nu este alterat de infertilitate</w:t>
      </w:r>
      <w:r>
        <w:rPr>
          <w:rFonts w:ascii="Times New Roman" w:hAnsi="Times New Roman" w:cs="Times New Roman"/>
          <w:sz w:val="24"/>
          <w:szCs w:val="24"/>
          <w:lang w:val="ro-RO"/>
        </w:rPr>
        <w:t xml:space="preserve"> </w:t>
      </w:r>
      <w:r w:rsidRPr="00A40BD6">
        <w:rPr>
          <w:rFonts w:ascii="Times New Roman" w:hAnsi="Times New Roman" w:cs="Times New Roman"/>
          <w:sz w:val="24"/>
          <w:szCs w:val="24"/>
          <w:lang w:val="ro-RO"/>
        </w:rPr>
        <w:t xml:space="preserve">care în teologia ortodoxă nu este înțeleasă ca un factor de punere în discuție a validității și sfințeniei căsătoriei și a relațiilor conjugale. </w:t>
      </w:r>
    </w:p>
    <w:p w14:paraId="14E82E5C"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Este demn de atenție faptul că Biserica Ortodoxă nu a luat poziție împotriva tehnicilor de fertilizare </w:t>
      </w:r>
      <w:r w:rsidRPr="00A40BD6">
        <w:rPr>
          <w:rFonts w:ascii="Times New Roman" w:hAnsi="Times New Roman" w:cs="Times New Roman"/>
          <w:i/>
          <w:iCs/>
          <w:sz w:val="24"/>
          <w:szCs w:val="24"/>
          <w:lang w:val="ro-RO"/>
        </w:rPr>
        <w:t xml:space="preserve">in vitro </w:t>
      </w:r>
      <w:r w:rsidRPr="00A40BD6">
        <w:rPr>
          <w:rFonts w:ascii="Times New Roman" w:hAnsi="Times New Roman" w:cs="Times New Roman"/>
          <w:sz w:val="24"/>
          <w:szCs w:val="24"/>
          <w:lang w:val="ro-RO"/>
        </w:rPr>
        <w:t xml:space="preserve">prin publicarea unui text pan-ortodox. Deși recunoaște că acestea reprezintă una dintre cele mai importante realizări științifice în plan psihologic și social, își manifestă interesul față de ele, întrucât oferă soluții la dificultățile temporare sau permanente de procreație, justifică dorința soților de a deveni părinți, răspund așteptărilor familiilor infertile, întăresc coerența relației și a vieții soților și sporesc sentimentul de plenitudine și împlinire. Cu toate acestea, Bisericile Ortodoxe locale, manifestând un interes practic și făcând </w:t>
      </w:r>
      <w:r w:rsidRPr="00A40BD6">
        <w:rPr>
          <w:rFonts w:ascii="Times New Roman" w:hAnsi="Times New Roman" w:cs="Times New Roman"/>
          <w:sz w:val="24"/>
          <w:szCs w:val="24"/>
          <w:lang w:val="ro-RO"/>
        </w:rPr>
        <w:lastRenderedPageBreak/>
        <w:t>un efort pentru a răspunde misiunii lor pastorale au înființat comisii speciale care se ocupă de problemele și întrebările etice care decurg din implementarea și consecințele procreației medical asistate.</w:t>
      </w:r>
    </w:p>
    <w:p w14:paraId="2A4743AF"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 Până în prezent, doar Biserica Greacă a publicat un document care conține exclusiv pozițiile sale oficiale cu privire la etica fertilizării </w:t>
      </w:r>
      <w:r w:rsidRPr="00A40BD6">
        <w:rPr>
          <w:rFonts w:ascii="Times New Roman" w:hAnsi="Times New Roman" w:cs="Times New Roman"/>
          <w:i/>
          <w:iCs/>
          <w:sz w:val="24"/>
          <w:szCs w:val="24"/>
          <w:lang w:val="ro-RO"/>
        </w:rPr>
        <w:t>in vitro</w:t>
      </w:r>
      <w:r w:rsidRPr="00A40BD6">
        <w:rPr>
          <w:rFonts w:ascii="Times New Roman" w:hAnsi="Times New Roman" w:cs="Times New Roman"/>
          <w:sz w:val="24"/>
          <w:szCs w:val="24"/>
          <w:lang w:val="ro-RO"/>
        </w:rPr>
        <w:t xml:space="preserve"> . </w:t>
      </w:r>
    </w:p>
    <w:p w14:paraId="0AFC5643"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Biserica </w:t>
      </w:r>
      <w:r w:rsidRPr="00A40BD6">
        <w:rPr>
          <w:rFonts w:ascii="Times New Roman" w:hAnsi="Times New Roman" w:cs="Times New Roman"/>
          <w:iCs/>
          <w:sz w:val="24"/>
          <w:szCs w:val="24"/>
          <w:lang w:val="ro-RO"/>
        </w:rPr>
        <w:t>Rusă a publicat</w:t>
      </w:r>
      <w:r w:rsidRPr="00A40BD6">
        <w:rPr>
          <w:rFonts w:ascii="Times New Roman" w:hAnsi="Times New Roman" w:cs="Times New Roman"/>
          <w:i/>
          <w:sz w:val="24"/>
          <w:szCs w:val="24"/>
          <w:lang w:val="ro-RO"/>
        </w:rPr>
        <w:t xml:space="preserve"> </w:t>
      </w:r>
      <w:r w:rsidRPr="00A40BD6">
        <w:rPr>
          <w:rFonts w:ascii="Times New Roman" w:hAnsi="Times New Roman" w:cs="Times New Roman"/>
          <w:sz w:val="24"/>
          <w:szCs w:val="24"/>
          <w:lang w:val="ro-RO"/>
        </w:rPr>
        <w:t xml:space="preserve">un document intitulat  </w:t>
      </w:r>
      <w:r w:rsidRPr="00A40BD6">
        <w:rPr>
          <w:rFonts w:ascii="Times New Roman" w:hAnsi="Times New Roman" w:cs="Times New Roman"/>
          <w:iCs/>
          <w:sz w:val="24"/>
          <w:szCs w:val="24"/>
          <w:lang w:val="ro-RO"/>
        </w:rPr>
        <w:t>Principiile învățăturii sociale a Bisericii Ortodoxe Ruse</w:t>
      </w:r>
      <w:r w:rsidRPr="00A40BD6">
        <w:rPr>
          <w:rFonts w:ascii="Times New Roman" w:hAnsi="Times New Roman" w:cs="Times New Roman"/>
          <w:sz w:val="24"/>
          <w:szCs w:val="24"/>
          <w:lang w:val="ro-RO"/>
        </w:rPr>
        <w:t xml:space="preserve">, care prezintă, printre altele, pozițiile sale oficiale privind etica fertilizării </w:t>
      </w:r>
      <w:r w:rsidRPr="00A40BD6">
        <w:rPr>
          <w:rFonts w:ascii="Times New Roman" w:hAnsi="Times New Roman" w:cs="Times New Roman"/>
          <w:i/>
          <w:iCs/>
          <w:sz w:val="24"/>
          <w:szCs w:val="24"/>
          <w:lang w:val="ro-RO"/>
        </w:rPr>
        <w:t>in vitro</w:t>
      </w:r>
      <w:r w:rsidRPr="00A40BD6">
        <w:rPr>
          <w:rFonts w:ascii="Times New Roman" w:hAnsi="Times New Roman" w:cs="Times New Roman"/>
          <w:sz w:val="24"/>
          <w:szCs w:val="24"/>
          <w:lang w:val="ro-RO"/>
        </w:rPr>
        <w:t xml:space="preserve">, în timp ce Biserica Română a publicat un document care conține opiniile sale privind etica avortului și eutanasiei, care oferă informații utile pentru abordarea problemelor și întrebărilor etice legate de fertilizarea </w:t>
      </w:r>
      <w:r w:rsidRPr="00A40BD6">
        <w:rPr>
          <w:rFonts w:ascii="Times New Roman" w:hAnsi="Times New Roman" w:cs="Times New Roman"/>
          <w:i/>
          <w:iCs/>
          <w:sz w:val="24"/>
          <w:szCs w:val="24"/>
          <w:lang w:val="ro-RO"/>
        </w:rPr>
        <w:t xml:space="preserve">in vitro </w:t>
      </w:r>
      <w:r w:rsidRPr="00A40BD6">
        <w:rPr>
          <w:rFonts w:ascii="Times New Roman" w:hAnsi="Times New Roman" w:cs="Times New Roman"/>
          <w:sz w:val="24"/>
          <w:szCs w:val="24"/>
          <w:lang w:val="ro-RO"/>
        </w:rPr>
        <w:t xml:space="preserve">. </w:t>
      </w:r>
    </w:p>
    <w:p w14:paraId="0D85F8F9"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În același timp, instituțiile teologice și teologii, clerici sau laici, studiază și evaluează tehnologiile de procreație și prezintă în cadrul conferințelor părerile teologice referitoare la problemele și întrebările etice care decurg din aplicarea și consecințele tehnicilor invazive de procreație publicând studii științifice, articole în presă, anunțuri pe internet cu scopul de a activa sensibilitatea și atenția creștinilor ortodocși.</w:t>
      </w:r>
    </w:p>
    <w:p w14:paraId="67AD1783"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În aceste texte, procreația asistată medical este evaluată ca o practică problematică din punct de vedere moral și inacceptabilă, fără a neglija posibilitățile enorme pe care le oferă </w:t>
      </w:r>
      <w:r>
        <w:rPr>
          <w:rFonts w:ascii="Times New Roman" w:hAnsi="Times New Roman" w:cs="Times New Roman"/>
          <w:sz w:val="24"/>
          <w:szCs w:val="24"/>
          <w:lang w:val="ro-RO"/>
        </w:rPr>
        <w:t>familiilor</w:t>
      </w:r>
      <w:r w:rsidRPr="00A40BD6">
        <w:rPr>
          <w:rFonts w:ascii="Times New Roman" w:hAnsi="Times New Roman" w:cs="Times New Roman"/>
          <w:sz w:val="24"/>
          <w:szCs w:val="24"/>
          <w:lang w:val="ro-RO"/>
        </w:rPr>
        <w:t xml:space="preserve"> infertile. </w:t>
      </w:r>
    </w:p>
    <w:p w14:paraId="766BD920"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Caracterul problematic și inacceptabil din punct de vedere moral al procreației asistate este atribuit faptului că este o intervenție nenaturală și mecanicistă asupra începutul vieții umane, cu posibile complicații pentru sănătatea mamei și a copilului care contrazice voința lui Dumnezeu, care are primul cuvânt în materie de procreație, abolește și denaturează căsătoria, alterează conceptul de paternitate și maternitate prin intervenția unor terți și nașterea unor copii de origine și genealogie necunoscute, subminează valoarea embrionului și a vieții sale, precum și caracterul sacru al procreației, deoarece implică riscul ca fiecare persoană să invoce iubirea, dorința pură de a fi părinte pentru satisfacerea egoistă a unor dorințe sau nevoi, servirea unor interese și crearea unor relații tranzacționale.</w:t>
      </w:r>
    </w:p>
    <w:p w14:paraId="227586FB"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Intervenția tehnologică fără un fond moral în procesul de creare a vieții umane, în dezacord cu planul lui Dumnezeu, este supusă analizei din perspectiva Teologiei morale. Preocuparea puternică a Bisericii este în legătură cu dezvoltarea și extinderea continuă a tehnicilor de procreație, ce amenință sănătatea fizică și spirituală a persoanei și relațiile umane fundamentale pentru societate pe de o parte, iar pe de altă parte, este legată de ideologia drepturilor reproductive ale omului, care presupune prioritatea realizării sexuale și sociale a persoanei față de grija pentru viitorul copilului, cu accent pe sănătatea spirituală și fizică a </w:t>
      </w:r>
      <w:r w:rsidRPr="00A40BD6">
        <w:rPr>
          <w:rFonts w:ascii="Times New Roman" w:hAnsi="Times New Roman" w:cs="Times New Roman"/>
          <w:sz w:val="24"/>
          <w:szCs w:val="24"/>
          <w:lang w:val="ro-RO"/>
        </w:rPr>
        <w:lastRenderedPageBreak/>
        <w:t xml:space="preserve">societății și baza morală a drepturilor copilului. Această preocupare este justificată și subliniată de viziunea modernă de a respecta și proteja drepturile procreative ale omului pentru a asigura sănătatea, bunăstarea și calitatea vieții individului și a societății și de înlocuirea etosului creștin autentic al iubirii, simplității, personalității cu o mentalitate seculară </w:t>
      </w:r>
      <w:proofErr w:type="spellStart"/>
      <w:r w:rsidRPr="00A40BD6">
        <w:rPr>
          <w:rFonts w:ascii="Times New Roman" w:hAnsi="Times New Roman" w:cs="Times New Roman"/>
          <w:sz w:val="24"/>
          <w:szCs w:val="24"/>
          <w:lang w:val="ro-RO"/>
        </w:rPr>
        <w:t>consumeristă</w:t>
      </w:r>
      <w:proofErr w:type="spellEnd"/>
      <w:r w:rsidRPr="00A40BD6">
        <w:rPr>
          <w:rFonts w:ascii="Times New Roman" w:hAnsi="Times New Roman" w:cs="Times New Roman"/>
          <w:sz w:val="24"/>
          <w:szCs w:val="24"/>
          <w:lang w:val="ro-RO"/>
        </w:rPr>
        <w:t xml:space="preserve">, cu consecința că prioritățile </w:t>
      </w:r>
      <w:proofErr w:type="spellStart"/>
      <w:r w:rsidRPr="00A40BD6">
        <w:rPr>
          <w:rFonts w:ascii="Times New Roman" w:hAnsi="Times New Roman" w:cs="Times New Roman"/>
          <w:sz w:val="24"/>
          <w:szCs w:val="24"/>
          <w:lang w:val="ro-RO"/>
        </w:rPr>
        <w:t>consumeriste</w:t>
      </w:r>
      <w:proofErr w:type="spellEnd"/>
      <w:r w:rsidRPr="00A40BD6">
        <w:rPr>
          <w:rFonts w:ascii="Times New Roman" w:hAnsi="Times New Roman" w:cs="Times New Roman"/>
          <w:sz w:val="24"/>
          <w:szCs w:val="24"/>
          <w:lang w:val="ro-RO"/>
        </w:rPr>
        <w:t xml:space="preserve"> și hedoniste (statutul profesional și economic, cariera, viața personală, legătura dintre confortul economic și bunăstarea copiilor) devin prioritare fiind justificate de bunăstare, ceea ce duce la amânarea căsătoriei și a procreației.</w:t>
      </w:r>
    </w:p>
    <w:p w14:paraId="11C80375" w14:textId="77777777" w:rsidR="00751DE0" w:rsidRDefault="00751DE0" w:rsidP="00751DE0">
      <w:pPr>
        <w:tabs>
          <w:tab w:val="left" w:pos="0"/>
        </w:tabs>
        <w:spacing w:after="0" w:line="360" w:lineRule="auto"/>
        <w:ind w:firstLine="709"/>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Un obstacol moral serios în calea acceptării necondiționate a acestor tehnici este fabricarea în laborator a embrionilor, care este caracterizată ca fiind un act inacceptabil din punct de vedere moral, deoarece subminează valoarea și sfințenia concepției ca principiu de viață binecuvântat de Dumnezeu, valoarea embrionului și a vieții sale. Această caracterizare este legată de transferul principiului vieții umane din pântecele mamei, unde se realizează nevăzut ca rod al uniunii psihosomatice dintre bărbat și femeie, în vasul Petri, unde se realizează în mod deschis în prezența specialiștilor și nu a părinților. În cadrul acesteia, specialiștii prelucrează gameții și construiesc embrioni, dar și paternitatea și maternitatea însăși, prin interpunerea între cei doi soți, a mamei donatoare sau surogat. Și mai mult, se încalcă limitele a ceea ce este normal și acceptabil angajându-se în proceduri care sunt nedrepte și ofensatoare pentru copil, cum ar fi </w:t>
      </w:r>
      <w:proofErr w:type="spellStart"/>
      <w:r w:rsidRPr="00A40BD6">
        <w:rPr>
          <w:rFonts w:ascii="Times New Roman" w:hAnsi="Times New Roman" w:cs="Times New Roman"/>
          <w:sz w:val="24"/>
          <w:szCs w:val="24"/>
          <w:lang w:val="ro-RO"/>
        </w:rPr>
        <w:t>inseminarea</w:t>
      </w:r>
      <w:proofErr w:type="spellEnd"/>
      <w:r w:rsidRPr="00A40BD6">
        <w:rPr>
          <w:rFonts w:ascii="Times New Roman" w:hAnsi="Times New Roman" w:cs="Times New Roman"/>
          <w:sz w:val="24"/>
          <w:szCs w:val="24"/>
          <w:lang w:val="ro-RO"/>
        </w:rPr>
        <w:t xml:space="preserve"> post-mortem, inacceptabilă din punct de vedere moral, de obicei cu spermă prelevată de la un donator în viață înainte ca moartea să întrerupă uniunea maritală sau în moarte cerebrală sau cu un embrion creat înainte de moarte, în care nevoile psihologice și de socializare ale copilului sunt ignorate. Este încălcată astfel normalitatea copilăriei, copilul fiind folosit în mod egoist pentru a umple golul părintelui decedat și pentru a-și asuma responsabilități și roluri incompatibile cu natura sa. </w:t>
      </w:r>
    </w:p>
    <w:p w14:paraId="17A78001" w14:textId="77777777" w:rsidR="00751DE0" w:rsidRPr="00A40BD6" w:rsidRDefault="00751DE0" w:rsidP="00751DE0">
      <w:pPr>
        <w:tabs>
          <w:tab w:val="left" w:pos="0"/>
        </w:tabs>
        <w:spacing w:after="0" w:line="360" w:lineRule="auto"/>
        <w:ind w:firstLine="709"/>
        <w:jc w:val="both"/>
        <w:rPr>
          <w:rFonts w:ascii="Times New Roman" w:hAnsi="Times New Roman" w:cs="Times New Roman"/>
          <w:sz w:val="24"/>
          <w:szCs w:val="24"/>
          <w:lang w:val="ro-RO"/>
        </w:rPr>
      </w:pPr>
    </w:p>
    <w:p w14:paraId="2C660C78" w14:textId="34B1F3FE" w:rsidR="00751DE0" w:rsidRPr="00751DE0" w:rsidRDefault="00751DE0" w:rsidP="00751DE0">
      <w:pPr>
        <w:pStyle w:val="Heading1"/>
        <w:ind w:firstLine="142"/>
        <w:rPr>
          <w:rFonts w:ascii="Times New Roman" w:hAnsi="Times New Roman" w:cs="Times New Roman"/>
          <w:b/>
          <w:bCs/>
          <w:color w:val="auto"/>
          <w:lang w:val="ro-RO"/>
        </w:rPr>
      </w:pPr>
      <w:bookmarkStart w:id="13" w:name="_Toc140671353"/>
      <w:proofErr w:type="spellStart"/>
      <w:r w:rsidRPr="00A40BD6">
        <w:rPr>
          <w:rFonts w:ascii="Times New Roman" w:hAnsi="Times New Roman" w:cs="Times New Roman"/>
          <w:b/>
          <w:bCs/>
          <w:color w:val="auto"/>
        </w:rPr>
        <w:t>Bibliografie</w:t>
      </w:r>
      <w:bookmarkEnd w:id="13"/>
      <w:proofErr w:type="spellEnd"/>
      <w:r>
        <w:rPr>
          <w:rFonts w:ascii="Times New Roman" w:hAnsi="Times New Roman" w:cs="Times New Roman"/>
          <w:b/>
          <w:bCs/>
          <w:color w:val="auto"/>
        </w:rPr>
        <w:t xml:space="preserve"> </w:t>
      </w:r>
      <w:proofErr w:type="spellStart"/>
      <w:r>
        <w:rPr>
          <w:rFonts w:ascii="Times New Roman" w:hAnsi="Times New Roman" w:cs="Times New Roman"/>
          <w:b/>
          <w:bCs/>
          <w:color w:val="auto"/>
        </w:rPr>
        <w:t>selectiv</w:t>
      </w:r>
      <w:proofErr w:type="spellEnd"/>
      <w:r>
        <w:rPr>
          <w:rFonts w:ascii="Times New Roman" w:hAnsi="Times New Roman" w:cs="Times New Roman"/>
          <w:b/>
          <w:bCs/>
          <w:color w:val="auto"/>
          <w:lang w:val="ro-RO"/>
        </w:rPr>
        <w:t>ă</w:t>
      </w:r>
    </w:p>
    <w:p w14:paraId="61F91F99" w14:textId="77777777" w:rsidR="00751DE0" w:rsidRPr="00A40BD6" w:rsidRDefault="00751DE0" w:rsidP="00751DE0">
      <w:pPr>
        <w:spacing w:after="240" w:line="360" w:lineRule="auto"/>
        <w:ind w:firstLine="142"/>
        <w:jc w:val="both"/>
        <w:rPr>
          <w:rFonts w:ascii="Times New Roman" w:hAnsi="Times New Roman" w:cs="Times New Roman"/>
          <w:b/>
          <w:bCs/>
          <w:sz w:val="24"/>
          <w:szCs w:val="24"/>
        </w:rPr>
      </w:pPr>
    </w:p>
    <w:p w14:paraId="2D3E1FC7" w14:textId="77777777" w:rsidR="00751DE0" w:rsidRPr="00A40BD6" w:rsidRDefault="00751DE0" w:rsidP="00751DE0">
      <w:pPr>
        <w:spacing w:after="240" w:line="360" w:lineRule="auto"/>
        <w:ind w:firstLine="142"/>
        <w:jc w:val="both"/>
        <w:rPr>
          <w:rFonts w:ascii="Times New Roman" w:hAnsi="Times New Roman" w:cs="Times New Roman"/>
          <w:b/>
          <w:bCs/>
          <w:sz w:val="24"/>
          <w:szCs w:val="24"/>
        </w:rPr>
      </w:pPr>
      <w:proofErr w:type="spellStart"/>
      <w:r w:rsidRPr="00A40BD6">
        <w:rPr>
          <w:rFonts w:ascii="Times New Roman" w:hAnsi="Times New Roman" w:cs="Times New Roman"/>
          <w:b/>
          <w:bCs/>
          <w:sz w:val="24"/>
          <w:szCs w:val="24"/>
        </w:rPr>
        <w:t>Ediții</w:t>
      </w:r>
      <w:proofErr w:type="spellEnd"/>
      <w:r w:rsidRPr="00A40BD6">
        <w:rPr>
          <w:rFonts w:ascii="Times New Roman" w:hAnsi="Times New Roman" w:cs="Times New Roman"/>
          <w:b/>
          <w:bCs/>
          <w:sz w:val="24"/>
          <w:szCs w:val="24"/>
        </w:rPr>
        <w:t xml:space="preserve"> ale </w:t>
      </w:r>
      <w:proofErr w:type="spellStart"/>
      <w:r w:rsidRPr="00A40BD6">
        <w:rPr>
          <w:rFonts w:ascii="Times New Roman" w:hAnsi="Times New Roman" w:cs="Times New Roman"/>
          <w:b/>
          <w:bCs/>
          <w:sz w:val="24"/>
          <w:szCs w:val="24"/>
        </w:rPr>
        <w:t>Sfintei</w:t>
      </w:r>
      <w:proofErr w:type="spellEnd"/>
      <w:r w:rsidRPr="00A40BD6">
        <w:rPr>
          <w:rFonts w:ascii="Times New Roman" w:hAnsi="Times New Roman" w:cs="Times New Roman"/>
          <w:b/>
          <w:bCs/>
          <w:sz w:val="24"/>
          <w:szCs w:val="24"/>
        </w:rPr>
        <w:t xml:space="preserve"> </w:t>
      </w:r>
      <w:proofErr w:type="spellStart"/>
      <w:r w:rsidRPr="00A40BD6">
        <w:rPr>
          <w:rFonts w:ascii="Times New Roman" w:hAnsi="Times New Roman" w:cs="Times New Roman"/>
          <w:b/>
          <w:bCs/>
          <w:sz w:val="24"/>
          <w:szCs w:val="24"/>
        </w:rPr>
        <w:t>Scripturi</w:t>
      </w:r>
      <w:proofErr w:type="spellEnd"/>
      <w:r w:rsidRPr="00A40BD6">
        <w:rPr>
          <w:rFonts w:ascii="Times New Roman" w:hAnsi="Times New Roman" w:cs="Times New Roman"/>
          <w:b/>
          <w:bCs/>
          <w:sz w:val="24"/>
          <w:szCs w:val="24"/>
        </w:rPr>
        <w:t>:</w:t>
      </w:r>
    </w:p>
    <w:p w14:paraId="4355DE0C" w14:textId="77777777" w:rsidR="00751DE0" w:rsidRPr="00A40BD6" w:rsidRDefault="00751DE0" w:rsidP="00751DE0">
      <w:pPr>
        <w:pStyle w:val="ListParagraph"/>
        <w:numPr>
          <w:ilvl w:val="0"/>
          <w:numId w:val="2"/>
        </w:numPr>
        <w:spacing w:after="240" w:line="360" w:lineRule="auto"/>
        <w:ind w:left="0" w:firstLine="142"/>
        <w:jc w:val="both"/>
        <w:rPr>
          <w:rFonts w:ascii="Times New Roman" w:hAnsi="Times New Roman" w:cs="Times New Roman"/>
          <w:sz w:val="24"/>
          <w:szCs w:val="24"/>
        </w:rPr>
      </w:pPr>
      <w:r w:rsidRPr="00A40BD6">
        <w:rPr>
          <w:rFonts w:ascii="Times New Roman" w:hAnsi="Times New Roman" w:cs="Times New Roman"/>
          <w:sz w:val="24"/>
          <w:szCs w:val="24"/>
        </w:rPr>
        <w:t xml:space="preserve">Biblia </w:t>
      </w:r>
      <w:proofErr w:type="spellStart"/>
      <w:r w:rsidRPr="00A40BD6">
        <w:rPr>
          <w:rFonts w:ascii="Times New Roman" w:hAnsi="Times New Roman" w:cs="Times New Roman"/>
          <w:sz w:val="24"/>
          <w:szCs w:val="24"/>
        </w:rPr>
        <w:t>sau</w:t>
      </w:r>
      <w:proofErr w:type="spellEnd"/>
      <w:r w:rsidRPr="00A40BD6">
        <w:rPr>
          <w:rFonts w:ascii="Times New Roman" w:hAnsi="Times New Roman" w:cs="Times New Roman"/>
          <w:sz w:val="24"/>
          <w:szCs w:val="24"/>
        </w:rPr>
        <w:t xml:space="preserve"> </w:t>
      </w:r>
      <w:proofErr w:type="spellStart"/>
      <w:r w:rsidRPr="00A40BD6">
        <w:rPr>
          <w:rFonts w:ascii="Times New Roman" w:hAnsi="Times New Roman" w:cs="Times New Roman"/>
          <w:sz w:val="24"/>
          <w:szCs w:val="24"/>
        </w:rPr>
        <w:t>Sfânta</w:t>
      </w:r>
      <w:proofErr w:type="spellEnd"/>
      <w:r w:rsidRPr="00A40BD6">
        <w:rPr>
          <w:rFonts w:ascii="Times New Roman" w:hAnsi="Times New Roman" w:cs="Times New Roman"/>
          <w:sz w:val="24"/>
          <w:szCs w:val="24"/>
        </w:rPr>
        <w:t xml:space="preserve"> </w:t>
      </w:r>
      <w:proofErr w:type="spellStart"/>
      <w:r w:rsidRPr="00A40BD6">
        <w:rPr>
          <w:rFonts w:ascii="Times New Roman" w:hAnsi="Times New Roman" w:cs="Times New Roman"/>
          <w:sz w:val="24"/>
          <w:szCs w:val="24"/>
        </w:rPr>
        <w:t>Scriptură</w:t>
      </w:r>
      <w:proofErr w:type="spellEnd"/>
      <w:r w:rsidRPr="00A40BD6">
        <w:rPr>
          <w:rFonts w:ascii="Times New Roman" w:hAnsi="Times New Roman" w:cs="Times New Roman"/>
          <w:sz w:val="24"/>
          <w:szCs w:val="24"/>
        </w:rPr>
        <w:t xml:space="preserve"> </w:t>
      </w:r>
      <w:proofErr w:type="spellStart"/>
      <w:r w:rsidRPr="00A40BD6">
        <w:rPr>
          <w:rFonts w:ascii="Times New Roman" w:hAnsi="Times New Roman" w:cs="Times New Roman"/>
          <w:sz w:val="24"/>
          <w:szCs w:val="24"/>
        </w:rPr>
        <w:t>tipărită</w:t>
      </w:r>
      <w:proofErr w:type="spellEnd"/>
      <w:r w:rsidRPr="00A40BD6">
        <w:rPr>
          <w:rFonts w:ascii="Times New Roman" w:hAnsi="Times New Roman" w:cs="Times New Roman"/>
          <w:sz w:val="24"/>
          <w:szCs w:val="24"/>
        </w:rPr>
        <w:t xml:space="preserve"> cu </w:t>
      </w:r>
      <w:proofErr w:type="spellStart"/>
      <w:r w:rsidRPr="00A40BD6">
        <w:rPr>
          <w:rFonts w:ascii="Times New Roman" w:hAnsi="Times New Roman" w:cs="Times New Roman"/>
          <w:sz w:val="24"/>
          <w:szCs w:val="24"/>
        </w:rPr>
        <w:t>binecuvântarea</w:t>
      </w:r>
      <w:proofErr w:type="spellEnd"/>
      <w:r w:rsidRPr="00A40BD6">
        <w:rPr>
          <w:rFonts w:ascii="Times New Roman" w:hAnsi="Times New Roman" w:cs="Times New Roman"/>
          <w:sz w:val="24"/>
          <w:szCs w:val="24"/>
        </w:rPr>
        <w:t xml:space="preserve"> PF. </w:t>
      </w:r>
      <w:proofErr w:type="spellStart"/>
      <w:r w:rsidRPr="00A40BD6">
        <w:rPr>
          <w:rFonts w:ascii="Times New Roman" w:hAnsi="Times New Roman" w:cs="Times New Roman"/>
          <w:sz w:val="24"/>
          <w:szCs w:val="24"/>
        </w:rPr>
        <w:t>Părinte</w:t>
      </w:r>
      <w:proofErr w:type="spellEnd"/>
      <w:r w:rsidRPr="00A40BD6">
        <w:rPr>
          <w:rFonts w:ascii="Times New Roman" w:hAnsi="Times New Roman" w:cs="Times New Roman"/>
          <w:sz w:val="24"/>
          <w:szCs w:val="24"/>
        </w:rPr>
        <w:t xml:space="preserve"> Daniel, </w:t>
      </w:r>
      <w:proofErr w:type="spellStart"/>
      <w:r w:rsidRPr="00A40BD6">
        <w:rPr>
          <w:rFonts w:ascii="Times New Roman" w:hAnsi="Times New Roman" w:cs="Times New Roman"/>
          <w:sz w:val="24"/>
          <w:szCs w:val="24"/>
        </w:rPr>
        <w:t>Patriarhul</w:t>
      </w:r>
      <w:proofErr w:type="spellEnd"/>
      <w:r w:rsidRPr="00A40BD6">
        <w:rPr>
          <w:rFonts w:ascii="Times New Roman" w:hAnsi="Times New Roman" w:cs="Times New Roman"/>
          <w:sz w:val="24"/>
          <w:szCs w:val="24"/>
        </w:rPr>
        <w:t xml:space="preserve"> </w:t>
      </w:r>
      <w:proofErr w:type="spellStart"/>
      <w:r w:rsidRPr="00A40BD6">
        <w:rPr>
          <w:rFonts w:ascii="Times New Roman" w:hAnsi="Times New Roman" w:cs="Times New Roman"/>
          <w:sz w:val="24"/>
          <w:szCs w:val="24"/>
        </w:rPr>
        <w:t>Bisericii</w:t>
      </w:r>
      <w:proofErr w:type="spellEnd"/>
      <w:r w:rsidRPr="00A40BD6">
        <w:rPr>
          <w:rFonts w:ascii="Times New Roman" w:hAnsi="Times New Roman" w:cs="Times New Roman"/>
          <w:sz w:val="24"/>
          <w:szCs w:val="24"/>
        </w:rPr>
        <w:t xml:space="preserve"> </w:t>
      </w:r>
      <w:proofErr w:type="spellStart"/>
      <w:r w:rsidRPr="00A40BD6">
        <w:rPr>
          <w:rFonts w:ascii="Times New Roman" w:hAnsi="Times New Roman" w:cs="Times New Roman"/>
          <w:sz w:val="24"/>
          <w:szCs w:val="24"/>
        </w:rPr>
        <w:t>Ortodoxe</w:t>
      </w:r>
      <w:proofErr w:type="spellEnd"/>
      <w:r w:rsidRPr="00A40BD6">
        <w:rPr>
          <w:rFonts w:ascii="Times New Roman" w:hAnsi="Times New Roman" w:cs="Times New Roman"/>
          <w:sz w:val="24"/>
          <w:szCs w:val="24"/>
        </w:rPr>
        <w:t xml:space="preserve"> </w:t>
      </w:r>
      <w:proofErr w:type="spellStart"/>
      <w:r w:rsidRPr="00A40BD6">
        <w:rPr>
          <w:rFonts w:ascii="Times New Roman" w:hAnsi="Times New Roman" w:cs="Times New Roman"/>
          <w:sz w:val="24"/>
          <w:szCs w:val="24"/>
        </w:rPr>
        <w:t>Române</w:t>
      </w:r>
      <w:proofErr w:type="spellEnd"/>
      <w:r w:rsidRPr="00A40BD6">
        <w:rPr>
          <w:rFonts w:ascii="Times New Roman" w:hAnsi="Times New Roman" w:cs="Times New Roman"/>
          <w:sz w:val="24"/>
          <w:szCs w:val="24"/>
        </w:rPr>
        <w:t xml:space="preserve">, Ed. EIMBOR, </w:t>
      </w:r>
      <w:proofErr w:type="spellStart"/>
      <w:r w:rsidRPr="00A40BD6">
        <w:rPr>
          <w:rFonts w:ascii="Times New Roman" w:hAnsi="Times New Roman" w:cs="Times New Roman"/>
          <w:sz w:val="24"/>
          <w:szCs w:val="24"/>
        </w:rPr>
        <w:t>București</w:t>
      </w:r>
      <w:proofErr w:type="spellEnd"/>
      <w:r w:rsidRPr="00A40BD6">
        <w:rPr>
          <w:rFonts w:ascii="Times New Roman" w:hAnsi="Times New Roman" w:cs="Times New Roman"/>
          <w:sz w:val="24"/>
          <w:szCs w:val="24"/>
        </w:rPr>
        <w:t>, 2008</w:t>
      </w:r>
    </w:p>
    <w:p w14:paraId="50345A82" w14:textId="77777777" w:rsidR="00751DE0" w:rsidRPr="00A40BD6" w:rsidRDefault="00751DE0" w:rsidP="00751DE0">
      <w:pPr>
        <w:spacing w:after="240" w:line="360" w:lineRule="auto"/>
        <w:ind w:firstLine="142"/>
        <w:jc w:val="both"/>
        <w:rPr>
          <w:rFonts w:ascii="Times New Roman" w:hAnsi="Times New Roman" w:cs="Times New Roman"/>
          <w:b/>
          <w:bCs/>
          <w:sz w:val="24"/>
          <w:szCs w:val="24"/>
        </w:rPr>
      </w:pPr>
      <w:proofErr w:type="spellStart"/>
      <w:r w:rsidRPr="00A40BD6">
        <w:rPr>
          <w:rFonts w:ascii="Times New Roman" w:hAnsi="Times New Roman" w:cs="Times New Roman"/>
          <w:b/>
          <w:bCs/>
          <w:sz w:val="24"/>
          <w:szCs w:val="24"/>
        </w:rPr>
        <w:t>Cărți</w:t>
      </w:r>
      <w:proofErr w:type="spellEnd"/>
      <w:r w:rsidRPr="00A40BD6">
        <w:rPr>
          <w:rFonts w:ascii="Times New Roman" w:hAnsi="Times New Roman" w:cs="Times New Roman"/>
          <w:b/>
          <w:bCs/>
          <w:sz w:val="24"/>
          <w:szCs w:val="24"/>
        </w:rPr>
        <w:t xml:space="preserve"> </w:t>
      </w:r>
      <w:proofErr w:type="spellStart"/>
      <w:r w:rsidRPr="00A40BD6">
        <w:rPr>
          <w:rFonts w:ascii="Times New Roman" w:hAnsi="Times New Roman" w:cs="Times New Roman"/>
          <w:b/>
          <w:bCs/>
          <w:sz w:val="24"/>
          <w:szCs w:val="24"/>
        </w:rPr>
        <w:t>și</w:t>
      </w:r>
      <w:proofErr w:type="spellEnd"/>
      <w:r w:rsidRPr="00A40BD6">
        <w:rPr>
          <w:rFonts w:ascii="Times New Roman" w:hAnsi="Times New Roman" w:cs="Times New Roman"/>
          <w:b/>
          <w:bCs/>
          <w:sz w:val="24"/>
          <w:szCs w:val="24"/>
        </w:rPr>
        <w:t xml:space="preserve"> manual: </w:t>
      </w:r>
    </w:p>
    <w:p w14:paraId="03811981"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Agar</w:t>
      </w:r>
      <w:proofErr w:type="spellEnd"/>
      <w:r w:rsidRPr="00A40BD6">
        <w:rPr>
          <w:rFonts w:ascii="Times New Roman" w:hAnsi="Times New Roman" w:cs="Times New Roman"/>
          <w:sz w:val="24"/>
          <w:szCs w:val="24"/>
          <w:shd w:val="clear" w:color="auto" w:fill="FFFFFF"/>
          <w:lang w:val="ro-RO"/>
        </w:rPr>
        <w:t xml:space="preserve">, N., </w:t>
      </w:r>
      <w:r w:rsidRPr="00A40BD6">
        <w:rPr>
          <w:rFonts w:ascii="Times New Roman" w:hAnsi="Times New Roman" w:cs="Times New Roman"/>
          <w:i/>
          <w:iCs/>
          <w:sz w:val="24"/>
          <w:szCs w:val="24"/>
          <w:shd w:val="clear" w:color="auto" w:fill="FFFFFF"/>
          <w:lang w:val="ro-RO"/>
        </w:rPr>
        <w:t xml:space="preserve">Perfect </w:t>
      </w:r>
      <w:proofErr w:type="spellStart"/>
      <w:r w:rsidRPr="00A40BD6">
        <w:rPr>
          <w:rFonts w:ascii="Times New Roman" w:hAnsi="Times New Roman" w:cs="Times New Roman"/>
          <w:i/>
          <w:iCs/>
          <w:sz w:val="24"/>
          <w:szCs w:val="24"/>
          <w:shd w:val="clear" w:color="auto" w:fill="FFFFFF"/>
          <w:lang w:val="ro-RO"/>
        </w:rPr>
        <w:t>Copy</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Unravelling</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the</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Cloning</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Debate</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Duxford</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Icon</w:t>
      </w:r>
      <w:proofErr w:type="spellEnd"/>
      <w:r w:rsidRPr="00A40BD6">
        <w:rPr>
          <w:rFonts w:ascii="Times New Roman" w:hAnsi="Times New Roman" w:cs="Times New Roman"/>
          <w:sz w:val="24"/>
          <w:szCs w:val="24"/>
          <w:shd w:val="clear" w:color="auto" w:fill="FFFFFF"/>
          <w:lang w:val="ro-RO"/>
        </w:rPr>
        <w:t>, 2002</w:t>
      </w:r>
      <w:r w:rsidRPr="00A40BD6">
        <w:rPr>
          <w:rFonts w:ascii="Times New Roman" w:hAnsi="Times New Roman" w:cs="Times New Roman"/>
          <w:sz w:val="24"/>
          <w:szCs w:val="24"/>
          <w:lang w:val="ro-RO"/>
        </w:rPr>
        <w:t>.</w:t>
      </w:r>
    </w:p>
    <w:p w14:paraId="0ABC0909"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lastRenderedPageBreak/>
        <w:t>Agarwal</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Ashok</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Edson</w:t>
      </w:r>
      <w:proofErr w:type="spellEnd"/>
      <w:r w:rsidRPr="00A40BD6">
        <w:rPr>
          <w:rFonts w:ascii="Times New Roman" w:hAnsi="Times New Roman" w:cs="Times New Roman"/>
          <w:sz w:val="24"/>
          <w:szCs w:val="24"/>
          <w:shd w:val="clear" w:color="auto" w:fill="FFFFFF"/>
          <w:lang w:val="ro-RO"/>
        </w:rPr>
        <w:t xml:space="preserve"> Borges et </w:t>
      </w:r>
      <w:proofErr w:type="spellStart"/>
      <w:r w:rsidRPr="00A40BD6">
        <w:rPr>
          <w:rFonts w:ascii="Times New Roman" w:hAnsi="Times New Roman" w:cs="Times New Roman"/>
          <w:sz w:val="24"/>
          <w:szCs w:val="24"/>
          <w:shd w:val="clear" w:color="auto" w:fill="FFFFFF"/>
          <w:lang w:val="ro-RO"/>
        </w:rPr>
        <w:t>all</w:t>
      </w:r>
      <w:proofErr w:type="spellEnd"/>
      <w:r w:rsidRPr="00A40BD6">
        <w:rPr>
          <w:rFonts w:ascii="Times New Roman" w:hAnsi="Times New Roman" w:cs="Times New Roman"/>
          <w:sz w:val="24"/>
          <w:szCs w:val="24"/>
          <w:shd w:val="clear" w:color="auto" w:fill="FFFFFF"/>
          <w:lang w:val="ro-RO"/>
        </w:rPr>
        <w:t xml:space="preserve">, </w:t>
      </w:r>
      <w:r w:rsidRPr="00A40BD6">
        <w:rPr>
          <w:rFonts w:ascii="Times New Roman" w:hAnsi="Times New Roman" w:cs="Times New Roman"/>
          <w:i/>
          <w:iCs/>
          <w:sz w:val="24"/>
          <w:szCs w:val="24"/>
          <w:shd w:val="clear" w:color="auto" w:fill="FFFFFF"/>
          <w:lang w:val="ro-RO"/>
        </w:rPr>
        <w:t>Non-</w:t>
      </w:r>
      <w:proofErr w:type="spellStart"/>
      <w:r w:rsidRPr="00A40BD6">
        <w:rPr>
          <w:rFonts w:ascii="Times New Roman" w:hAnsi="Times New Roman" w:cs="Times New Roman"/>
          <w:i/>
          <w:iCs/>
          <w:sz w:val="24"/>
          <w:szCs w:val="24"/>
          <w:shd w:val="clear" w:color="auto" w:fill="FFFFFF"/>
          <w:lang w:val="ro-RO"/>
        </w:rPr>
        <w:t>Invasive</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Sperm</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Selection</w:t>
      </w:r>
      <w:proofErr w:type="spellEnd"/>
      <w:r w:rsidRPr="00A40BD6">
        <w:rPr>
          <w:rFonts w:ascii="Times New Roman" w:hAnsi="Times New Roman" w:cs="Times New Roman"/>
          <w:i/>
          <w:iCs/>
          <w:sz w:val="24"/>
          <w:szCs w:val="24"/>
          <w:shd w:val="clear" w:color="auto" w:fill="FFFFFF"/>
          <w:lang w:val="ro-RO"/>
        </w:rPr>
        <w:t xml:space="preserve"> for in Vitro </w:t>
      </w:r>
      <w:proofErr w:type="spellStart"/>
      <w:r w:rsidRPr="00A40BD6">
        <w:rPr>
          <w:rFonts w:ascii="Times New Roman" w:hAnsi="Times New Roman" w:cs="Times New Roman"/>
          <w:i/>
          <w:iCs/>
          <w:sz w:val="24"/>
          <w:szCs w:val="24"/>
          <w:shd w:val="clear" w:color="auto" w:fill="FFFFFF"/>
          <w:lang w:val="ro-RO"/>
        </w:rPr>
        <w:t>Fertilization</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Novel</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Concepts</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and</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Methods</w:t>
      </w:r>
      <w:proofErr w:type="spellEnd"/>
      <w:r w:rsidRPr="00A40BD6">
        <w:rPr>
          <w:rFonts w:ascii="Times New Roman" w:hAnsi="Times New Roman" w:cs="Times New Roman"/>
          <w:sz w:val="24"/>
          <w:szCs w:val="24"/>
          <w:shd w:val="clear" w:color="auto" w:fill="FFFFFF"/>
          <w:lang w:val="ro-RO"/>
        </w:rPr>
        <w:t>. New York, Springer, 2015.</w:t>
      </w:r>
    </w:p>
    <w:p w14:paraId="6AB36753"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shd w:val="clear" w:color="auto" w:fill="FFFFFF"/>
          <w:lang w:val="ro-RO"/>
        </w:rPr>
        <w:t>Arras, John D et al., </w:t>
      </w:r>
      <w:r w:rsidRPr="00A40BD6">
        <w:rPr>
          <w:rFonts w:ascii="Times New Roman" w:hAnsi="Times New Roman" w:cs="Times New Roman"/>
          <w:i/>
          <w:iCs/>
          <w:sz w:val="24"/>
          <w:szCs w:val="24"/>
          <w:shd w:val="clear" w:color="auto" w:fill="FFFFFF"/>
          <w:lang w:val="ro-RO"/>
        </w:rPr>
        <w:t xml:space="preserve">The </w:t>
      </w:r>
      <w:proofErr w:type="spellStart"/>
      <w:r w:rsidRPr="00A40BD6">
        <w:rPr>
          <w:rFonts w:ascii="Times New Roman" w:hAnsi="Times New Roman" w:cs="Times New Roman"/>
          <w:i/>
          <w:iCs/>
          <w:sz w:val="24"/>
          <w:szCs w:val="24"/>
          <w:shd w:val="clear" w:color="auto" w:fill="FFFFFF"/>
          <w:lang w:val="ro-RO"/>
        </w:rPr>
        <w:t>Routledge</w:t>
      </w:r>
      <w:proofErr w:type="spellEnd"/>
      <w:r w:rsidRPr="00A40BD6">
        <w:rPr>
          <w:rFonts w:ascii="Times New Roman" w:hAnsi="Times New Roman" w:cs="Times New Roman"/>
          <w:i/>
          <w:iCs/>
          <w:sz w:val="24"/>
          <w:szCs w:val="24"/>
          <w:shd w:val="clear" w:color="auto" w:fill="FFFFFF"/>
          <w:lang w:val="ro-RO"/>
        </w:rPr>
        <w:t xml:space="preserve"> Companion </w:t>
      </w:r>
      <w:proofErr w:type="spellStart"/>
      <w:r w:rsidRPr="00A40BD6">
        <w:rPr>
          <w:rFonts w:ascii="Times New Roman" w:hAnsi="Times New Roman" w:cs="Times New Roman"/>
          <w:i/>
          <w:iCs/>
          <w:sz w:val="24"/>
          <w:szCs w:val="24"/>
          <w:shd w:val="clear" w:color="auto" w:fill="FFFFFF"/>
          <w:lang w:val="ro-RO"/>
        </w:rPr>
        <w:t>to</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Bioethics</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Routledge</w:t>
      </w:r>
      <w:proofErr w:type="spellEnd"/>
      <w:r w:rsidRPr="00A40BD6">
        <w:rPr>
          <w:rFonts w:ascii="Times New Roman" w:hAnsi="Times New Roman" w:cs="Times New Roman"/>
          <w:sz w:val="24"/>
          <w:szCs w:val="24"/>
          <w:shd w:val="clear" w:color="auto" w:fill="FFFFFF"/>
          <w:lang w:val="ro-RO"/>
        </w:rPr>
        <w:t>, 2018</w:t>
      </w:r>
      <w:r w:rsidRPr="00A40BD6">
        <w:rPr>
          <w:rFonts w:ascii="Times New Roman" w:hAnsi="Times New Roman" w:cs="Times New Roman"/>
          <w:sz w:val="24"/>
          <w:szCs w:val="24"/>
          <w:lang w:val="ro-RO"/>
        </w:rPr>
        <w:t>.</w:t>
      </w:r>
    </w:p>
    <w:p w14:paraId="7F8FB8CF"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Balen</w:t>
      </w:r>
      <w:proofErr w:type="spellEnd"/>
      <w:r w:rsidRPr="00A40BD6">
        <w:rPr>
          <w:rFonts w:ascii="Times New Roman" w:hAnsi="Times New Roman" w:cs="Times New Roman"/>
          <w:sz w:val="24"/>
          <w:szCs w:val="24"/>
          <w:shd w:val="clear" w:color="auto" w:fill="FFFFFF"/>
          <w:lang w:val="ro-RO"/>
        </w:rPr>
        <w:t xml:space="preserve">, Adam H., </w:t>
      </w:r>
      <w:proofErr w:type="spellStart"/>
      <w:r w:rsidRPr="00A40BD6">
        <w:rPr>
          <w:rFonts w:ascii="Times New Roman" w:hAnsi="Times New Roman" w:cs="Times New Roman"/>
          <w:i/>
          <w:iCs/>
          <w:sz w:val="24"/>
          <w:szCs w:val="24"/>
          <w:shd w:val="clear" w:color="auto" w:fill="FFFFFF"/>
          <w:lang w:val="ro-RO"/>
        </w:rPr>
        <w:t>Infertility</w:t>
      </w:r>
      <w:proofErr w:type="spellEnd"/>
      <w:r w:rsidRPr="00A40BD6">
        <w:rPr>
          <w:rFonts w:ascii="Times New Roman" w:hAnsi="Times New Roman" w:cs="Times New Roman"/>
          <w:i/>
          <w:iCs/>
          <w:sz w:val="24"/>
          <w:szCs w:val="24"/>
          <w:shd w:val="clear" w:color="auto" w:fill="FFFFFF"/>
          <w:lang w:val="ro-RO"/>
        </w:rPr>
        <w:t xml:space="preserve"> in Practice,</w:t>
      </w:r>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Fifth</w:t>
      </w:r>
      <w:proofErr w:type="spellEnd"/>
      <w:r w:rsidRPr="00A40BD6">
        <w:rPr>
          <w:rFonts w:ascii="Times New Roman" w:hAnsi="Times New Roman" w:cs="Times New Roman"/>
          <w:sz w:val="24"/>
          <w:szCs w:val="24"/>
          <w:shd w:val="clear" w:color="auto" w:fill="FFFFFF"/>
          <w:lang w:val="ro-RO"/>
        </w:rPr>
        <w:t xml:space="preserve"> ed. Boca Raton: CRC Press,</w:t>
      </w:r>
      <w:r w:rsidRPr="00A40BD6">
        <w:rPr>
          <w:rFonts w:ascii="Times New Roman" w:hAnsi="Times New Roman" w:cs="Times New Roman"/>
          <w:sz w:val="24"/>
          <w:szCs w:val="24"/>
          <w:lang w:val="ro-RO"/>
        </w:rPr>
        <w:t xml:space="preserve"> </w:t>
      </w:r>
      <w:r w:rsidRPr="00A40BD6">
        <w:rPr>
          <w:rFonts w:ascii="Times New Roman" w:hAnsi="Times New Roman" w:cs="Times New Roman"/>
          <w:sz w:val="24"/>
          <w:szCs w:val="24"/>
          <w:shd w:val="clear" w:color="auto" w:fill="FFFFFF"/>
          <w:lang w:val="ro-RO"/>
        </w:rPr>
        <w:t>2023.</w:t>
      </w:r>
    </w:p>
    <w:p w14:paraId="47B1DF59"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Balz</w:t>
      </w:r>
      <w:proofErr w:type="spellEnd"/>
      <w:r w:rsidRPr="00A40BD6">
        <w:rPr>
          <w:rFonts w:ascii="Times New Roman" w:hAnsi="Times New Roman" w:cs="Times New Roman"/>
          <w:sz w:val="24"/>
          <w:szCs w:val="24"/>
          <w:lang w:val="ro-RO"/>
        </w:rPr>
        <w:t xml:space="preserve">, Horst Robert </w:t>
      </w:r>
      <w:proofErr w:type="spellStart"/>
      <w:r w:rsidRPr="00A40BD6">
        <w:rPr>
          <w:rFonts w:ascii="Times New Roman" w:hAnsi="Times New Roman" w:cs="Times New Roman"/>
          <w:sz w:val="24"/>
          <w:szCs w:val="24"/>
          <w:lang w:val="ro-RO"/>
        </w:rPr>
        <w:t>and</w:t>
      </w:r>
      <w:proofErr w:type="spellEnd"/>
      <w:r w:rsidRPr="00A40BD6">
        <w:rPr>
          <w:rFonts w:ascii="Times New Roman" w:hAnsi="Times New Roman" w:cs="Times New Roman"/>
          <w:sz w:val="24"/>
          <w:szCs w:val="24"/>
          <w:lang w:val="ro-RO"/>
        </w:rPr>
        <w:t xml:space="preserve"> Gerhard Schneider, </w:t>
      </w:r>
      <w:proofErr w:type="spellStart"/>
      <w:r w:rsidRPr="00A40BD6">
        <w:rPr>
          <w:rFonts w:ascii="Times New Roman" w:hAnsi="Times New Roman" w:cs="Times New Roman"/>
          <w:i/>
          <w:iCs/>
          <w:sz w:val="24"/>
          <w:szCs w:val="24"/>
          <w:lang w:val="ro-RO"/>
        </w:rPr>
        <w:t>Exegetical</w:t>
      </w:r>
      <w:proofErr w:type="spellEnd"/>
      <w:r w:rsidRPr="00A40BD6">
        <w:rPr>
          <w:rFonts w:ascii="Times New Roman" w:hAnsi="Times New Roman" w:cs="Times New Roman"/>
          <w:i/>
          <w:iCs/>
          <w:sz w:val="24"/>
          <w:szCs w:val="24"/>
          <w:lang w:val="ro-RO"/>
        </w:rPr>
        <w:t xml:space="preserve"> Dictionary of </w:t>
      </w:r>
      <w:proofErr w:type="spellStart"/>
      <w:r w:rsidRPr="00A40BD6">
        <w:rPr>
          <w:rFonts w:ascii="Times New Roman" w:hAnsi="Times New Roman" w:cs="Times New Roman"/>
          <w:i/>
          <w:iCs/>
          <w:sz w:val="24"/>
          <w:szCs w:val="24"/>
          <w:lang w:val="ro-RO"/>
        </w:rPr>
        <w:t>the</w:t>
      </w:r>
      <w:proofErr w:type="spellEnd"/>
      <w:r w:rsidRPr="00A40BD6">
        <w:rPr>
          <w:rFonts w:ascii="Times New Roman" w:hAnsi="Times New Roman" w:cs="Times New Roman"/>
          <w:i/>
          <w:iCs/>
          <w:sz w:val="24"/>
          <w:szCs w:val="24"/>
          <w:lang w:val="ro-RO"/>
        </w:rPr>
        <w:t xml:space="preserve"> New Testament</w:t>
      </w:r>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Grand</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Rapids</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Mich</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Eerdmans</w:t>
      </w:r>
      <w:proofErr w:type="spellEnd"/>
      <w:r w:rsidRPr="00A40BD6">
        <w:rPr>
          <w:rFonts w:ascii="Times New Roman" w:hAnsi="Times New Roman" w:cs="Times New Roman"/>
          <w:sz w:val="24"/>
          <w:szCs w:val="24"/>
          <w:lang w:val="ro-RO"/>
        </w:rPr>
        <w:t>, Vol. I, 1990.</w:t>
      </w:r>
    </w:p>
    <w:p w14:paraId="0DD246CE"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Barry VE., </w:t>
      </w:r>
      <w:proofErr w:type="spellStart"/>
      <w:r w:rsidRPr="00A40BD6">
        <w:rPr>
          <w:rFonts w:ascii="Times New Roman" w:hAnsi="Times New Roman" w:cs="Times New Roman"/>
          <w:i/>
          <w:iCs/>
          <w:sz w:val="24"/>
          <w:szCs w:val="24"/>
          <w:lang w:val="ro-RO"/>
        </w:rPr>
        <w:t>Bioethics</w:t>
      </w:r>
      <w:proofErr w:type="spellEnd"/>
      <w:r w:rsidRPr="00A40BD6">
        <w:rPr>
          <w:rFonts w:ascii="Times New Roman" w:hAnsi="Times New Roman" w:cs="Times New Roman"/>
          <w:i/>
          <w:iCs/>
          <w:sz w:val="24"/>
          <w:szCs w:val="24"/>
          <w:lang w:val="ro-RO"/>
        </w:rPr>
        <w:t xml:space="preserve"> in a Cultural Context: </w:t>
      </w:r>
      <w:proofErr w:type="spellStart"/>
      <w:r w:rsidRPr="00A40BD6">
        <w:rPr>
          <w:rFonts w:ascii="Times New Roman" w:hAnsi="Times New Roman" w:cs="Times New Roman"/>
          <w:i/>
          <w:iCs/>
          <w:sz w:val="24"/>
          <w:szCs w:val="24"/>
          <w:lang w:val="ro-RO"/>
        </w:rPr>
        <w:t>Philosophy</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Religion</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History</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Politics</w:t>
      </w:r>
      <w:proofErr w:type="spellEnd"/>
      <w:r w:rsidRPr="00A40BD6">
        <w:rPr>
          <w:rFonts w:ascii="Times New Roman" w:hAnsi="Times New Roman" w:cs="Times New Roman"/>
          <w:sz w:val="24"/>
          <w:szCs w:val="24"/>
          <w:lang w:val="ro-RO"/>
        </w:rPr>
        <w:t xml:space="preserve">, Boston: </w:t>
      </w:r>
      <w:proofErr w:type="spellStart"/>
      <w:r w:rsidRPr="00A40BD6">
        <w:rPr>
          <w:rFonts w:ascii="Times New Roman" w:hAnsi="Times New Roman" w:cs="Times New Roman"/>
          <w:sz w:val="24"/>
          <w:szCs w:val="24"/>
          <w:lang w:val="ro-RO"/>
        </w:rPr>
        <w:t>Wadsworth</w:t>
      </w:r>
      <w:proofErr w:type="spellEnd"/>
      <w:r w:rsidRPr="00A40BD6">
        <w:rPr>
          <w:rFonts w:ascii="Times New Roman" w:hAnsi="Times New Roman" w:cs="Times New Roman"/>
          <w:sz w:val="24"/>
          <w:szCs w:val="24"/>
          <w:lang w:val="ro-RO"/>
        </w:rPr>
        <w:t>, 2012.</w:t>
      </w:r>
    </w:p>
    <w:p w14:paraId="56F30EC6"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Bel, Valer, </w:t>
      </w:r>
      <w:r w:rsidRPr="00A40BD6">
        <w:rPr>
          <w:rFonts w:ascii="Times New Roman" w:hAnsi="Times New Roman" w:cs="Times New Roman"/>
          <w:i/>
          <w:sz w:val="24"/>
          <w:szCs w:val="24"/>
          <w:lang w:val="ro-RO"/>
        </w:rPr>
        <w:t>Omul,</w:t>
      </w:r>
      <w:r w:rsidRPr="00A40BD6">
        <w:rPr>
          <w:rFonts w:ascii="Times New Roman" w:hAnsi="Times New Roman" w:cs="Times New Roman"/>
          <w:sz w:val="24"/>
          <w:szCs w:val="24"/>
          <w:lang w:val="ro-RO"/>
        </w:rPr>
        <w:t xml:space="preserve"> </w:t>
      </w:r>
      <w:r w:rsidRPr="00A40BD6">
        <w:rPr>
          <w:rFonts w:ascii="Times New Roman" w:hAnsi="Times New Roman" w:cs="Times New Roman"/>
          <w:i/>
          <w:sz w:val="24"/>
          <w:szCs w:val="24"/>
          <w:lang w:val="ro-RO"/>
        </w:rPr>
        <w:t>colaborator cu Dumnezeu în cadrul creației</w:t>
      </w:r>
      <w:r w:rsidRPr="00A40BD6">
        <w:rPr>
          <w:rFonts w:ascii="Times New Roman" w:hAnsi="Times New Roman" w:cs="Times New Roman"/>
          <w:sz w:val="24"/>
          <w:szCs w:val="24"/>
          <w:lang w:val="ro-RO"/>
        </w:rPr>
        <w:t xml:space="preserve">, în colecția: „Medicii </w:t>
      </w:r>
      <w:proofErr w:type="spellStart"/>
      <w:r w:rsidRPr="00A40BD6">
        <w:rPr>
          <w:rFonts w:ascii="Times New Roman" w:hAnsi="Times New Roman" w:cs="Times New Roman"/>
          <w:sz w:val="24"/>
          <w:szCs w:val="24"/>
          <w:lang w:val="ro-RO"/>
        </w:rPr>
        <w:t>şi</w:t>
      </w:r>
      <w:proofErr w:type="spellEnd"/>
      <w:r w:rsidRPr="00A40BD6">
        <w:rPr>
          <w:rFonts w:ascii="Times New Roman" w:hAnsi="Times New Roman" w:cs="Times New Roman"/>
          <w:sz w:val="24"/>
          <w:szCs w:val="24"/>
          <w:lang w:val="ro-RO"/>
        </w:rPr>
        <w:t xml:space="preserve"> Biserica”, Editura Renașterea, Cluj-Napoca, 2006.</w:t>
      </w:r>
    </w:p>
    <w:p w14:paraId="458A95C6"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Breck</w:t>
      </w:r>
      <w:proofErr w:type="spellEnd"/>
      <w:r w:rsidRPr="00A40BD6">
        <w:rPr>
          <w:rFonts w:ascii="Times New Roman" w:hAnsi="Times New Roman" w:cs="Times New Roman"/>
          <w:sz w:val="24"/>
          <w:szCs w:val="24"/>
          <w:lang w:val="ro-RO"/>
        </w:rPr>
        <w:t xml:space="preserve">, John </w:t>
      </w:r>
      <w:r w:rsidRPr="00A40BD6">
        <w:rPr>
          <w:rFonts w:ascii="Times New Roman" w:hAnsi="Times New Roman" w:cs="Times New Roman"/>
          <w:i/>
          <w:iCs/>
          <w:sz w:val="24"/>
          <w:szCs w:val="24"/>
          <w:lang w:val="ro-RO"/>
        </w:rPr>
        <w:t>Manipularea persoanei umane</w:t>
      </w:r>
      <w:r w:rsidRPr="00A40BD6">
        <w:rPr>
          <w:rFonts w:ascii="Times New Roman" w:hAnsi="Times New Roman" w:cs="Times New Roman"/>
          <w:sz w:val="24"/>
          <w:szCs w:val="24"/>
          <w:lang w:val="ro-RO"/>
        </w:rPr>
        <w:t xml:space="preserve">, în </w:t>
      </w:r>
      <w:proofErr w:type="spellStart"/>
      <w:r w:rsidRPr="00A40BD6">
        <w:rPr>
          <w:rFonts w:ascii="Times New Roman" w:hAnsi="Times New Roman" w:cs="Times New Roman"/>
          <w:sz w:val="24"/>
          <w:szCs w:val="24"/>
          <w:lang w:val="ro-RO"/>
        </w:rPr>
        <w:t>Bioetica</w:t>
      </w:r>
      <w:proofErr w:type="spellEnd"/>
      <w:r w:rsidRPr="00A40BD6">
        <w:rPr>
          <w:rFonts w:ascii="Times New Roman" w:hAnsi="Times New Roman" w:cs="Times New Roman"/>
          <w:sz w:val="24"/>
          <w:szCs w:val="24"/>
          <w:lang w:val="ro-RO"/>
        </w:rPr>
        <w:t xml:space="preserve"> și taina persoanei, Ed. Bizantină, București, 2006.</w:t>
      </w:r>
    </w:p>
    <w:p w14:paraId="70A0B095"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Style w:val="Strong"/>
          <w:rFonts w:ascii="Times New Roman" w:hAnsi="Times New Roman" w:cs="Times New Roman"/>
          <w:b w:val="0"/>
          <w:bCs w:val="0"/>
          <w:sz w:val="24"/>
          <w:szCs w:val="24"/>
          <w:lang w:val="ro-RO"/>
        </w:rPr>
        <w:t>Breck</w:t>
      </w:r>
      <w:proofErr w:type="spellEnd"/>
      <w:r w:rsidRPr="00A40BD6">
        <w:rPr>
          <w:rStyle w:val="Strong"/>
          <w:rFonts w:ascii="Times New Roman" w:hAnsi="Times New Roman" w:cs="Times New Roman"/>
          <w:b w:val="0"/>
          <w:bCs w:val="0"/>
          <w:sz w:val="24"/>
          <w:szCs w:val="24"/>
          <w:lang w:val="ro-RO"/>
        </w:rPr>
        <w:t xml:space="preserve">, John, </w:t>
      </w:r>
      <w:r w:rsidRPr="00A40BD6">
        <w:rPr>
          <w:rStyle w:val="Strong"/>
          <w:rFonts w:ascii="Times New Roman" w:hAnsi="Times New Roman" w:cs="Times New Roman"/>
          <w:b w:val="0"/>
          <w:bCs w:val="0"/>
          <w:i/>
          <w:iCs/>
          <w:sz w:val="24"/>
          <w:szCs w:val="24"/>
          <w:lang w:val="ro-RO"/>
        </w:rPr>
        <w:t xml:space="preserve">Darul Sacru Al </w:t>
      </w:r>
      <w:proofErr w:type="spellStart"/>
      <w:r w:rsidRPr="00A40BD6">
        <w:rPr>
          <w:rStyle w:val="Strong"/>
          <w:rFonts w:ascii="Times New Roman" w:hAnsi="Times New Roman" w:cs="Times New Roman"/>
          <w:b w:val="0"/>
          <w:bCs w:val="0"/>
          <w:i/>
          <w:iCs/>
          <w:sz w:val="24"/>
          <w:szCs w:val="24"/>
          <w:lang w:val="ro-RO"/>
        </w:rPr>
        <w:t>Vieţii</w:t>
      </w:r>
      <w:proofErr w:type="spellEnd"/>
      <w:r w:rsidRPr="00A40BD6">
        <w:rPr>
          <w:rStyle w:val="Strong"/>
          <w:rFonts w:ascii="Times New Roman" w:hAnsi="Times New Roman" w:cs="Times New Roman"/>
          <w:b w:val="0"/>
          <w:bCs w:val="0"/>
          <w:sz w:val="24"/>
          <w:szCs w:val="24"/>
          <w:lang w:val="ro-RO"/>
        </w:rPr>
        <w:t xml:space="preserve">: </w:t>
      </w:r>
      <w:r w:rsidRPr="00A40BD6">
        <w:rPr>
          <w:rStyle w:val="Strong"/>
          <w:rFonts w:ascii="Times New Roman" w:hAnsi="Times New Roman" w:cs="Times New Roman"/>
          <w:b w:val="0"/>
          <w:bCs w:val="0"/>
          <w:i/>
          <w:iCs/>
          <w:sz w:val="24"/>
          <w:szCs w:val="24"/>
          <w:lang w:val="ro-RO"/>
        </w:rPr>
        <w:t xml:space="preserve">Tratat De </w:t>
      </w:r>
      <w:proofErr w:type="spellStart"/>
      <w:r w:rsidRPr="00A40BD6">
        <w:rPr>
          <w:rStyle w:val="Strong"/>
          <w:rFonts w:ascii="Times New Roman" w:hAnsi="Times New Roman" w:cs="Times New Roman"/>
          <w:b w:val="0"/>
          <w:bCs w:val="0"/>
          <w:i/>
          <w:iCs/>
          <w:sz w:val="24"/>
          <w:szCs w:val="24"/>
          <w:lang w:val="ro-RO"/>
        </w:rPr>
        <w:t>Bioetica</w:t>
      </w:r>
      <w:proofErr w:type="spellEnd"/>
      <w:r w:rsidRPr="00A40BD6">
        <w:rPr>
          <w:rStyle w:val="Strong"/>
          <w:rFonts w:ascii="Times New Roman" w:hAnsi="Times New Roman" w:cs="Times New Roman"/>
          <w:b w:val="0"/>
          <w:bCs w:val="0"/>
          <w:i/>
          <w:iCs/>
          <w:sz w:val="24"/>
          <w:szCs w:val="24"/>
          <w:lang w:val="ro-RO"/>
        </w:rPr>
        <w:t>̆</w:t>
      </w:r>
      <w:r w:rsidRPr="00A40BD6">
        <w:rPr>
          <w:rStyle w:val="Strong"/>
          <w:rFonts w:ascii="Times New Roman" w:hAnsi="Times New Roman" w:cs="Times New Roman"/>
          <w:b w:val="0"/>
          <w:bCs w:val="0"/>
          <w:sz w:val="24"/>
          <w:szCs w:val="24"/>
          <w:lang w:val="ro-RO"/>
        </w:rPr>
        <w:t xml:space="preserve">, Trad. Pop Irineu, Ed. </w:t>
      </w:r>
      <w:proofErr w:type="spellStart"/>
      <w:r w:rsidRPr="00A40BD6">
        <w:rPr>
          <w:rStyle w:val="Strong"/>
          <w:rFonts w:ascii="Times New Roman" w:hAnsi="Times New Roman" w:cs="Times New Roman"/>
          <w:b w:val="0"/>
          <w:bCs w:val="0"/>
          <w:sz w:val="24"/>
          <w:szCs w:val="24"/>
          <w:lang w:val="ro-RO"/>
        </w:rPr>
        <w:t>Patmos</w:t>
      </w:r>
      <w:proofErr w:type="spellEnd"/>
      <w:r w:rsidRPr="00A40BD6">
        <w:rPr>
          <w:rStyle w:val="Strong"/>
          <w:rFonts w:ascii="Times New Roman" w:hAnsi="Times New Roman" w:cs="Times New Roman"/>
          <w:b w:val="0"/>
          <w:bCs w:val="0"/>
          <w:sz w:val="24"/>
          <w:szCs w:val="24"/>
          <w:lang w:val="ro-RO"/>
        </w:rPr>
        <w:t>, Cluj-Napoca, 2007</w:t>
      </w:r>
      <w:r w:rsidRPr="00A40BD6">
        <w:rPr>
          <w:rFonts w:ascii="Times New Roman" w:hAnsi="Times New Roman" w:cs="Times New Roman"/>
          <w:sz w:val="24"/>
          <w:szCs w:val="24"/>
          <w:lang w:val="ro-RO"/>
        </w:rPr>
        <w:t>.</w:t>
      </w:r>
    </w:p>
    <w:p w14:paraId="5FA3344C"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Breck</w:t>
      </w:r>
      <w:proofErr w:type="spellEnd"/>
      <w:r w:rsidRPr="00A40BD6">
        <w:rPr>
          <w:rFonts w:ascii="Times New Roman" w:hAnsi="Times New Roman" w:cs="Times New Roman"/>
          <w:sz w:val="24"/>
          <w:szCs w:val="24"/>
          <w:lang w:val="ro-RO"/>
        </w:rPr>
        <w:t xml:space="preserve">, John, </w:t>
      </w:r>
      <w:r w:rsidRPr="00A40BD6">
        <w:rPr>
          <w:rFonts w:ascii="Times New Roman" w:hAnsi="Times New Roman" w:cs="Times New Roman"/>
          <w:i/>
          <w:iCs/>
          <w:sz w:val="24"/>
          <w:szCs w:val="24"/>
          <w:lang w:val="ro-RO"/>
        </w:rPr>
        <w:t>Procrearea și începutul vieții umane. Punctul de vedere al unui ortodox</w:t>
      </w:r>
      <w:r w:rsidRPr="00A40BD6">
        <w:rPr>
          <w:rFonts w:ascii="Times New Roman" w:hAnsi="Times New Roman" w:cs="Times New Roman"/>
          <w:sz w:val="24"/>
          <w:szCs w:val="24"/>
          <w:lang w:val="ro-RO"/>
        </w:rPr>
        <w:t xml:space="preserve">, în </w:t>
      </w:r>
      <w:proofErr w:type="spellStart"/>
      <w:r w:rsidRPr="00A40BD6">
        <w:rPr>
          <w:rFonts w:ascii="Times New Roman" w:hAnsi="Times New Roman" w:cs="Times New Roman"/>
          <w:sz w:val="24"/>
          <w:szCs w:val="24"/>
          <w:lang w:val="ro-RO"/>
        </w:rPr>
        <w:t>Bioetica</w:t>
      </w:r>
      <w:proofErr w:type="spellEnd"/>
      <w:r w:rsidRPr="00A40BD6">
        <w:rPr>
          <w:rFonts w:ascii="Times New Roman" w:hAnsi="Times New Roman" w:cs="Times New Roman"/>
          <w:sz w:val="24"/>
          <w:szCs w:val="24"/>
          <w:lang w:val="ro-RO"/>
        </w:rPr>
        <w:t xml:space="preserve"> și taina persoanei, Ed. Bizantină, București, 2006.</w:t>
      </w:r>
    </w:p>
    <w:p w14:paraId="131A1E4E"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Broude</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Gwen</w:t>
      </w:r>
      <w:proofErr w:type="spellEnd"/>
      <w:r w:rsidRPr="00A40BD6">
        <w:rPr>
          <w:rFonts w:ascii="Times New Roman" w:hAnsi="Times New Roman" w:cs="Times New Roman"/>
          <w:sz w:val="24"/>
          <w:szCs w:val="24"/>
          <w:shd w:val="clear" w:color="auto" w:fill="FFFFFF"/>
          <w:lang w:val="ro-RO"/>
        </w:rPr>
        <w:t xml:space="preserve"> J., </w:t>
      </w:r>
      <w:proofErr w:type="spellStart"/>
      <w:r w:rsidRPr="00A40BD6">
        <w:rPr>
          <w:rFonts w:ascii="Times New Roman" w:hAnsi="Times New Roman" w:cs="Times New Roman"/>
          <w:i/>
          <w:iCs/>
          <w:sz w:val="24"/>
          <w:szCs w:val="24"/>
          <w:shd w:val="clear" w:color="auto" w:fill="FFFFFF"/>
          <w:lang w:val="ro-RO"/>
        </w:rPr>
        <w:t>Marriage</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Family</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and</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Relationships</w:t>
      </w:r>
      <w:proofErr w:type="spellEnd"/>
      <w:r w:rsidRPr="00A40BD6">
        <w:rPr>
          <w:rFonts w:ascii="Times New Roman" w:hAnsi="Times New Roman" w:cs="Times New Roman"/>
          <w:i/>
          <w:iCs/>
          <w:sz w:val="24"/>
          <w:szCs w:val="24"/>
          <w:shd w:val="clear" w:color="auto" w:fill="FFFFFF"/>
          <w:lang w:val="ro-RO"/>
        </w:rPr>
        <w:t xml:space="preserve">: A Cross-Cultural </w:t>
      </w:r>
      <w:proofErr w:type="spellStart"/>
      <w:r w:rsidRPr="00A40BD6">
        <w:rPr>
          <w:rFonts w:ascii="Times New Roman" w:hAnsi="Times New Roman" w:cs="Times New Roman"/>
          <w:i/>
          <w:iCs/>
          <w:sz w:val="24"/>
          <w:szCs w:val="24"/>
          <w:shd w:val="clear" w:color="auto" w:fill="FFFFFF"/>
          <w:lang w:val="ro-RO"/>
        </w:rPr>
        <w:t>Encyclopedia</w:t>
      </w:r>
      <w:proofErr w:type="spellEnd"/>
      <w:r w:rsidRPr="00A40BD6">
        <w:rPr>
          <w:rFonts w:ascii="Times New Roman" w:hAnsi="Times New Roman" w:cs="Times New Roman"/>
          <w:sz w:val="24"/>
          <w:szCs w:val="24"/>
          <w:shd w:val="clear" w:color="auto" w:fill="FFFFFF"/>
          <w:lang w:val="ro-RO"/>
        </w:rPr>
        <w:t>, Oxford: ABC-CLIO, 1996.</w:t>
      </w:r>
    </w:p>
    <w:p w14:paraId="6C094FE1"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shd w:val="clear" w:color="auto" w:fill="FFFFFF"/>
          <w:lang w:val="ro-RO"/>
        </w:rPr>
        <w:t>Buta, Mircea Gelu,</w:t>
      </w:r>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Bioetica</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şi</w:t>
      </w:r>
      <w:proofErr w:type="spellEnd"/>
      <w:r w:rsidRPr="00A40BD6">
        <w:rPr>
          <w:rFonts w:ascii="Times New Roman" w:hAnsi="Times New Roman" w:cs="Times New Roman"/>
          <w:i/>
          <w:iCs/>
          <w:sz w:val="24"/>
          <w:szCs w:val="24"/>
          <w:shd w:val="clear" w:color="auto" w:fill="FFFFFF"/>
          <w:lang w:val="ro-RO"/>
        </w:rPr>
        <w:t xml:space="preserve"> slujire </w:t>
      </w:r>
      <w:proofErr w:type="spellStart"/>
      <w:r w:rsidRPr="00A40BD6">
        <w:rPr>
          <w:rFonts w:ascii="Times New Roman" w:hAnsi="Times New Roman" w:cs="Times New Roman"/>
          <w:i/>
          <w:iCs/>
          <w:sz w:val="24"/>
          <w:szCs w:val="24"/>
          <w:shd w:val="clear" w:color="auto" w:fill="FFFFFF"/>
          <w:lang w:val="ro-RO"/>
        </w:rPr>
        <w:t>creştina</w:t>
      </w:r>
      <w:proofErr w:type="spellEnd"/>
      <w:r w:rsidRPr="00A40BD6">
        <w:rPr>
          <w:rFonts w:ascii="Times New Roman" w:hAnsi="Times New Roman" w:cs="Times New Roman"/>
          <w:i/>
          <w:iCs/>
          <w:sz w:val="24"/>
          <w:szCs w:val="24"/>
          <w:shd w:val="clear" w:color="auto" w:fill="FFFFFF"/>
          <w:lang w:val="ro-RO"/>
        </w:rPr>
        <w:t>̆: analize-perspective-convingeri</w:t>
      </w:r>
      <w:r w:rsidRPr="00A40BD6">
        <w:rPr>
          <w:rFonts w:ascii="Times New Roman" w:hAnsi="Times New Roman" w:cs="Times New Roman"/>
          <w:sz w:val="24"/>
          <w:szCs w:val="24"/>
          <w:shd w:val="clear" w:color="auto" w:fill="FFFFFF"/>
          <w:lang w:val="ro-RO"/>
        </w:rPr>
        <w:t xml:space="preserve">, Ed. </w:t>
      </w:r>
      <w:proofErr w:type="spellStart"/>
      <w:r w:rsidRPr="00A40BD6">
        <w:rPr>
          <w:rFonts w:ascii="Times New Roman" w:hAnsi="Times New Roman" w:cs="Times New Roman"/>
          <w:sz w:val="24"/>
          <w:szCs w:val="24"/>
          <w:shd w:val="clear" w:color="auto" w:fill="FFFFFF"/>
          <w:lang w:val="ro-RO"/>
        </w:rPr>
        <w:t>Renaşterea</w:t>
      </w:r>
      <w:proofErr w:type="spellEnd"/>
      <w:r w:rsidRPr="00A40BD6">
        <w:rPr>
          <w:rFonts w:ascii="Times New Roman" w:hAnsi="Times New Roman" w:cs="Times New Roman"/>
          <w:sz w:val="24"/>
          <w:szCs w:val="24"/>
          <w:shd w:val="clear" w:color="auto" w:fill="FFFFFF"/>
          <w:lang w:val="ro-RO"/>
        </w:rPr>
        <w:t>, Alba Iulia,  2017.</w:t>
      </w:r>
    </w:p>
    <w:p w14:paraId="3C4A57C2"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Chiţescu</w:t>
      </w:r>
      <w:proofErr w:type="spellEnd"/>
      <w:r w:rsidRPr="00A40BD6">
        <w:rPr>
          <w:rFonts w:ascii="Times New Roman" w:hAnsi="Times New Roman" w:cs="Times New Roman"/>
          <w:sz w:val="24"/>
          <w:szCs w:val="24"/>
          <w:shd w:val="clear" w:color="auto" w:fill="FFFFFF"/>
          <w:lang w:val="ro-RO"/>
        </w:rPr>
        <w:t xml:space="preserve"> Nicolae et al. </w:t>
      </w:r>
      <w:r w:rsidRPr="00A40BD6">
        <w:rPr>
          <w:rFonts w:ascii="Times New Roman" w:hAnsi="Times New Roman" w:cs="Times New Roman"/>
          <w:i/>
          <w:iCs/>
          <w:sz w:val="24"/>
          <w:szCs w:val="24"/>
          <w:shd w:val="clear" w:color="auto" w:fill="FFFFFF"/>
          <w:lang w:val="ro-RO"/>
        </w:rPr>
        <w:t xml:space="preserve">Teologia Dogmatică </w:t>
      </w:r>
      <w:proofErr w:type="spellStart"/>
      <w:r w:rsidRPr="00A40BD6">
        <w:rPr>
          <w:rFonts w:ascii="Times New Roman" w:hAnsi="Times New Roman" w:cs="Times New Roman"/>
          <w:i/>
          <w:iCs/>
          <w:sz w:val="24"/>
          <w:szCs w:val="24"/>
          <w:shd w:val="clear" w:color="auto" w:fill="FFFFFF"/>
          <w:lang w:val="ro-RO"/>
        </w:rPr>
        <w:t>Şi</w:t>
      </w:r>
      <w:proofErr w:type="spellEnd"/>
      <w:r w:rsidRPr="00A40BD6">
        <w:rPr>
          <w:rFonts w:ascii="Times New Roman" w:hAnsi="Times New Roman" w:cs="Times New Roman"/>
          <w:i/>
          <w:iCs/>
          <w:sz w:val="24"/>
          <w:szCs w:val="24"/>
          <w:shd w:val="clear" w:color="auto" w:fill="FFFFFF"/>
          <w:lang w:val="ro-RO"/>
        </w:rPr>
        <w:t xml:space="preserve"> Simbolică: Manual Pentru </w:t>
      </w:r>
      <w:proofErr w:type="spellStart"/>
      <w:r w:rsidRPr="00A40BD6">
        <w:rPr>
          <w:rFonts w:ascii="Times New Roman" w:hAnsi="Times New Roman" w:cs="Times New Roman"/>
          <w:i/>
          <w:iCs/>
          <w:sz w:val="24"/>
          <w:szCs w:val="24"/>
          <w:shd w:val="clear" w:color="auto" w:fill="FFFFFF"/>
          <w:lang w:val="ro-RO"/>
        </w:rPr>
        <w:t>Facultăţile</w:t>
      </w:r>
      <w:proofErr w:type="spellEnd"/>
      <w:r w:rsidRPr="00A40BD6">
        <w:rPr>
          <w:rFonts w:ascii="Times New Roman" w:hAnsi="Times New Roman" w:cs="Times New Roman"/>
          <w:i/>
          <w:iCs/>
          <w:sz w:val="24"/>
          <w:szCs w:val="24"/>
          <w:shd w:val="clear" w:color="auto" w:fill="FFFFFF"/>
          <w:lang w:val="ro-RO"/>
        </w:rPr>
        <w:t xml:space="preserve"> Teologice</w:t>
      </w:r>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Vol</w:t>
      </w:r>
      <w:proofErr w:type="spellEnd"/>
      <w:r w:rsidRPr="00A40BD6">
        <w:rPr>
          <w:rFonts w:ascii="Times New Roman" w:hAnsi="Times New Roman" w:cs="Times New Roman"/>
          <w:sz w:val="24"/>
          <w:szCs w:val="24"/>
          <w:shd w:val="clear" w:color="auto" w:fill="FFFFFF"/>
          <w:lang w:val="ro-RO"/>
        </w:rPr>
        <w:t xml:space="preserve"> I,  Editura </w:t>
      </w:r>
      <w:proofErr w:type="spellStart"/>
      <w:r w:rsidRPr="00A40BD6">
        <w:rPr>
          <w:rFonts w:ascii="Times New Roman" w:hAnsi="Times New Roman" w:cs="Times New Roman"/>
          <w:sz w:val="24"/>
          <w:szCs w:val="24"/>
          <w:shd w:val="clear" w:color="auto" w:fill="FFFFFF"/>
          <w:lang w:val="ro-RO"/>
        </w:rPr>
        <w:t>Renaşterea</w:t>
      </w:r>
      <w:proofErr w:type="spellEnd"/>
      <w:r w:rsidRPr="00A40BD6">
        <w:rPr>
          <w:rFonts w:ascii="Times New Roman" w:hAnsi="Times New Roman" w:cs="Times New Roman"/>
          <w:sz w:val="24"/>
          <w:szCs w:val="24"/>
          <w:shd w:val="clear" w:color="auto" w:fill="FFFFFF"/>
          <w:lang w:val="ro-RO"/>
        </w:rPr>
        <w:t>, Cluj Napoca, 2008.</w:t>
      </w:r>
    </w:p>
    <w:p w14:paraId="0B159269"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Ciobotea</w:t>
      </w:r>
      <w:proofErr w:type="spellEnd"/>
      <w:r w:rsidRPr="00A40BD6">
        <w:rPr>
          <w:rFonts w:ascii="Times New Roman" w:hAnsi="Times New Roman" w:cs="Times New Roman"/>
          <w:sz w:val="24"/>
          <w:szCs w:val="24"/>
          <w:shd w:val="clear" w:color="auto" w:fill="FFFFFF"/>
          <w:lang w:val="ro-RO"/>
        </w:rPr>
        <w:t>, Daniel, </w:t>
      </w:r>
      <w:r w:rsidRPr="00A40BD6">
        <w:rPr>
          <w:rFonts w:ascii="Times New Roman" w:hAnsi="Times New Roman" w:cs="Times New Roman"/>
          <w:i/>
          <w:iCs/>
          <w:sz w:val="24"/>
          <w:szCs w:val="24"/>
          <w:shd w:val="clear" w:color="auto" w:fill="FFFFFF"/>
          <w:lang w:val="ro-RO"/>
        </w:rPr>
        <w:t xml:space="preserve">Teologie </w:t>
      </w:r>
      <w:proofErr w:type="spellStart"/>
      <w:r w:rsidRPr="00A40BD6">
        <w:rPr>
          <w:rFonts w:ascii="Times New Roman" w:hAnsi="Times New Roman" w:cs="Times New Roman"/>
          <w:i/>
          <w:iCs/>
          <w:sz w:val="24"/>
          <w:szCs w:val="24"/>
          <w:shd w:val="clear" w:color="auto" w:fill="FFFFFF"/>
          <w:lang w:val="ro-RO"/>
        </w:rPr>
        <w:t>Şi</w:t>
      </w:r>
      <w:proofErr w:type="spellEnd"/>
      <w:r w:rsidRPr="00A40BD6">
        <w:rPr>
          <w:rFonts w:ascii="Times New Roman" w:hAnsi="Times New Roman" w:cs="Times New Roman"/>
          <w:i/>
          <w:iCs/>
          <w:sz w:val="24"/>
          <w:szCs w:val="24"/>
          <w:shd w:val="clear" w:color="auto" w:fill="FFFFFF"/>
          <w:lang w:val="ro-RO"/>
        </w:rPr>
        <w:t xml:space="preserve"> Spiritualitate</w:t>
      </w:r>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Ediţia</w:t>
      </w:r>
      <w:proofErr w:type="spellEnd"/>
      <w:r w:rsidRPr="00A40BD6">
        <w:rPr>
          <w:rFonts w:ascii="Times New Roman" w:hAnsi="Times New Roman" w:cs="Times New Roman"/>
          <w:sz w:val="24"/>
          <w:szCs w:val="24"/>
          <w:shd w:val="clear" w:color="auto" w:fill="FFFFFF"/>
          <w:lang w:val="ro-RO"/>
        </w:rPr>
        <w:t xml:space="preserve"> I-a ed. </w:t>
      </w:r>
      <w:proofErr w:type="spellStart"/>
      <w:r w:rsidRPr="00A40BD6">
        <w:rPr>
          <w:rFonts w:ascii="Times New Roman" w:hAnsi="Times New Roman" w:cs="Times New Roman"/>
          <w:sz w:val="24"/>
          <w:szCs w:val="24"/>
          <w:shd w:val="clear" w:color="auto" w:fill="FFFFFF"/>
          <w:lang w:val="ro-RO"/>
        </w:rPr>
        <w:t>Basilica</w:t>
      </w:r>
      <w:proofErr w:type="spellEnd"/>
      <w:r w:rsidRPr="00A40BD6">
        <w:rPr>
          <w:rFonts w:ascii="Times New Roman" w:hAnsi="Times New Roman" w:cs="Times New Roman"/>
          <w:sz w:val="24"/>
          <w:szCs w:val="24"/>
          <w:shd w:val="clear" w:color="auto" w:fill="FFFFFF"/>
          <w:lang w:val="ro-RO"/>
        </w:rPr>
        <w:t>, București,  2010.</w:t>
      </w:r>
    </w:p>
    <w:p w14:paraId="559E6CF5"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Condic</w:t>
      </w:r>
      <w:proofErr w:type="spellEnd"/>
      <w:r w:rsidRPr="00A40BD6">
        <w:rPr>
          <w:rFonts w:ascii="Times New Roman" w:hAnsi="Times New Roman" w:cs="Times New Roman"/>
          <w:sz w:val="24"/>
          <w:szCs w:val="24"/>
          <w:lang w:val="ro-RO"/>
        </w:rPr>
        <w:t xml:space="preserve">, Samuel B </w:t>
      </w:r>
      <w:proofErr w:type="spellStart"/>
      <w:r w:rsidRPr="00A40BD6">
        <w:rPr>
          <w:rFonts w:ascii="Times New Roman" w:hAnsi="Times New Roman" w:cs="Times New Roman"/>
          <w:sz w:val="24"/>
          <w:szCs w:val="24"/>
          <w:lang w:val="ro-RO"/>
        </w:rPr>
        <w:t>and</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Maureen</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Condic</w:t>
      </w:r>
      <w:proofErr w:type="spellEnd"/>
      <w:r w:rsidRPr="00A40BD6">
        <w:rPr>
          <w:rFonts w:ascii="Times New Roman" w:hAnsi="Times New Roman" w:cs="Times New Roman"/>
          <w:sz w:val="24"/>
          <w:szCs w:val="24"/>
          <w:lang w:val="ro-RO"/>
        </w:rPr>
        <w:t>, </w:t>
      </w:r>
      <w:proofErr w:type="spellStart"/>
      <w:r w:rsidRPr="00A40BD6">
        <w:rPr>
          <w:rFonts w:ascii="Times New Roman" w:hAnsi="Times New Roman" w:cs="Times New Roman"/>
          <w:i/>
          <w:iCs/>
          <w:sz w:val="24"/>
          <w:szCs w:val="24"/>
          <w:lang w:val="ro-RO"/>
        </w:rPr>
        <w:t>Human</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Embryos</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Human</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Beings</w:t>
      </w:r>
      <w:proofErr w:type="spellEnd"/>
      <w:r w:rsidRPr="00A40BD6">
        <w:rPr>
          <w:rFonts w:ascii="Times New Roman" w:hAnsi="Times New Roman" w:cs="Times New Roman"/>
          <w:i/>
          <w:iCs/>
          <w:sz w:val="24"/>
          <w:szCs w:val="24"/>
          <w:lang w:val="ro-RO"/>
        </w:rPr>
        <w:t xml:space="preserve">: A </w:t>
      </w:r>
      <w:proofErr w:type="spellStart"/>
      <w:r w:rsidRPr="00A40BD6">
        <w:rPr>
          <w:rFonts w:ascii="Times New Roman" w:hAnsi="Times New Roman" w:cs="Times New Roman"/>
          <w:i/>
          <w:iCs/>
          <w:sz w:val="24"/>
          <w:szCs w:val="24"/>
          <w:lang w:val="ro-RO"/>
        </w:rPr>
        <w:t>Scientific</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and</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Philosophical</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Approach</w:t>
      </w:r>
      <w:proofErr w:type="spellEnd"/>
      <w:r w:rsidRPr="00A40BD6">
        <w:rPr>
          <w:rFonts w:ascii="Times New Roman" w:hAnsi="Times New Roman" w:cs="Times New Roman"/>
          <w:sz w:val="24"/>
          <w:szCs w:val="24"/>
          <w:lang w:val="ro-RO"/>
        </w:rPr>
        <w:t xml:space="preserve">. Washington D.C: </w:t>
      </w:r>
      <w:proofErr w:type="spellStart"/>
      <w:r w:rsidRPr="00A40BD6">
        <w:rPr>
          <w:rFonts w:ascii="Times New Roman" w:hAnsi="Times New Roman" w:cs="Times New Roman"/>
          <w:sz w:val="24"/>
          <w:szCs w:val="24"/>
          <w:lang w:val="ro-RO"/>
        </w:rPr>
        <w:t>Catholic</w:t>
      </w:r>
      <w:proofErr w:type="spellEnd"/>
      <w:r w:rsidRPr="00A40BD6">
        <w:rPr>
          <w:rFonts w:ascii="Times New Roman" w:hAnsi="Times New Roman" w:cs="Times New Roman"/>
          <w:sz w:val="24"/>
          <w:szCs w:val="24"/>
          <w:lang w:val="ro-RO"/>
        </w:rPr>
        <w:t xml:space="preserve"> University of America Press, 2018.</w:t>
      </w:r>
    </w:p>
    <w:p w14:paraId="39C6D04A"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lastRenderedPageBreak/>
        <w:t>Congourdeau</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Marie-Hélène</w:t>
      </w:r>
      <w:proofErr w:type="spellEnd"/>
      <w:r w:rsidRPr="00A40BD6">
        <w:rPr>
          <w:rFonts w:ascii="Times New Roman" w:hAnsi="Times New Roman" w:cs="Times New Roman"/>
          <w:sz w:val="24"/>
          <w:szCs w:val="24"/>
          <w:lang w:val="ro-RO"/>
        </w:rPr>
        <w:t>. </w:t>
      </w:r>
      <w:r w:rsidRPr="00A40BD6">
        <w:rPr>
          <w:rFonts w:ascii="Times New Roman" w:hAnsi="Times New Roman" w:cs="Times New Roman"/>
          <w:i/>
          <w:iCs/>
          <w:sz w:val="24"/>
          <w:szCs w:val="24"/>
          <w:lang w:val="ro-RO"/>
        </w:rPr>
        <w:t xml:space="preserve">Embrionul </w:t>
      </w:r>
      <w:proofErr w:type="spellStart"/>
      <w:r w:rsidRPr="00A40BD6">
        <w:rPr>
          <w:rFonts w:ascii="Times New Roman" w:hAnsi="Times New Roman" w:cs="Times New Roman"/>
          <w:i/>
          <w:iCs/>
          <w:sz w:val="24"/>
          <w:szCs w:val="24"/>
          <w:lang w:val="ro-RO"/>
        </w:rPr>
        <w:t>Şi</w:t>
      </w:r>
      <w:proofErr w:type="spellEnd"/>
      <w:r w:rsidRPr="00A40BD6">
        <w:rPr>
          <w:rFonts w:ascii="Times New Roman" w:hAnsi="Times New Roman" w:cs="Times New Roman"/>
          <w:i/>
          <w:iCs/>
          <w:sz w:val="24"/>
          <w:szCs w:val="24"/>
          <w:lang w:val="ro-RO"/>
        </w:rPr>
        <w:t xml:space="preserve"> Sufletul Lui La </w:t>
      </w:r>
      <w:proofErr w:type="spellStart"/>
      <w:r w:rsidRPr="00A40BD6">
        <w:rPr>
          <w:rFonts w:ascii="Times New Roman" w:hAnsi="Times New Roman" w:cs="Times New Roman"/>
          <w:i/>
          <w:iCs/>
          <w:sz w:val="24"/>
          <w:szCs w:val="24"/>
          <w:lang w:val="ro-RO"/>
        </w:rPr>
        <w:t>Sfinţii</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Părinţi</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Şi</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În</w:t>
      </w:r>
      <w:proofErr w:type="spellEnd"/>
      <w:r w:rsidRPr="00A40BD6">
        <w:rPr>
          <w:rFonts w:ascii="Times New Roman" w:hAnsi="Times New Roman" w:cs="Times New Roman"/>
          <w:i/>
          <w:iCs/>
          <w:sz w:val="24"/>
          <w:szCs w:val="24"/>
          <w:lang w:val="ro-RO"/>
        </w:rPr>
        <w:t xml:space="preserve"> Izvoarele Filozofice </w:t>
      </w:r>
      <w:proofErr w:type="spellStart"/>
      <w:r w:rsidRPr="00A40BD6">
        <w:rPr>
          <w:rFonts w:ascii="Times New Roman" w:hAnsi="Times New Roman" w:cs="Times New Roman"/>
          <w:i/>
          <w:iCs/>
          <w:sz w:val="24"/>
          <w:szCs w:val="24"/>
          <w:lang w:val="ro-RO"/>
        </w:rPr>
        <w:t>Şi</w:t>
      </w:r>
      <w:proofErr w:type="spellEnd"/>
      <w:r w:rsidRPr="00A40BD6">
        <w:rPr>
          <w:rFonts w:ascii="Times New Roman" w:hAnsi="Times New Roman" w:cs="Times New Roman"/>
          <w:i/>
          <w:iCs/>
          <w:sz w:val="24"/>
          <w:szCs w:val="24"/>
          <w:lang w:val="ro-RO"/>
        </w:rPr>
        <w:t xml:space="preserve"> Medicale </w:t>
      </w:r>
      <w:proofErr w:type="spellStart"/>
      <w:r w:rsidRPr="00A40BD6">
        <w:rPr>
          <w:rFonts w:ascii="Times New Roman" w:hAnsi="Times New Roman" w:cs="Times New Roman"/>
          <w:i/>
          <w:iCs/>
          <w:sz w:val="24"/>
          <w:szCs w:val="24"/>
          <w:lang w:val="ro-RO"/>
        </w:rPr>
        <w:t>Greceşti</w:t>
      </w:r>
      <w:proofErr w:type="spellEnd"/>
      <w:r w:rsidRPr="00A40BD6">
        <w:rPr>
          <w:rFonts w:ascii="Times New Roman" w:hAnsi="Times New Roman" w:cs="Times New Roman"/>
          <w:i/>
          <w:iCs/>
          <w:sz w:val="24"/>
          <w:szCs w:val="24"/>
          <w:lang w:val="ro-RO"/>
        </w:rPr>
        <w:t xml:space="preserve"> : (Secolele VI î.Hr. - V d.Hr.),</w:t>
      </w:r>
      <w:r w:rsidRPr="00A40BD6">
        <w:rPr>
          <w:rFonts w:ascii="Times New Roman" w:hAnsi="Times New Roman" w:cs="Times New Roman"/>
          <w:sz w:val="24"/>
          <w:szCs w:val="24"/>
          <w:lang w:val="ro-RO"/>
        </w:rPr>
        <w:t xml:space="preserve"> Trad. </w:t>
      </w:r>
      <w:proofErr w:type="spellStart"/>
      <w:r w:rsidRPr="00A40BD6">
        <w:rPr>
          <w:rFonts w:ascii="Times New Roman" w:hAnsi="Times New Roman" w:cs="Times New Roman"/>
          <w:sz w:val="24"/>
          <w:szCs w:val="24"/>
          <w:lang w:val="ro-RO"/>
        </w:rPr>
        <w:t>Ica</w:t>
      </w:r>
      <w:proofErr w:type="spellEnd"/>
      <w:r w:rsidRPr="00A40BD6">
        <w:rPr>
          <w:rFonts w:ascii="Times New Roman" w:hAnsi="Times New Roman" w:cs="Times New Roman"/>
          <w:sz w:val="24"/>
          <w:szCs w:val="24"/>
          <w:lang w:val="ro-RO"/>
        </w:rPr>
        <w:t xml:space="preserve">̆ Maria Cornelia, </w:t>
      </w:r>
      <w:proofErr w:type="spellStart"/>
      <w:r w:rsidRPr="00A40BD6">
        <w:rPr>
          <w:rFonts w:ascii="Times New Roman" w:hAnsi="Times New Roman" w:cs="Times New Roman"/>
          <w:sz w:val="24"/>
          <w:szCs w:val="24"/>
          <w:lang w:val="ro-RO"/>
        </w:rPr>
        <w:t>Deisis</w:t>
      </w:r>
      <w:proofErr w:type="spellEnd"/>
      <w:r w:rsidRPr="00A40BD6">
        <w:rPr>
          <w:rFonts w:ascii="Times New Roman" w:hAnsi="Times New Roman" w:cs="Times New Roman"/>
          <w:sz w:val="24"/>
          <w:szCs w:val="24"/>
          <w:lang w:val="ro-RO"/>
        </w:rPr>
        <w:t xml:space="preserve"> Sibiu, 2014.</w:t>
      </w:r>
    </w:p>
    <w:p w14:paraId="1B318632"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Coward</w:t>
      </w:r>
      <w:proofErr w:type="spellEnd"/>
      <w:r w:rsidRPr="00A40BD6">
        <w:rPr>
          <w:rFonts w:ascii="Times New Roman" w:hAnsi="Times New Roman" w:cs="Times New Roman"/>
          <w:sz w:val="24"/>
          <w:szCs w:val="24"/>
          <w:shd w:val="clear" w:color="auto" w:fill="FFFFFF"/>
          <w:lang w:val="ro-RO"/>
        </w:rPr>
        <w:t xml:space="preserve"> Kevin </w:t>
      </w:r>
      <w:proofErr w:type="spellStart"/>
      <w:r w:rsidRPr="00A40BD6">
        <w:rPr>
          <w:rFonts w:ascii="Times New Roman" w:hAnsi="Times New Roman" w:cs="Times New Roman"/>
          <w:sz w:val="24"/>
          <w:szCs w:val="24"/>
          <w:shd w:val="clear" w:color="auto" w:fill="FFFFFF"/>
          <w:lang w:val="ro-RO"/>
        </w:rPr>
        <w:t>and</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Dagan</w:t>
      </w:r>
      <w:proofErr w:type="spellEnd"/>
      <w:r w:rsidRPr="00A40BD6">
        <w:rPr>
          <w:rFonts w:ascii="Times New Roman" w:hAnsi="Times New Roman" w:cs="Times New Roman"/>
          <w:sz w:val="24"/>
          <w:szCs w:val="24"/>
          <w:shd w:val="clear" w:color="auto" w:fill="FFFFFF"/>
          <w:lang w:val="ro-RO"/>
        </w:rPr>
        <w:t xml:space="preserve"> Wells,  </w:t>
      </w:r>
      <w:proofErr w:type="spellStart"/>
      <w:r w:rsidRPr="00A40BD6">
        <w:rPr>
          <w:rFonts w:ascii="Times New Roman" w:hAnsi="Times New Roman" w:cs="Times New Roman"/>
          <w:i/>
          <w:iCs/>
          <w:sz w:val="24"/>
          <w:szCs w:val="24"/>
          <w:shd w:val="clear" w:color="auto" w:fill="FFFFFF"/>
          <w:lang w:val="ro-RO"/>
        </w:rPr>
        <w:t>Textbook</w:t>
      </w:r>
      <w:proofErr w:type="spellEnd"/>
      <w:r w:rsidRPr="00A40BD6">
        <w:rPr>
          <w:rFonts w:ascii="Times New Roman" w:hAnsi="Times New Roman" w:cs="Times New Roman"/>
          <w:i/>
          <w:iCs/>
          <w:sz w:val="24"/>
          <w:szCs w:val="24"/>
          <w:shd w:val="clear" w:color="auto" w:fill="FFFFFF"/>
          <w:lang w:val="ro-RO"/>
        </w:rPr>
        <w:t xml:space="preserve"> of </w:t>
      </w:r>
      <w:proofErr w:type="spellStart"/>
      <w:r w:rsidRPr="00A40BD6">
        <w:rPr>
          <w:rFonts w:ascii="Times New Roman" w:hAnsi="Times New Roman" w:cs="Times New Roman"/>
          <w:i/>
          <w:iCs/>
          <w:sz w:val="24"/>
          <w:szCs w:val="24"/>
          <w:shd w:val="clear" w:color="auto" w:fill="FFFFFF"/>
          <w:lang w:val="ro-RO"/>
        </w:rPr>
        <w:t>Clinical</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Embryology</w:t>
      </w:r>
      <w:proofErr w:type="spellEnd"/>
      <w:r w:rsidRPr="00A40BD6">
        <w:rPr>
          <w:rFonts w:ascii="Times New Roman" w:hAnsi="Times New Roman" w:cs="Times New Roman"/>
          <w:sz w:val="24"/>
          <w:szCs w:val="24"/>
          <w:shd w:val="clear" w:color="auto" w:fill="FFFFFF"/>
          <w:lang w:val="ro-RO"/>
        </w:rPr>
        <w:t>, Cambridge: Cambridge University Press, 2013.</w:t>
      </w:r>
    </w:p>
    <w:p w14:paraId="55F5E170"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Cristescu,Vasile</w:t>
      </w:r>
      <w:proofErr w:type="spellEnd"/>
      <w:r w:rsidRPr="00A40BD6">
        <w:rPr>
          <w:rFonts w:ascii="Times New Roman" w:hAnsi="Times New Roman" w:cs="Times New Roman"/>
          <w:sz w:val="24"/>
          <w:szCs w:val="24"/>
          <w:lang w:val="ro-RO"/>
        </w:rPr>
        <w:t xml:space="preserve">, </w:t>
      </w:r>
      <w:r w:rsidRPr="00A40BD6">
        <w:rPr>
          <w:rFonts w:ascii="Times New Roman" w:hAnsi="Times New Roman" w:cs="Times New Roman"/>
          <w:i/>
          <w:sz w:val="24"/>
          <w:szCs w:val="24"/>
          <w:lang w:val="ro-RO"/>
        </w:rPr>
        <w:t>Antropologia în perspectivă teologică</w:t>
      </w:r>
      <w:r w:rsidRPr="00A40BD6">
        <w:rPr>
          <w:rFonts w:ascii="Times New Roman" w:hAnsi="Times New Roman" w:cs="Times New Roman"/>
          <w:sz w:val="24"/>
          <w:szCs w:val="24"/>
          <w:lang w:val="ro-RO"/>
        </w:rPr>
        <w:t>, Editura Junimea, Iași, 1999.</w:t>
      </w:r>
    </w:p>
    <w:p w14:paraId="54D66525"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shd w:val="clear" w:color="auto" w:fill="FFFFFF"/>
          <w:lang w:val="ro-RO"/>
        </w:rPr>
        <w:t>De Grazia, David, </w:t>
      </w:r>
      <w:proofErr w:type="spellStart"/>
      <w:r w:rsidRPr="00A40BD6">
        <w:rPr>
          <w:rFonts w:ascii="Times New Roman" w:hAnsi="Times New Roman" w:cs="Times New Roman"/>
          <w:i/>
          <w:iCs/>
          <w:sz w:val="24"/>
          <w:szCs w:val="24"/>
          <w:shd w:val="clear" w:color="auto" w:fill="FFFFFF"/>
          <w:lang w:val="ro-RO"/>
        </w:rPr>
        <w:t>Creation</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Ethics</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Reproduction</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Genetics</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and</w:t>
      </w:r>
      <w:proofErr w:type="spellEnd"/>
      <w:r w:rsidRPr="00A40BD6">
        <w:rPr>
          <w:rFonts w:ascii="Times New Roman" w:hAnsi="Times New Roman" w:cs="Times New Roman"/>
          <w:i/>
          <w:iCs/>
          <w:sz w:val="24"/>
          <w:szCs w:val="24"/>
          <w:shd w:val="clear" w:color="auto" w:fill="FFFFFF"/>
          <w:lang w:val="ro-RO"/>
        </w:rPr>
        <w:t xml:space="preserve"> Quality of Life</w:t>
      </w:r>
      <w:r w:rsidRPr="00A40BD6">
        <w:rPr>
          <w:rFonts w:ascii="Times New Roman" w:hAnsi="Times New Roman" w:cs="Times New Roman"/>
          <w:sz w:val="24"/>
          <w:szCs w:val="24"/>
          <w:shd w:val="clear" w:color="auto" w:fill="FFFFFF"/>
          <w:lang w:val="ro-RO"/>
        </w:rPr>
        <w:t>, Oxford University Press, 2014.</w:t>
      </w:r>
    </w:p>
    <w:p w14:paraId="3FF32604"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Deane-Drummond</w:t>
      </w:r>
      <w:proofErr w:type="spellEnd"/>
      <w:r w:rsidRPr="00A40BD6">
        <w:rPr>
          <w:rFonts w:ascii="Times New Roman" w:hAnsi="Times New Roman" w:cs="Times New Roman"/>
          <w:sz w:val="24"/>
          <w:szCs w:val="24"/>
          <w:lang w:val="ro-RO"/>
        </w:rPr>
        <w:t xml:space="preserve">, Celia, </w:t>
      </w:r>
      <w:proofErr w:type="spellStart"/>
      <w:r w:rsidRPr="00A40BD6">
        <w:rPr>
          <w:rFonts w:ascii="Times New Roman" w:hAnsi="Times New Roman" w:cs="Times New Roman"/>
          <w:i/>
          <w:iCs/>
          <w:sz w:val="24"/>
          <w:szCs w:val="24"/>
          <w:lang w:val="ro-RO"/>
        </w:rPr>
        <w:t>Genetics</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and</w:t>
      </w:r>
      <w:proofErr w:type="spellEnd"/>
      <w:r w:rsidRPr="00A40BD6">
        <w:rPr>
          <w:rFonts w:ascii="Times New Roman" w:hAnsi="Times New Roman" w:cs="Times New Roman"/>
          <w:i/>
          <w:iCs/>
          <w:sz w:val="24"/>
          <w:szCs w:val="24"/>
          <w:lang w:val="ro-RO"/>
        </w:rPr>
        <w:t xml:space="preserve"> Christian </w:t>
      </w:r>
      <w:proofErr w:type="spellStart"/>
      <w:r w:rsidRPr="00A40BD6">
        <w:rPr>
          <w:rFonts w:ascii="Times New Roman" w:hAnsi="Times New Roman" w:cs="Times New Roman"/>
          <w:i/>
          <w:iCs/>
          <w:sz w:val="24"/>
          <w:szCs w:val="24"/>
          <w:lang w:val="ro-RO"/>
        </w:rPr>
        <w:t>Ethics</w:t>
      </w:r>
      <w:proofErr w:type="spellEnd"/>
      <w:r w:rsidRPr="00A40BD6">
        <w:rPr>
          <w:rFonts w:ascii="Times New Roman" w:hAnsi="Times New Roman" w:cs="Times New Roman"/>
          <w:sz w:val="24"/>
          <w:szCs w:val="24"/>
          <w:lang w:val="ro-RO"/>
        </w:rPr>
        <w:t>, Cambridge University Press, New York, 2006.</w:t>
      </w:r>
    </w:p>
    <w:p w14:paraId="6E063EAB"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Doyle, D. John, </w:t>
      </w:r>
      <w:proofErr w:type="spellStart"/>
      <w:r w:rsidRPr="00A40BD6">
        <w:rPr>
          <w:rFonts w:ascii="Times New Roman" w:hAnsi="Times New Roman" w:cs="Times New Roman"/>
          <w:i/>
          <w:iCs/>
          <w:sz w:val="24"/>
          <w:szCs w:val="24"/>
          <w:lang w:val="ro-RO"/>
        </w:rPr>
        <w:t>What</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Does</w:t>
      </w:r>
      <w:proofErr w:type="spellEnd"/>
      <w:r w:rsidRPr="00A40BD6">
        <w:rPr>
          <w:rFonts w:ascii="Times New Roman" w:hAnsi="Times New Roman" w:cs="Times New Roman"/>
          <w:i/>
          <w:iCs/>
          <w:sz w:val="24"/>
          <w:szCs w:val="24"/>
          <w:lang w:val="ro-RO"/>
        </w:rPr>
        <w:t xml:space="preserve"> it </w:t>
      </w:r>
      <w:proofErr w:type="spellStart"/>
      <w:r w:rsidRPr="00A40BD6">
        <w:rPr>
          <w:rFonts w:ascii="Times New Roman" w:hAnsi="Times New Roman" w:cs="Times New Roman"/>
          <w:i/>
          <w:iCs/>
          <w:sz w:val="24"/>
          <w:szCs w:val="24"/>
          <w:lang w:val="ro-RO"/>
        </w:rPr>
        <w:t>Mean</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to</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be</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Human</w:t>
      </w:r>
      <w:proofErr w:type="spellEnd"/>
      <w:r w:rsidRPr="00A40BD6">
        <w:rPr>
          <w:rFonts w:ascii="Times New Roman" w:hAnsi="Times New Roman" w:cs="Times New Roman"/>
          <w:i/>
          <w:iCs/>
          <w:sz w:val="24"/>
          <w:szCs w:val="24"/>
          <w:lang w:val="ro-RO"/>
        </w:rPr>
        <w:t xml:space="preserve">? Life, </w:t>
      </w:r>
      <w:proofErr w:type="spellStart"/>
      <w:r w:rsidRPr="00A40BD6">
        <w:rPr>
          <w:rFonts w:ascii="Times New Roman" w:hAnsi="Times New Roman" w:cs="Times New Roman"/>
          <w:i/>
          <w:iCs/>
          <w:sz w:val="24"/>
          <w:szCs w:val="24"/>
          <w:lang w:val="ro-RO"/>
        </w:rPr>
        <w:t>Death</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Personhood</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and</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the</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Transhumanist</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Movement</w:t>
      </w:r>
      <w:proofErr w:type="spellEnd"/>
      <w:r w:rsidRPr="00A40BD6">
        <w:rPr>
          <w:rFonts w:ascii="Times New Roman" w:hAnsi="Times New Roman" w:cs="Times New Roman"/>
          <w:sz w:val="24"/>
          <w:szCs w:val="24"/>
          <w:lang w:val="ro-RO"/>
        </w:rPr>
        <w:t>, Springer, 2018.</w:t>
      </w:r>
    </w:p>
    <w:p w14:paraId="009F1073"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Dumitru, Radu, </w:t>
      </w:r>
      <w:r w:rsidRPr="00A40BD6">
        <w:rPr>
          <w:rFonts w:ascii="Times New Roman" w:hAnsi="Times New Roman" w:cs="Times New Roman"/>
          <w:i/>
          <w:iCs/>
          <w:sz w:val="24"/>
          <w:szCs w:val="24"/>
          <w:lang w:val="ro-RO"/>
        </w:rPr>
        <w:t>Repere morale pentru omul contemporan</w:t>
      </w:r>
      <w:r w:rsidRPr="00A40BD6">
        <w:rPr>
          <w:rFonts w:ascii="Times New Roman" w:hAnsi="Times New Roman" w:cs="Times New Roman"/>
          <w:sz w:val="24"/>
          <w:szCs w:val="24"/>
          <w:lang w:val="ro-RO"/>
        </w:rPr>
        <w:t>, Ed. Mitropolia Olteniei, Craiova, 2007.</w:t>
      </w:r>
    </w:p>
    <w:p w14:paraId="7146B5A9"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i/>
          <w:iCs/>
          <w:sz w:val="24"/>
          <w:szCs w:val="24"/>
          <w:shd w:val="clear" w:color="auto" w:fill="FFFFFF"/>
          <w:lang w:val="ro-RO"/>
        </w:rPr>
        <w:t>Controversies</w:t>
      </w:r>
      <w:proofErr w:type="spellEnd"/>
      <w:r w:rsidRPr="00A40BD6">
        <w:rPr>
          <w:rFonts w:ascii="Times New Roman" w:hAnsi="Times New Roman" w:cs="Times New Roman"/>
          <w:i/>
          <w:iCs/>
          <w:sz w:val="24"/>
          <w:szCs w:val="24"/>
          <w:shd w:val="clear" w:color="auto" w:fill="FFFFFF"/>
          <w:lang w:val="ro-RO"/>
        </w:rPr>
        <w:t xml:space="preserve"> in </w:t>
      </w:r>
      <w:proofErr w:type="spellStart"/>
      <w:r w:rsidRPr="00A40BD6">
        <w:rPr>
          <w:rFonts w:ascii="Times New Roman" w:hAnsi="Times New Roman" w:cs="Times New Roman"/>
          <w:i/>
          <w:iCs/>
          <w:sz w:val="24"/>
          <w:szCs w:val="24"/>
          <w:shd w:val="clear" w:color="auto" w:fill="FFFFFF"/>
          <w:lang w:val="ro-RO"/>
        </w:rPr>
        <w:t>Catholic</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Bioethics</w:t>
      </w:r>
      <w:proofErr w:type="spellEnd"/>
      <w:r w:rsidRPr="00A40BD6">
        <w:rPr>
          <w:rFonts w:ascii="Times New Roman" w:hAnsi="Times New Roman" w:cs="Times New Roman"/>
          <w:sz w:val="24"/>
          <w:szCs w:val="24"/>
          <w:shd w:val="clear" w:color="auto" w:fill="FFFFFF"/>
          <w:lang w:val="ro-RO"/>
        </w:rPr>
        <w:t>, Switzerland, Springer, 2017</w:t>
      </w:r>
      <w:r w:rsidRPr="00A40BD6">
        <w:rPr>
          <w:rFonts w:ascii="Times New Roman" w:hAnsi="Times New Roman" w:cs="Times New Roman"/>
          <w:sz w:val="24"/>
          <w:szCs w:val="24"/>
          <w:lang w:val="ro-RO"/>
        </w:rPr>
        <w:t>.</w:t>
      </w:r>
    </w:p>
    <w:p w14:paraId="40B402D7"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Eberl</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Jason</w:t>
      </w:r>
      <w:proofErr w:type="spellEnd"/>
      <w:r w:rsidRPr="00A40BD6">
        <w:rPr>
          <w:rFonts w:ascii="Times New Roman" w:hAnsi="Times New Roman" w:cs="Times New Roman"/>
          <w:sz w:val="24"/>
          <w:szCs w:val="24"/>
          <w:shd w:val="clear" w:color="auto" w:fill="FFFFFF"/>
          <w:lang w:val="ro-RO"/>
        </w:rPr>
        <w:t xml:space="preserve"> T.,  </w:t>
      </w:r>
      <w:proofErr w:type="spellStart"/>
      <w:r w:rsidRPr="00A40BD6">
        <w:rPr>
          <w:rFonts w:ascii="Times New Roman" w:hAnsi="Times New Roman" w:cs="Times New Roman"/>
          <w:i/>
          <w:iCs/>
          <w:sz w:val="24"/>
          <w:szCs w:val="24"/>
          <w:shd w:val="clear" w:color="auto" w:fill="FFFFFF"/>
          <w:lang w:val="ro-RO"/>
        </w:rPr>
        <w:t>Contemporary</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Controversies</w:t>
      </w:r>
      <w:proofErr w:type="spellEnd"/>
      <w:r w:rsidRPr="00A40BD6">
        <w:rPr>
          <w:rFonts w:ascii="Times New Roman" w:hAnsi="Times New Roman" w:cs="Times New Roman"/>
          <w:i/>
          <w:iCs/>
          <w:sz w:val="24"/>
          <w:szCs w:val="24"/>
          <w:shd w:val="clear" w:color="auto" w:fill="FFFFFF"/>
          <w:lang w:val="ro-RO"/>
        </w:rPr>
        <w:t xml:space="preserve"> in </w:t>
      </w:r>
      <w:proofErr w:type="spellStart"/>
      <w:r w:rsidRPr="00A40BD6">
        <w:rPr>
          <w:rFonts w:ascii="Times New Roman" w:hAnsi="Times New Roman" w:cs="Times New Roman"/>
          <w:i/>
          <w:iCs/>
          <w:sz w:val="24"/>
          <w:szCs w:val="24"/>
          <w:shd w:val="clear" w:color="auto" w:fill="FFFFFF"/>
          <w:lang w:val="ro-RO"/>
        </w:rPr>
        <w:t>Catholic</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Bioethics</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Cham</w:t>
      </w:r>
      <w:proofErr w:type="spellEnd"/>
      <w:r w:rsidRPr="00A40BD6">
        <w:rPr>
          <w:rFonts w:ascii="Times New Roman" w:hAnsi="Times New Roman" w:cs="Times New Roman"/>
          <w:sz w:val="24"/>
          <w:szCs w:val="24"/>
          <w:shd w:val="clear" w:color="auto" w:fill="FFFFFF"/>
          <w:lang w:val="ro-RO"/>
        </w:rPr>
        <w:t xml:space="preserve"> Switzerland, Springer, 2017.</w:t>
      </w:r>
    </w:p>
    <w:p w14:paraId="54DDCD71"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Elder</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Kay</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and</w:t>
      </w:r>
      <w:proofErr w:type="spellEnd"/>
      <w:r w:rsidRPr="00A40BD6">
        <w:rPr>
          <w:rFonts w:ascii="Times New Roman" w:hAnsi="Times New Roman" w:cs="Times New Roman"/>
          <w:sz w:val="24"/>
          <w:szCs w:val="24"/>
          <w:lang w:val="ro-RO"/>
        </w:rPr>
        <w:t xml:space="preserve"> Jacques Cohen,  </w:t>
      </w:r>
      <w:proofErr w:type="spellStart"/>
      <w:r w:rsidRPr="00A40BD6">
        <w:rPr>
          <w:rFonts w:ascii="Times New Roman" w:hAnsi="Times New Roman" w:cs="Times New Roman"/>
          <w:i/>
          <w:iCs/>
          <w:sz w:val="24"/>
          <w:szCs w:val="24"/>
          <w:lang w:val="ro-RO"/>
        </w:rPr>
        <w:t>Human</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Preimplantation</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Embryo</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Selection</w:t>
      </w:r>
      <w:proofErr w:type="spellEnd"/>
      <w:r w:rsidRPr="00A40BD6">
        <w:rPr>
          <w:rFonts w:ascii="Times New Roman" w:hAnsi="Times New Roman" w:cs="Times New Roman"/>
          <w:sz w:val="24"/>
          <w:szCs w:val="24"/>
          <w:lang w:val="ro-RO"/>
        </w:rPr>
        <w:t xml:space="preserve">. London Boca Raton FL: Informa </w:t>
      </w:r>
      <w:proofErr w:type="spellStart"/>
      <w:r w:rsidRPr="00A40BD6">
        <w:rPr>
          <w:rFonts w:ascii="Times New Roman" w:hAnsi="Times New Roman" w:cs="Times New Roman"/>
          <w:sz w:val="24"/>
          <w:szCs w:val="24"/>
          <w:lang w:val="ro-RO"/>
        </w:rPr>
        <w:t>Healthcare</w:t>
      </w:r>
      <w:proofErr w:type="spellEnd"/>
      <w:r w:rsidRPr="00A40BD6">
        <w:rPr>
          <w:rFonts w:ascii="Times New Roman" w:hAnsi="Times New Roman" w:cs="Times New Roman"/>
          <w:sz w:val="24"/>
          <w:szCs w:val="24"/>
          <w:lang w:val="ro-RO"/>
        </w:rPr>
        <w:t>, 2007.</w:t>
      </w:r>
    </w:p>
    <w:p w14:paraId="5C1F51FF"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Faith</w:t>
      </w:r>
      <w:proofErr w:type="spellEnd"/>
      <w:r w:rsidRPr="00A40BD6">
        <w:rPr>
          <w:rFonts w:ascii="Times New Roman" w:hAnsi="Times New Roman" w:cs="Times New Roman"/>
          <w:sz w:val="24"/>
          <w:szCs w:val="24"/>
          <w:shd w:val="clear" w:color="auto" w:fill="FFFFFF"/>
          <w:lang w:val="ro-RO"/>
        </w:rPr>
        <w:t>, Merino, </w:t>
      </w:r>
      <w:proofErr w:type="spellStart"/>
      <w:r w:rsidRPr="00A40BD6">
        <w:rPr>
          <w:rFonts w:ascii="Times New Roman" w:hAnsi="Times New Roman" w:cs="Times New Roman"/>
          <w:i/>
          <w:iCs/>
          <w:sz w:val="24"/>
          <w:szCs w:val="24"/>
          <w:shd w:val="clear" w:color="auto" w:fill="FFFFFF"/>
          <w:lang w:val="ro-RO"/>
        </w:rPr>
        <w:t>Adoption</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and</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Surrogate</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Pregnancy</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Facts</w:t>
      </w:r>
      <w:proofErr w:type="spellEnd"/>
      <w:r w:rsidRPr="00A40BD6">
        <w:rPr>
          <w:rFonts w:ascii="Times New Roman" w:hAnsi="Times New Roman" w:cs="Times New Roman"/>
          <w:sz w:val="24"/>
          <w:szCs w:val="24"/>
          <w:shd w:val="clear" w:color="auto" w:fill="FFFFFF"/>
          <w:lang w:val="ro-RO"/>
        </w:rPr>
        <w:t xml:space="preserve"> On File, 2010</w:t>
      </w:r>
      <w:r w:rsidRPr="00A40BD6">
        <w:rPr>
          <w:rFonts w:ascii="Times New Roman" w:hAnsi="Times New Roman" w:cs="Times New Roman"/>
          <w:sz w:val="24"/>
          <w:szCs w:val="24"/>
          <w:lang w:val="ro-RO"/>
        </w:rPr>
        <w:t xml:space="preserve">. </w:t>
      </w:r>
    </w:p>
    <w:p w14:paraId="38999DB2" w14:textId="77777777" w:rsidR="00751DE0" w:rsidRPr="00A40BD6" w:rsidRDefault="00751DE0" w:rsidP="00751DE0">
      <w:pPr>
        <w:pStyle w:val="Footnote0"/>
        <w:numPr>
          <w:ilvl w:val="0"/>
          <w:numId w:val="2"/>
        </w:numPr>
        <w:spacing w:after="240" w:line="360" w:lineRule="auto"/>
        <w:ind w:left="0" w:firstLine="142"/>
        <w:jc w:val="both"/>
        <w:rPr>
          <w:sz w:val="24"/>
          <w:szCs w:val="24"/>
          <w:lang w:val="ro-RO"/>
        </w:rPr>
      </w:pPr>
      <w:r w:rsidRPr="00A40BD6">
        <w:rPr>
          <w:sz w:val="24"/>
          <w:szCs w:val="24"/>
          <w:lang w:val="ro-RO"/>
        </w:rPr>
        <w:t xml:space="preserve">Foster, Charles, </w:t>
      </w:r>
      <w:proofErr w:type="spellStart"/>
      <w:r w:rsidRPr="00A40BD6">
        <w:rPr>
          <w:i/>
          <w:iCs/>
          <w:sz w:val="24"/>
          <w:szCs w:val="24"/>
          <w:lang w:val="ro-RO"/>
        </w:rPr>
        <w:t>Human</w:t>
      </w:r>
      <w:proofErr w:type="spellEnd"/>
      <w:r w:rsidRPr="00A40BD6">
        <w:rPr>
          <w:i/>
          <w:iCs/>
          <w:sz w:val="24"/>
          <w:szCs w:val="24"/>
          <w:lang w:val="ro-RO"/>
        </w:rPr>
        <w:t xml:space="preserve"> </w:t>
      </w:r>
      <w:proofErr w:type="spellStart"/>
      <w:r w:rsidRPr="00A40BD6">
        <w:rPr>
          <w:i/>
          <w:iCs/>
          <w:sz w:val="24"/>
          <w:szCs w:val="24"/>
          <w:lang w:val="ro-RO"/>
        </w:rPr>
        <w:t>Dignity</w:t>
      </w:r>
      <w:proofErr w:type="spellEnd"/>
      <w:r w:rsidRPr="00A40BD6">
        <w:rPr>
          <w:i/>
          <w:iCs/>
          <w:sz w:val="24"/>
          <w:szCs w:val="24"/>
          <w:lang w:val="ro-RO"/>
        </w:rPr>
        <w:t xml:space="preserve"> in </w:t>
      </w:r>
      <w:proofErr w:type="spellStart"/>
      <w:r w:rsidRPr="00A40BD6">
        <w:rPr>
          <w:i/>
          <w:iCs/>
          <w:sz w:val="24"/>
          <w:szCs w:val="24"/>
          <w:lang w:val="ro-RO"/>
        </w:rPr>
        <w:t>Bioethics</w:t>
      </w:r>
      <w:proofErr w:type="spellEnd"/>
      <w:r w:rsidRPr="00A40BD6">
        <w:rPr>
          <w:i/>
          <w:iCs/>
          <w:sz w:val="24"/>
          <w:szCs w:val="24"/>
          <w:lang w:val="ro-RO"/>
        </w:rPr>
        <w:t xml:space="preserve"> </w:t>
      </w:r>
      <w:proofErr w:type="spellStart"/>
      <w:r w:rsidRPr="00A40BD6">
        <w:rPr>
          <w:i/>
          <w:iCs/>
          <w:sz w:val="24"/>
          <w:szCs w:val="24"/>
          <w:lang w:val="ro-RO"/>
        </w:rPr>
        <w:t>and</w:t>
      </w:r>
      <w:proofErr w:type="spellEnd"/>
      <w:r w:rsidRPr="00A40BD6">
        <w:rPr>
          <w:i/>
          <w:iCs/>
          <w:sz w:val="24"/>
          <w:szCs w:val="24"/>
          <w:lang w:val="ro-RO"/>
        </w:rPr>
        <w:t xml:space="preserve"> Law</w:t>
      </w:r>
      <w:r w:rsidRPr="00A40BD6">
        <w:rPr>
          <w:sz w:val="24"/>
          <w:szCs w:val="24"/>
          <w:lang w:val="ro-RO"/>
        </w:rPr>
        <w:t xml:space="preserve">, Oxford, </w:t>
      </w:r>
      <w:proofErr w:type="spellStart"/>
      <w:r w:rsidRPr="00A40BD6">
        <w:rPr>
          <w:sz w:val="24"/>
          <w:szCs w:val="24"/>
          <w:lang w:val="ro-RO"/>
        </w:rPr>
        <w:t>Hart</w:t>
      </w:r>
      <w:proofErr w:type="spellEnd"/>
      <w:r w:rsidRPr="00A40BD6">
        <w:rPr>
          <w:sz w:val="24"/>
          <w:szCs w:val="24"/>
          <w:lang w:val="ro-RO"/>
        </w:rPr>
        <w:t>, 2011.</w:t>
      </w:r>
    </w:p>
    <w:p w14:paraId="78438B61"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Galeriu</w:t>
      </w:r>
      <w:proofErr w:type="spellEnd"/>
      <w:r w:rsidRPr="00A40BD6">
        <w:rPr>
          <w:rFonts w:ascii="Times New Roman" w:hAnsi="Times New Roman" w:cs="Times New Roman"/>
          <w:sz w:val="24"/>
          <w:szCs w:val="24"/>
          <w:lang w:val="ro-RO"/>
        </w:rPr>
        <w:t xml:space="preserve">, Părintele, </w:t>
      </w:r>
      <w:r w:rsidRPr="00A40BD6">
        <w:rPr>
          <w:rFonts w:ascii="Times New Roman" w:hAnsi="Times New Roman" w:cs="Times New Roman"/>
          <w:i/>
          <w:iCs/>
          <w:sz w:val="24"/>
          <w:szCs w:val="24"/>
          <w:lang w:val="ro-RO"/>
        </w:rPr>
        <w:t>Jertfă și răscumpărare</w:t>
      </w:r>
      <w:r w:rsidRPr="00A40BD6">
        <w:rPr>
          <w:rFonts w:ascii="Times New Roman" w:hAnsi="Times New Roman" w:cs="Times New Roman"/>
          <w:sz w:val="24"/>
          <w:szCs w:val="24"/>
          <w:lang w:val="ro-RO"/>
        </w:rPr>
        <w:t xml:space="preserve">, Editura </w:t>
      </w:r>
      <w:proofErr w:type="spellStart"/>
      <w:r w:rsidRPr="00A40BD6">
        <w:rPr>
          <w:rFonts w:ascii="Times New Roman" w:hAnsi="Times New Roman" w:cs="Times New Roman"/>
          <w:sz w:val="24"/>
          <w:szCs w:val="24"/>
          <w:lang w:val="ro-RO"/>
        </w:rPr>
        <w:t>Harisma</w:t>
      </w:r>
      <w:proofErr w:type="spellEnd"/>
      <w:r w:rsidRPr="00A40BD6">
        <w:rPr>
          <w:rFonts w:ascii="Times New Roman" w:hAnsi="Times New Roman" w:cs="Times New Roman"/>
          <w:sz w:val="24"/>
          <w:szCs w:val="24"/>
          <w:lang w:val="ro-RO"/>
        </w:rPr>
        <w:t>, București, 1991.</w:t>
      </w:r>
    </w:p>
    <w:p w14:paraId="524700A6"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Georgescu, C. C. Dumitrache, </w:t>
      </w:r>
      <w:r w:rsidRPr="00A40BD6">
        <w:rPr>
          <w:rFonts w:ascii="Times New Roman" w:hAnsi="Times New Roman" w:cs="Times New Roman"/>
          <w:i/>
          <w:sz w:val="24"/>
          <w:szCs w:val="24"/>
          <w:lang w:val="ro-RO"/>
        </w:rPr>
        <w:t xml:space="preserve">Controlul </w:t>
      </w:r>
      <w:proofErr w:type="spellStart"/>
      <w:r w:rsidRPr="00A40BD6">
        <w:rPr>
          <w:rFonts w:ascii="Times New Roman" w:hAnsi="Times New Roman" w:cs="Times New Roman"/>
          <w:i/>
          <w:sz w:val="24"/>
          <w:szCs w:val="24"/>
          <w:lang w:val="ro-RO"/>
        </w:rPr>
        <w:t>fertilităţii</w:t>
      </w:r>
      <w:proofErr w:type="spellEnd"/>
      <w:r w:rsidRPr="00A40BD6">
        <w:rPr>
          <w:rFonts w:ascii="Times New Roman" w:hAnsi="Times New Roman" w:cs="Times New Roman"/>
          <w:i/>
          <w:sz w:val="24"/>
          <w:szCs w:val="24"/>
          <w:lang w:val="ro-RO"/>
        </w:rPr>
        <w:t xml:space="preserve"> - aspecte </w:t>
      </w:r>
      <w:proofErr w:type="spellStart"/>
      <w:r w:rsidRPr="00A40BD6">
        <w:rPr>
          <w:rFonts w:ascii="Times New Roman" w:hAnsi="Times New Roman" w:cs="Times New Roman"/>
          <w:i/>
          <w:sz w:val="24"/>
          <w:szCs w:val="24"/>
          <w:lang w:val="ro-RO"/>
        </w:rPr>
        <w:t>bioetice</w:t>
      </w:r>
      <w:proofErr w:type="spellEnd"/>
      <w:r w:rsidRPr="00A40BD6">
        <w:rPr>
          <w:rFonts w:ascii="Times New Roman" w:hAnsi="Times New Roman" w:cs="Times New Roman"/>
          <w:i/>
          <w:sz w:val="24"/>
          <w:szCs w:val="24"/>
          <w:lang w:val="ro-RO"/>
        </w:rPr>
        <w:t xml:space="preserve"> </w:t>
      </w:r>
      <w:proofErr w:type="spellStart"/>
      <w:r w:rsidRPr="00A40BD6">
        <w:rPr>
          <w:rFonts w:ascii="Times New Roman" w:hAnsi="Times New Roman" w:cs="Times New Roman"/>
          <w:i/>
          <w:sz w:val="24"/>
          <w:szCs w:val="24"/>
          <w:lang w:val="ro-RO"/>
        </w:rPr>
        <w:t>şi</w:t>
      </w:r>
      <w:proofErr w:type="spellEnd"/>
      <w:r w:rsidRPr="00A40BD6">
        <w:rPr>
          <w:rFonts w:ascii="Times New Roman" w:hAnsi="Times New Roman" w:cs="Times New Roman"/>
          <w:i/>
          <w:sz w:val="24"/>
          <w:szCs w:val="24"/>
          <w:lang w:val="ro-RO"/>
        </w:rPr>
        <w:t xml:space="preserve"> sociale</w:t>
      </w:r>
      <w:r w:rsidRPr="00A40BD6">
        <w:rPr>
          <w:rFonts w:ascii="Times New Roman" w:hAnsi="Times New Roman" w:cs="Times New Roman"/>
          <w:sz w:val="24"/>
          <w:szCs w:val="24"/>
          <w:lang w:val="ro-RO"/>
        </w:rPr>
        <w:t>, în „</w:t>
      </w:r>
      <w:proofErr w:type="spellStart"/>
      <w:r w:rsidRPr="00A40BD6">
        <w:rPr>
          <w:rFonts w:ascii="Times New Roman" w:hAnsi="Times New Roman" w:cs="Times New Roman"/>
          <w:sz w:val="24"/>
          <w:szCs w:val="24"/>
          <w:lang w:val="ro-RO"/>
        </w:rPr>
        <w:t>Educaţia</w:t>
      </w:r>
      <w:proofErr w:type="spellEnd"/>
      <w:r w:rsidRPr="00A40BD6">
        <w:rPr>
          <w:rFonts w:ascii="Times New Roman" w:hAnsi="Times New Roman" w:cs="Times New Roman"/>
          <w:sz w:val="24"/>
          <w:szCs w:val="24"/>
          <w:lang w:val="ro-RO"/>
        </w:rPr>
        <w:t xml:space="preserve"> în </w:t>
      </w:r>
      <w:proofErr w:type="spellStart"/>
      <w:r w:rsidRPr="00A40BD6">
        <w:rPr>
          <w:rFonts w:ascii="Times New Roman" w:hAnsi="Times New Roman" w:cs="Times New Roman"/>
          <w:sz w:val="24"/>
          <w:szCs w:val="24"/>
          <w:lang w:val="ro-RO"/>
        </w:rPr>
        <w:t>bioetică</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şi</w:t>
      </w:r>
      <w:proofErr w:type="spellEnd"/>
      <w:r w:rsidRPr="00A40BD6">
        <w:rPr>
          <w:rFonts w:ascii="Times New Roman" w:hAnsi="Times New Roman" w:cs="Times New Roman"/>
          <w:sz w:val="24"/>
          <w:szCs w:val="24"/>
          <w:lang w:val="ro-RO"/>
        </w:rPr>
        <w:t xml:space="preserve"> drepturile omului în România, Comisia </w:t>
      </w:r>
      <w:proofErr w:type="spellStart"/>
      <w:r w:rsidRPr="00A40BD6">
        <w:rPr>
          <w:rFonts w:ascii="Times New Roman" w:hAnsi="Times New Roman" w:cs="Times New Roman"/>
          <w:sz w:val="24"/>
          <w:szCs w:val="24"/>
          <w:lang w:val="ro-RO"/>
        </w:rPr>
        <w:t>Naţională</w:t>
      </w:r>
      <w:proofErr w:type="spellEnd"/>
      <w:r w:rsidRPr="00A40BD6">
        <w:rPr>
          <w:rFonts w:ascii="Times New Roman" w:hAnsi="Times New Roman" w:cs="Times New Roman"/>
          <w:sz w:val="24"/>
          <w:szCs w:val="24"/>
          <w:lang w:val="ro-RO"/>
        </w:rPr>
        <w:t xml:space="preserve"> a României pentru UNESCO”, </w:t>
      </w:r>
      <w:proofErr w:type="spellStart"/>
      <w:r w:rsidRPr="00A40BD6">
        <w:rPr>
          <w:rFonts w:ascii="Times New Roman" w:hAnsi="Times New Roman" w:cs="Times New Roman"/>
          <w:sz w:val="24"/>
          <w:szCs w:val="24"/>
          <w:lang w:val="ro-RO"/>
        </w:rPr>
        <w:t>Bucureşti</w:t>
      </w:r>
      <w:proofErr w:type="spellEnd"/>
      <w:r w:rsidRPr="00A40BD6">
        <w:rPr>
          <w:rFonts w:ascii="Times New Roman" w:hAnsi="Times New Roman" w:cs="Times New Roman"/>
          <w:sz w:val="24"/>
          <w:szCs w:val="24"/>
          <w:lang w:val="ro-RO"/>
        </w:rPr>
        <w:t>, 2006.</w:t>
      </w:r>
    </w:p>
    <w:p w14:paraId="08F0B640"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lastRenderedPageBreak/>
        <w:t xml:space="preserve">Hampshire Kate </w:t>
      </w:r>
      <w:proofErr w:type="spellStart"/>
      <w:r w:rsidRPr="00A40BD6">
        <w:rPr>
          <w:rFonts w:ascii="Times New Roman" w:hAnsi="Times New Roman" w:cs="Times New Roman"/>
          <w:sz w:val="24"/>
          <w:szCs w:val="24"/>
          <w:lang w:val="ro-RO"/>
        </w:rPr>
        <w:t>and</w:t>
      </w:r>
      <w:proofErr w:type="spellEnd"/>
      <w:r w:rsidRPr="00A40BD6">
        <w:rPr>
          <w:rFonts w:ascii="Times New Roman" w:hAnsi="Times New Roman" w:cs="Times New Roman"/>
          <w:sz w:val="24"/>
          <w:szCs w:val="24"/>
          <w:lang w:val="ro-RO"/>
        </w:rPr>
        <w:t xml:space="preserve"> Bob Simpson. </w:t>
      </w:r>
      <w:proofErr w:type="spellStart"/>
      <w:r w:rsidRPr="00A40BD6">
        <w:rPr>
          <w:rFonts w:ascii="Times New Roman" w:hAnsi="Times New Roman" w:cs="Times New Roman"/>
          <w:i/>
          <w:iCs/>
          <w:sz w:val="24"/>
          <w:szCs w:val="24"/>
          <w:lang w:val="ro-RO"/>
        </w:rPr>
        <w:t>Assisted</w:t>
      </w:r>
      <w:proofErr w:type="spellEnd"/>
      <w:r w:rsidRPr="00A40BD6">
        <w:rPr>
          <w:rFonts w:ascii="Times New Roman" w:hAnsi="Times New Roman" w:cs="Times New Roman"/>
          <w:i/>
          <w:iCs/>
          <w:sz w:val="24"/>
          <w:szCs w:val="24"/>
          <w:lang w:val="ro-RO"/>
        </w:rPr>
        <w:t xml:space="preserve"> Reproductive Technologies in </w:t>
      </w:r>
      <w:proofErr w:type="spellStart"/>
      <w:r w:rsidRPr="00A40BD6">
        <w:rPr>
          <w:rFonts w:ascii="Times New Roman" w:hAnsi="Times New Roman" w:cs="Times New Roman"/>
          <w:i/>
          <w:iCs/>
          <w:sz w:val="24"/>
          <w:szCs w:val="24"/>
          <w:lang w:val="ro-RO"/>
        </w:rPr>
        <w:t>the</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Third</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Phase</w:t>
      </w:r>
      <w:proofErr w:type="spellEnd"/>
      <w:r w:rsidRPr="00A40BD6">
        <w:rPr>
          <w:rFonts w:ascii="Times New Roman" w:hAnsi="Times New Roman" w:cs="Times New Roman"/>
          <w:i/>
          <w:iCs/>
          <w:sz w:val="24"/>
          <w:szCs w:val="24"/>
          <w:lang w:val="ro-RO"/>
        </w:rPr>
        <w:t xml:space="preserve">: Global </w:t>
      </w:r>
      <w:proofErr w:type="spellStart"/>
      <w:r w:rsidRPr="00A40BD6">
        <w:rPr>
          <w:rFonts w:ascii="Times New Roman" w:hAnsi="Times New Roman" w:cs="Times New Roman"/>
          <w:i/>
          <w:iCs/>
          <w:sz w:val="24"/>
          <w:szCs w:val="24"/>
          <w:lang w:val="ro-RO"/>
        </w:rPr>
        <w:t>Encounters</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and</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Emerging</w:t>
      </w:r>
      <w:proofErr w:type="spellEnd"/>
      <w:r w:rsidRPr="00A40BD6">
        <w:rPr>
          <w:rFonts w:ascii="Times New Roman" w:hAnsi="Times New Roman" w:cs="Times New Roman"/>
          <w:i/>
          <w:iCs/>
          <w:sz w:val="24"/>
          <w:szCs w:val="24"/>
          <w:lang w:val="ro-RO"/>
        </w:rPr>
        <w:t xml:space="preserve"> Moral </w:t>
      </w:r>
      <w:proofErr w:type="spellStart"/>
      <w:r w:rsidRPr="00A40BD6">
        <w:rPr>
          <w:rFonts w:ascii="Times New Roman" w:hAnsi="Times New Roman" w:cs="Times New Roman"/>
          <w:i/>
          <w:iCs/>
          <w:sz w:val="24"/>
          <w:szCs w:val="24"/>
          <w:lang w:val="ro-RO"/>
        </w:rPr>
        <w:t>Worlds</w:t>
      </w:r>
      <w:proofErr w:type="spellEnd"/>
      <w:r w:rsidRPr="00A40BD6">
        <w:rPr>
          <w:rFonts w:ascii="Times New Roman" w:hAnsi="Times New Roman" w:cs="Times New Roman"/>
          <w:sz w:val="24"/>
          <w:szCs w:val="24"/>
          <w:lang w:val="ro-RO"/>
        </w:rPr>
        <w:t xml:space="preserve">. New York: </w:t>
      </w:r>
      <w:proofErr w:type="spellStart"/>
      <w:r w:rsidRPr="00A40BD6">
        <w:rPr>
          <w:rFonts w:ascii="Times New Roman" w:hAnsi="Times New Roman" w:cs="Times New Roman"/>
          <w:sz w:val="24"/>
          <w:szCs w:val="24"/>
          <w:lang w:val="ro-RO"/>
        </w:rPr>
        <w:t>Berghahn</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Books</w:t>
      </w:r>
      <w:proofErr w:type="spellEnd"/>
      <w:r w:rsidRPr="00A40BD6">
        <w:rPr>
          <w:rFonts w:ascii="Times New Roman" w:hAnsi="Times New Roman" w:cs="Times New Roman"/>
          <w:sz w:val="24"/>
          <w:szCs w:val="24"/>
          <w:lang w:val="ro-RO"/>
        </w:rPr>
        <w:t>, 2015.</w:t>
      </w:r>
    </w:p>
    <w:p w14:paraId="158C75D7"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Hauerwas</w:t>
      </w:r>
      <w:proofErr w:type="spellEnd"/>
      <w:r w:rsidRPr="00A40BD6">
        <w:rPr>
          <w:rFonts w:ascii="Times New Roman" w:hAnsi="Times New Roman" w:cs="Times New Roman"/>
          <w:sz w:val="24"/>
          <w:szCs w:val="24"/>
          <w:shd w:val="clear" w:color="auto" w:fill="FFFFFF"/>
          <w:lang w:val="ro-RO"/>
        </w:rPr>
        <w:t xml:space="preserve">, Stanley, </w:t>
      </w:r>
      <w:proofErr w:type="spellStart"/>
      <w:r w:rsidRPr="00A40BD6">
        <w:rPr>
          <w:rFonts w:ascii="Times New Roman" w:hAnsi="Times New Roman" w:cs="Times New Roman"/>
          <w:sz w:val="24"/>
          <w:szCs w:val="24"/>
          <w:shd w:val="clear" w:color="auto" w:fill="FFFFFF"/>
          <w:lang w:val="ro-RO"/>
        </w:rPr>
        <w:t>and</w:t>
      </w:r>
      <w:proofErr w:type="spellEnd"/>
      <w:r w:rsidRPr="00A40BD6">
        <w:rPr>
          <w:rFonts w:ascii="Times New Roman" w:hAnsi="Times New Roman" w:cs="Times New Roman"/>
          <w:sz w:val="24"/>
          <w:szCs w:val="24"/>
          <w:shd w:val="clear" w:color="auto" w:fill="FFFFFF"/>
          <w:lang w:val="ro-RO"/>
        </w:rPr>
        <w:t xml:space="preserve"> Samuel Wells, </w:t>
      </w:r>
      <w:r w:rsidRPr="00A40BD6">
        <w:rPr>
          <w:rFonts w:ascii="Times New Roman" w:hAnsi="Times New Roman" w:cs="Times New Roman"/>
          <w:i/>
          <w:iCs/>
          <w:sz w:val="24"/>
          <w:szCs w:val="24"/>
          <w:shd w:val="clear" w:color="auto" w:fill="FFFFFF"/>
          <w:lang w:val="ro-RO"/>
        </w:rPr>
        <w:t xml:space="preserve">The </w:t>
      </w:r>
      <w:proofErr w:type="spellStart"/>
      <w:r w:rsidRPr="00A40BD6">
        <w:rPr>
          <w:rFonts w:ascii="Times New Roman" w:hAnsi="Times New Roman" w:cs="Times New Roman"/>
          <w:i/>
          <w:iCs/>
          <w:sz w:val="24"/>
          <w:szCs w:val="24"/>
          <w:shd w:val="clear" w:color="auto" w:fill="FFFFFF"/>
          <w:lang w:val="ro-RO"/>
        </w:rPr>
        <w:t>Blackwell</w:t>
      </w:r>
      <w:proofErr w:type="spellEnd"/>
      <w:r w:rsidRPr="00A40BD6">
        <w:rPr>
          <w:rFonts w:ascii="Times New Roman" w:hAnsi="Times New Roman" w:cs="Times New Roman"/>
          <w:i/>
          <w:iCs/>
          <w:sz w:val="24"/>
          <w:szCs w:val="24"/>
          <w:shd w:val="clear" w:color="auto" w:fill="FFFFFF"/>
          <w:lang w:val="ro-RO"/>
        </w:rPr>
        <w:t xml:space="preserve"> Companion </w:t>
      </w:r>
      <w:proofErr w:type="spellStart"/>
      <w:r w:rsidRPr="00A40BD6">
        <w:rPr>
          <w:rFonts w:ascii="Times New Roman" w:hAnsi="Times New Roman" w:cs="Times New Roman"/>
          <w:i/>
          <w:iCs/>
          <w:sz w:val="24"/>
          <w:szCs w:val="24"/>
          <w:shd w:val="clear" w:color="auto" w:fill="FFFFFF"/>
          <w:lang w:val="ro-RO"/>
        </w:rPr>
        <w:t>to</w:t>
      </w:r>
      <w:proofErr w:type="spellEnd"/>
      <w:r w:rsidRPr="00A40BD6">
        <w:rPr>
          <w:rFonts w:ascii="Times New Roman" w:hAnsi="Times New Roman" w:cs="Times New Roman"/>
          <w:i/>
          <w:iCs/>
          <w:sz w:val="24"/>
          <w:szCs w:val="24"/>
          <w:shd w:val="clear" w:color="auto" w:fill="FFFFFF"/>
          <w:lang w:val="ro-RO"/>
        </w:rPr>
        <w:t xml:space="preserve"> Christian </w:t>
      </w:r>
      <w:proofErr w:type="spellStart"/>
      <w:r w:rsidRPr="00A40BD6">
        <w:rPr>
          <w:rFonts w:ascii="Times New Roman" w:hAnsi="Times New Roman" w:cs="Times New Roman"/>
          <w:i/>
          <w:iCs/>
          <w:sz w:val="24"/>
          <w:szCs w:val="24"/>
          <w:shd w:val="clear" w:color="auto" w:fill="FFFFFF"/>
          <w:lang w:val="ro-RO"/>
        </w:rPr>
        <w:t>Ethics</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Chichester</w:t>
      </w:r>
      <w:proofErr w:type="spellEnd"/>
      <w:r w:rsidRPr="00A40BD6">
        <w:rPr>
          <w:rFonts w:ascii="Times New Roman" w:hAnsi="Times New Roman" w:cs="Times New Roman"/>
          <w:sz w:val="24"/>
          <w:szCs w:val="24"/>
          <w:shd w:val="clear" w:color="auto" w:fill="FFFFFF"/>
          <w:lang w:val="ro-RO"/>
        </w:rPr>
        <w:t xml:space="preserve"> [England]: </w:t>
      </w:r>
      <w:proofErr w:type="spellStart"/>
      <w:r w:rsidRPr="00A40BD6">
        <w:rPr>
          <w:rFonts w:ascii="Times New Roman" w:hAnsi="Times New Roman" w:cs="Times New Roman"/>
          <w:sz w:val="24"/>
          <w:szCs w:val="24"/>
          <w:shd w:val="clear" w:color="auto" w:fill="FFFFFF"/>
          <w:lang w:val="ro-RO"/>
        </w:rPr>
        <w:t>Wiley-Blackwell</w:t>
      </w:r>
      <w:proofErr w:type="spellEnd"/>
      <w:r w:rsidRPr="00A40BD6">
        <w:rPr>
          <w:rFonts w:ascii="Times New Roman" w:hAnsi="Times New Roman" w:cs="Times New Roman"/>
          <w:sz w:val="24"/>
          <w:szCs w:val="24"/>
          <w:shd w:val="clear" w:color="auto" w:fill="FFFFFF"/>
          <w:lang w:val="ro-RO"/>
        </w:rPr>
        <w:t xml:space="preserve">, 2013. </w:t>
      </w:r>
    </w:p>
    <w:p w14:paraId="4891829C"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Hester</w:t>
      </w:r>
      <w:proofErr w:type="spellEnd"/>
      <w:r w:rsidRPr="00A40BD6">
        <w:rPr>
          <w:rFonts w:ascii="Times New Roman" w:hAnsi="Times New Roman" w:cs="Times New Roman"/>
          <w:sz w:val="24"/>
          <w:szCs w:val="24"/>
          <w:lang w:val="ro-RO"/>
        </w:rPr>
        <w:t xml:space="preserve">, D. </w:t>
      </w:r>
      <w:proofErr w:type="spellStart"/>
      <w:r w:rsidRPr="00A40BD6">
        <w:rPr>
          <w:rFonts w:ascii="Times New Roman" w:hAnsi="Times New Roman" w:cs="Times New Roman"/>
          <w:sz w:val="24"/>
          <w:szCs w:val="24"/>
          <w:lang w:val="ro-RO"/>
        </w:rPr>
        <w:t>Micah</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and</w:t>
      </w:r>
      <w:proofErr w:type="spellEnd"/>
      <w:r w:rsidRPr="00A40BD6">
        <w:rPr>
          <w:rFonts w:ascii="Times New Roman" w:hAnsi="Times New Roman" w:cs="Times New Roman"/>
          <w:sz w:val="24"/>
          <w:szCs w:val="24"/>
          <w:lang w:val="ro-RO"/>
        </w:rPr>
        <w:t xml:space="preserve"> Toby </w:t>
      </w:r>
      <w:proofErr w:type="spellStart"/>
      <w:r w:rsidRPr="00A40BD6">
        <w:rPr>
          <w:rFonts w:ascii="Times New Roman" w:hAnsi="Times New Roman" w:cs="Times New Roman"/>
          <w:sz w:val="24"/>
          <w:szCs w:val="24"/>
          <w:lang w:val="ro-RO"/>
        </w:rPr>
        <w:t>Schonfeld</w:t>
      </w:r>
      <w:proofErr w:type="spellEnd"/>
      <w:r w:rsidRPr="00A40BD6">
        <w:rPr>
          <w:rFonts w:ascii="Times New Roman" w:hAnsi="Times New Roman" w:cs="Times New Roman"/>
          <w:sz w:val="24"/>
          <w:szCs w:val="24"/>
          <w:lang w:val="ro-RO"/>
        </w:rPr>
        <w:t>, </w:t>
      </w:r>
      <w:proofErr w:type="spellStart"/>
      <w:r w:rsidRPr="00A40BD6">
        <w:rPr>
          <w:rFonts w:ascii="Times New Roman" w:hAnsi="Times New Roman" w:cs="Times New Roman"/>
          <w:i/>
          <w:iCs/>
          <w:sz w:val="24"/>
          <w:szCs w:val="24"/>
          <w:lang w:val="ro-RO"/>
        </w:rPr>
        <w:t>Guidance</w:t>
      </w:r>
      <w:proofErr w:type="spellEnd"/>
      <w:r w:rsidRPr="00A40BD6">
        <w:rPr>
          <w:rFonts w:ascii="Times New Roman" w:hAnsi="Times New Roman" w:cs="Times New Roman"/>
          <w:i/>
          <w:iCs/>
          <w:sz w:val="24"/>
          <w:szCs w:val="24"/>
          <w:lang w:val="ro-RO"/>
        </w:rPr>
        <w:t xml:space="preserve"> for </w:t>
      </w:r>
      <w:proofErr w:type="spellStart"/>
      <w:r w:rsidRPr="00A40BD6">
        <w:rPr>
          <w:rFonts w:ascii="Times New Roman" w:hAnsi="Times New Roman" w:cs="Times New Roman"/>
          <w:i/>
          <w:iCs/>
          <w:sz w:val="24"/>
          <w:szCs w:val="24"/>
          <w:lang w:val="ro-RO"/>
        </w:rPr>
        <w:t>Healthcare</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Ethics</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Committees</w:t>
      </w:r>
      <w:proofErr w:type="spellEnd"/>
      <w:r w:rsidRPr="00A40BD6">
        <w:rPr>
          <w:rFonts w:ascii="Times New Roman" w:hAnsi="Times New Roman" w:cs="Times New Roman"/>
          <w:sz w:val="24"/>
          <w:szCs w:val="24"/>
          <w:lang w:val="ro-RO"/>
        </w:rPr>
        <w:t> (</w:t>
      </w:r>
      <w:proofErr w:type="spellStart"/>
      <w:r w:rsidRPr="00A40BD6">
        <w:rPr>
          <w:rFonts w:ascii="Times New Roman" w:hAnsi="Times New Roman" w:cs="Times New Roman"/>
          <w:sz w:val="24"/>
          <w:szCs w:val="24"/>
          <w:lang w:val="ro-RO"/>
        </w:rPr>
        <w:t>version</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Second</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edition</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Second</w:t>
      </w:r>
      <w:proofErr w:type="spellEnd"/>
      <w:r w:rsidRPr="00A40BD6">
        <w:rPr>
          <w:rFonts w:ascii="Times New Roman" w:hAnsi="Times New Roman" w:cs="Times New Roman"/>
          <w:sz w:val="24"/>
          <w:szCs w:val="24"/>
          <w:lang w:val="ro-RO"/>
        </w:rPr>
        <w:t xml:space="preserve"> ed. Cambridge United </w:t>
      </w:r>
      <w:proofErr w:type="spellStart"/>
      <w:r w:rsidRPr="00A40BD6">
        <w:rPr>
          <w:rFonts w:ascii="Times New Roman" w:hAnsi="Times New Roman" w:cs="Times New Roman"/>
          <w:sz w:val="24"/>
          <w:szCs w:val="24"/>
          <w:lang w:val="ro-RO"/>
        </w:rPr>
        <w:t>Kingdom</w:t>
      </w:r>
      <w:proofErr w:type="spellEnd"/>
      <w:r w:rsidRPr="00A40BD6">
        <w:rPr>
          <w:rFonts w:ascii="Times New Roman" w:hAnsi="Times New Roman" w:cs="Times New Roman"/>
          <w:sz w:val="24"/>
          <w:szCs w:val="24"/>
          <w:lang w:val="ro-RO"/>
        </w:rPr>
        <w:t xml:space="preserve">, Cambridge University Press, </w:t>
      </w:r>
      <w:r w:rsidRPr="00A40BD6">
        <w:rPr>
          <w:rFonts w:ascii="Times New Roman" w:hAnsi="Times New Roman" w:cs="Times New Roman"/>
          <w:sz w:val="24"/>
          <w:szCs w:val="24"/>
          <w:shd w:val="clear" w:color="auto" w:fill="FFFFFF"/>
          <w:lang w:val="ro-RO"/>
        </w:rPr>
        <w:t>2017.</w:t>
      </w:r>
    </w:p>
    <w:p w14:paraId="114C7BC8"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Holland, Suzanne, </w:t>
      </w:r>
      <w:proofErr w:type="spellStart"/>
      <w:r w:rsidRPr="00A40BD6">
        <w:rPr>
          <w:rFonts w:ascii="Times New Roman" w:hAnsi="Times New Roman" w:cs="Times New Roman"/>
          <w:i/>
          <w:iCs/>
          <w:sz w:val="24"/>
          <w:szCs w:val="24"/>
          <w:lang w:val="ro-RO"/>
        </w:rPr>
        <w:t>Human</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embryo</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Research</w:t>
      </w:r>
      <w:proofErr w:type="spellEnd"/>
      <w:r w:rsidRPr="00A40BD6">
        <w:rPr>
          <w:rFonts w:ascii="Times New Roman" w:hAnsi="Times New Roman" w:cs="Times New Roman"/>
          <w:i/>
          <w:iCs/>
          <w:sz w:val="24"/>
          <w:szCs w:val="24"/>
          <w:lang w:val="ro-RO"/>
        </w:rPr>
        <w:t xml:space="preserve"> Moral </w:t>
      </w:r>
      <w:proofErr w:type="spellStart"/>
      <w:r w:rsidRPr="00A40BD6">
        <w:rPr>
          <w:rFonts w:ascii="Times New Roman" w:hAnsi="Times New Roman" w:cs="Times New Roman"/>
          <w:i/>
          <w:iCs/>
          <w:sz w:val="24"/>
          <w:szCs w:val="24"/>
          <w:lang w:val="ro-RO"/>
        </w:rPr>
        <w:t>and</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ethical</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aspects</w:t>
      </w:r>
      <w:proofErr w:type="spellEnd"/>
      <w:r w:rsidRPr="00A40BD6">
        <w:rPr>
          <w:rFonts w:ascii="Times New Roman" w:hAnsi="Times New Roman" w:cs="Times New Roman"/>
          <w:sz w:val="24"/>
          <w:szCs w:val="24"/>
          <w:lang w:val="ro-RO"/>
        </w:rPr>
        <w:t>, Massachusetts Institute of Technology, 2001.</w:t>
      </w:r>
    </w:p>
    <w:p w14:paraId="3E356AB8"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Humber</w:t>
      </w:r>
      <w:proofErr w:type="spellEnd"/>
      <w:r w:rsidRPr="00A40BD6">
        <w:rPr>
          <w:rFonts w:ascii="Times New Roman" w:hAnsi="Times New Roman" w:cs="Times New Roman"/>
          <w:sz w:val="24"/>
          <w:szCs w:val="24"/>
          <w:shd w:val="clear" w:color="auto" w:fill="FFFFFF"/>
          <w:lang w:val="ro-RO"/>
        </w:rPr>
        <w:t xml:space="preserve"> James M </w:t>
      </w:r>
      <w:proofErr w:type="spellStart"/>
      <w:r w:rsidRPr="00A40BD6">
        <w:rPr>
          <w:rFonts w:ascii="Times New Roman" w:hAnsi="Times New Roman" w:cs="Times New Roman"/>
          <w:sz w:val="24"/>
          <w:szCs w:val="24"/>
          <w:shd w:val="clear" w:color="auto" w:fill="FFFFFF"/>
          <w:lang w:val="ro-RO"/>
        </w:rPr>
        <w:t>and</w:t>
      </w:r>
      <w:proofErr w:type="spellEnd"/>
      <w:r w:rsidRPr="00A40BD6">
        <w:rPr>
          <w:rFonts w:ascii="Times New Roman" w:hAnsi="Times New Roman" w:cs="Times New Roman"/>
          <w:sz w:val="24"/>
          <w:szCs w:val="24"/>
          <w:shd w:val="clear" w:color="auto" w:fill="FFFFFF"/>
          <w:lang w:val="ro-RO"/>
        </w:rPr>
        <w:t xml:space="preserve"> Robert F </w:t>
      </w:r>
      <w:proofErr w:type="spellStart"/>
      <w:r w:rsidRPr="00A40BD6">
        <w:rPr>
          <w:rFonts w:ascii="Times New Roman" w:hAnsi="Times New Roman" w:cs="Times New Roman"/>
          <w:sz w:val="24"/>
          <w:szCs w:val="24"/>
          <w:shd w:val="clear" w:color="auto" w:fill="FFFFFF"/>
          <w:lang w:val="ro-RO"/>
        </w:rPr>
        <w:t>Almeder</w:t>
      </w:r>
      <w:proofErr w:type="spellEnd"/>
      <w:r w:rsidRPr="00A40BD6">
        <w:rPr>
          <w:rFonts w:ascii="Times New Roman" w:hAnsi="Times New Roman" w:cs="Times New Roman"/>
          <w:sz w:val="24"/>
          <w:szCs w:val="24"/>
          <w:shd w:val="clear" w:color="auto" w:fill="FFFFFF"/>
          <w:lang w:val="ro-RO"/>
        </w:rPr>
        <w:t>,  </w:t>
      </w:r>
      <w:proofErr w:type="spellStart"/>
      <w:r w:rsidRPr="00A40BD6">
        <w:rPr>
          <w:rFonts w:ascii="Times New Roman" w:hAnsi="Times New Roman" w:cs="Times New Roman"/>
          <w:i/>
          <w:iCs/>
          <w:sz w:val="24"/>
          <w:szCs w:val="24"/>
          <w:shd w:val="clear" w:color="auto" w:fill="FFFFFF"/>
          <w:lang w:val="ro-RO"/>
        </w:rPr>
        <w:t>Bioethics</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and</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the</w:t>
      </w:r>
      <w:proofErr w:type="spellEnd"/>
      <w:r w:rsidRPr="00A40BD6">
        <w:rPr>
          <w:rFonts w:ascii="Times New Roman" w:hAnsi="Times New Roman" w:cs="Times New Roman"/>
          <w:i/>
          <w:iCs/>
          <w:sz w:val="24"/>
          <w:szCs w:val="24"/>
          <w:shd w:val="clear" w:color="auto" w:fill="FFFFFF"/>
          <w:lang w:val="ro-RO"/>
        </w:rPr>
        <w:t xml:space="preserve"> Fetus: Medical Moral </w:t>
      </w:r>
      <w:proofErr w:type="spellStart"/>
      <w:r w:rsidRPr="00A40BD6">
        <w:rPr>
          <w:rFonts w:ascii="Times New Roman" w:hAnsi="Times New Roman" w:cs="Times New Roman"/>
          <w:i/>
          <w:iCs/>
          <w:sz w:val="24"/>
          <w:szCs w:val="24"/>
          <w:shd w:val="clear" w:color="auto" w:fill="FFFFFF"/>
          <w:lang w:val="ro-RO"/>
        </w:rPr>
        <w:t>and</w:t>
      </w:r>
      <w:proofErr w:type="spellEnd"/>
      <w:r w:rsidRPr="00A40BD6">
        <w:rPr>
          <w:rFonts w:ascii="Times New Roman" w:hAnsi="Times New Roman" w:cs="Times New Roman"/>
          <w:i/>
          <w:iCs/>
          <w:sz w:val="24"/>
          <w:szCs w:val="24"/>
          <w:shd w:val="clear" w:color="auto" w:fill="FFFFFF"/>
          <w:lang w:val="ro-RO"/>
        </w:rPr>
        <w:t xml:space="preserve"> Legal </w:t>
      </w:r>
      <w:proofErr w:type="spellStart"/>
      <w:r w:rsidRPr="00A40BD6">
        <w:rPr>
          <w:rFonts w:ascii="Times New Roman" w:hAnsi="Times New Roman" w:cs="Times New Roman"/>
          <w:i/>
          <w:iCs/>
          <w:sz w:val="24"/>
          <w:szCs w:val="24"/>
          <w:shd w:val="clear" w:color="auto" w:fill="FFFFFF"/>
          <w:lang w:val="ro-RO"/>
        </w:rPr>
        <w:t>Issues</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Totowa</w:t>
      </w:r>
      <w:proofErr w:type="spellEnd"/>
      <w:r w:rsidRPr="00A40BD6">
        <w:rPr>
          <w:rFonts w:ascii="Times New Roman" w:hAnsi="Times New Roman" w:cs="Times New Roman"/>
          <w:sz w:val="24"/>
          <w:szCs w:val="24"/>
          <w:shd w:val="clear" w:color="auto" w:fill="FFFFFF"/>
          <w:lang w:val="ro-RO"/>
        </w:rPr>
        <w:t xml:space="preserve"> N.J: Humana Press,</w:t>
      </w:r>
      <w:r w:rsidRPr="00A40BD6">
        <w:rPr>
          <w:rFonts w:ascii="Times New Roman" w:hAnsi="Times New Roman" w:cs="Times New Roman"/>
          <w:sz w:val="24"/>
          <w:szCs w:val="24"/>
          <w:lang w:val="ro-RO"/>
        </w:rPr>
        <w:t xml:space="preserve"> </w:t>
      </w:r>
      <w:r w:rsidRPr="00A40BD6">
        <w:rPr>
          <w:rFonts w:ascii="Times New Roman" w:hAnsi="Times New Roman" w:cs="Times New Roman"/>
          <w:sz w:val="24"/>
          <w:szCs w:val="24"/>
          <w:shd w:val="clear" w:color="auto" w:fill="FFFFFF"/>
          <w:lang w:val="ro-RO"/>
        </w:rPr>
        <w:t>1991</w:t>
      </w:r>
      <w:r w:rsidRPr="00A40BD6">
        <w:rPr>
          <w:rFonts w:ascii="Times New Roman" w:hAnsi="Times New Roman" w:cs="Times New Roman"/>
          <w:sz w:val="24"/>
          <w:szCs w:val="24"/>
          <w:lang w:val="ro-RO"/>
        </w:rPr>
        <w:t>.</w:t>
      </w:r>
    </w:p>
    <w:p w14:paraId="224BDE20"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Humber</w:t>
      </w:r>
      <w:proofErr w:type="spellEnd"/>
      <w:r w:rsidRPr="00A40BD6">
        <w:rPr>
          <w:rFonts w:ascii="Times New Roman" w:hAnsi="Times New Roman" w:cs="Times New Roman"/>
          <w:sz w:val="24"/>
          <w:szCs w:val="24"/>
          <w:lang w:val="ro-RO"/>
        </w:rPr>
        <w:t xml:space="preserve">, James M. </w:t>
      </w:r>
      <w:proofErr w:type="spellStart"/>
      <w:r w:rsidRPr="00A40BD6">
        <w:rPr>
          <w:rFonts w:ascii="Times New Roman" w:hAnsi="Times New Roman" w:cs="Times New Roman"/>
          <w:sz w:val="24"/>
          <w:szCs w:val="24"/>
          <w:lang w:val="ro-RO"/>
        </w:rPr>
        <w:t>and</w:t>
      </w:r>
      <w:proofErr w:type="spellEnd"/>
      <w:r w:rsidRPr="00A40BD6">
        <w:rPr>
          <w:rFonts w:ascii="Times New Roman" w:hAnsi="Times New Roman" w:cs="Times New Roman"/>
          <w:sz w:val="24"/>
          <w:szCs w:val="24"/>
          <w:lang w:val="ro-RO"/>
        </w:rPr>
        <w:t xml:space="preserve"> Robert F., </w:t>
      </w:r>
      <w:proofErr w:type="spellStart"/>
      <w:r w:rsidRPr="00A40BD6">
        <w:rPr>
          <w:rFonts w:ascii="Times New Roman" w:hAnsi="Times New Roman" w:cs="Times New Roman"/>
          <w:sz w:val="24"/>
          <w:szCs w:val="24"/>
          <w:lang w:val="ro-RO"/>
        </w:rPr>
        <w:t>Almeder</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i/>
          <w:iCs/>
          <w:sz w:val="24"/>
          <w:szCs w:val="24"/>
          <w:lang w:val="ro-RO"/>
        </w:rPr>
        <w:t>Reproduction</w:t>
      </w:r>
      <w:proofErr w:type="spellEnd"/>
      <w:r w:rsidRPr="00A40BD6">
        <w:rPr>
          <w:rFonts w:ascii="Times New Roman" w:hAnsi="Times New Roman" w:cs="Times New Roman"/>
          <w:i/>
          <w:iCs/>
          <w:sz w:val="24"/>
          <w:szCs w:val="24"/>
          <w:lang w:val="ro-RO"/>
        </w:rPr>
        <w:t xml:space="preserve">, Technology, </w:t>
      </w:r>
      <w:proofErr w:type="spellStart"/>
      <w:r w:rsidRPr="00A40BD6">
        <w:rPr>
          <w:rFonts w:ascii="Times New Roman" w:hAnsi="Times New Roman" w:cs="Times New Roman"/>
          <w:i/>
          <w:iCs/>
          <w:sz w:val="24"/>
          <w:szCs w:val="24"/>
          <w:lang w:val="ro-RO"/>
        </w:rPr>
        <w:t>and</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Rights</w:t>
      </w:r>
      <w:proofErr w:type="spellEnd"/>
      <w:r w:rsidRPr="00A40BD6">
        <w:rPr>
          <w:rFonts w:ascii="Times New Roman" w:hAnsi="Times New Roman" w:cs="Times New Roman"/>
          <w:sz w:val="24"/>
          <w:szCs w:val="24"/>
          <w:lang w:val="ro-RO"/>
        </w:rPr>
        <w:t>, Humana Press Inc., 1996.</w:t>
      </w:r>
    </w:p>
    <w:p w14:paraId="53953DD4"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Ierotheos</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Vlachos</w:t>
      </w:r>
      <w:proofErr w:type="spellEnd"/>
      <w:r w:rsidRPr="00A40BD6">
        <w:rPr>
          <w:rFonts w:ascii="Times New Roman" w:hAnsi="Times New Roman" w:cs="Times New Roman"/>
          <w:sz w:val="24"/>
          <w:szCs w:val="24"/>
          <w:lang w:val="ro-RO"/>
        </w:rPr>
        <w:t xml:space="preserve">, Mitropolit de </w:t>
      </w:r>
      <w:proofErr w:type="spellStart"/>
      <w:r w:rsidRPr="00A40BD6">
        <w:rPr>
          <w:rFonts w:ascii="Times New Roman" w:hAnsi="Times New Roman" w:cs="Times New Roman"/>
          <w:sz w:val="24"/>
          <w:szCs w:val="24"/>
          <w:lang w:val="ro-RO"/>
        </w:rPr>
        <w:t>Nafpaktos</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i/>
          <w:sz w:val="24"/>
          <w:szCs w:val="24"/>
          <w:lang w:val="ro-RO"/>
        </w:rPr>
        <w:t>Bioetică</w:t>
      </w:r>
      <w:proofErr w:type="spellEnd"/>
      <w:r w:rsidRPr="00A40BD6">
        <w:rPr>
          <w:rFonts w:ascii="Times New Roman" w:hAnsi="Times New Roman" w:cs="Times New Roman"/>
          <w:i/>
          <w:sz w:val="24"/>
          <w:szCs w:val="24"/>
          <w:lang w:val="ro-RO"/>
        </w:rPr>
        <w:t xml:space="preserve"> și biotehnologie</w:t>
      </w:r>
      <w:r w:rsidRPr="00A40BD6">
        <w:rPr>
          <w:rFonts w:ascii="Times New Roman" w:hAnsi="Times New Roman" w:cs="Times New Roman"/>
          <w:sz w:val="24"/>
          <w:szCs w:val="24"/>
          <w:lang w:val="ro-RO"/>
        </w:rPr>
        <w:t xml:space="preserve">, Ed. </w:t>
      </w:r>
      <w:proofErr w:type="spellStart"/>
      <w:r w:rsidRPr="00A40BD6">
        <w:rPr>
          <w:rFonts w:ascii="Times New Roman" w:hAnsi="Times New Roman" w:cs="Times New Roman"/>
          <w:sz w:val="24"/>
          <w:szCs w:val="24"/>
          <w:lang w:val="ro-RO"/>
        </w:rPr>
        <w:t>Christiana</w:t>
      </w:r>
      <w:proofErr w:type="spellEnd"/>
      <w:r w:rsidRPr="00A40BD6">
        <w:rPr>
          <w:rFonts w:ascii="Times New Roman" w:hAnsi="Times New Roman" w:cs="Times New Roman"/>
          <w:sz w:val="24"/>
          <w:szCs w:val="24"/>
          <w:lang w:val="ro-RO"/>
        </w:rPr>
        <w:t>, București, 2013.</w:t>
      </w:r>
    </w:p>
    <w:p w14:paraId="1F71BD71"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Iloaie</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Ştefan</w:t>
      </w:r>
      <w:proofErr w:type="spellEnd"/>
      <w:r w:rsidRPr="00A40BD6">
        <w:rPr>
          <w:rFonts w:ascii="Times New Roman" w:hAnsi="Times New Roman" w:cs="Times New Roman"/>
          <w:sz w:val="24"/>
          <w:szCs w:val="24"/>
          <w:shd w:val="clear" w:color="auto" w:fill="FFFFFF"/>
          <w:lang w:val="ro-RO"/>
        </w:rPr>
        <w:t>, </w:t>
      </w:r>
      <w:r w:rsidRPr="00A40BD6">
        <w:rPr>
          <w:rFonts w:ascii="Times New Roman" w:hAnsi="Times New Roman" w:cs="Times New Roman"/>
          <w:i/>
          <w:iCs/>
          <w:sz w:val="24"/>
          <w:szCs w:val="24"/>
          <w:shd w:val="clear" w:color="auto" w:fill="FFFFFF"/>
          <w:lang w:val="ro-RO"/>
        </w:rPr>
        <w:t xml:space="preserve">Morala </w:t>
      </w:r>
      <w:proofErr w:type="spellStart"/>
      <w:r w:rsidRPr="00A40BD6">
        <w:rPr>
          <w:rFonts w:ascii="Times New Roman" w:hAnsi="Times New Roman" w:cs="Times New Roman"/>
          <w:i/>
          <w:iCs/>
          <w:sz w:val="24"/>
          <w:szCs w:val="24"/>
          <w:shd w:val="clear" w:color="auto" w:fill="FFFFFF"/>
          <w:lang w:val="ro-RO"/>
        </w:rPr>
        <w:t>creştina</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şi</w:t>
      </w:r>
      <w:proofErr w:type="spellEnd"/>
      <w:r w:rsidRPr="00A40BD6">
        <w:rPr>
          <w:rFonts w:ascii="Times New Roman" w:hAnsi="Times New Roman" w:cs="Times New Roman"/>
          <w:i/>
          <w:iCs/>
          <w:sz w:val="24"/>
          <w:szCs w:val="24"/>
          <w:shd w:val="clear" w:color="auto" w:fill="FFFFFF"/>
          <w:lang w:val="ro-RO"/>
        </w:rPr>
        <w:t xml:space="preserve"> etica postmodernă: o </w:t>
      </w:r>
      <w:proofErr w:type="spellStart"/>
      <w:r w:rsidRPr="00A40BD6">
        <w:rPr>
          <w:rFonts w:ascii="Times New Roman" w:hAnsi="Times New Roman" w:cs="Times New Roman"/>
          <w:i/>
          <w:iCs/>
          <w:sz w:val="24"/>
          <w:szCs w:val="24"/>
          <w:shd w:val="clear" w:color="auto" w:fill="FFFFFF"/>
          <w:lang w:val="ro-RO"/>
        </w:rPr>
        <w:t>întâlnire</w:t>
      </w:r>
      <w:proofErr w:type="spellEnd"/>
      <w:r w:rsidRPr="00A40BD6">
        <w:rPr>
          <w:rFonts w:ascii="Times New Roman" w:hAnsi="Times New Roman" w:cs="Times New Roman"/>
          <w:i/>
          <w:iCs/>
          <w:sz w:val="24"/>
          <w:szCs w:val="24"/>
          <w:shd w:val="clear" w:color="auto" w:fill="FFFFFF"/>
          <w:lang w:val="ro-RO"/>
        </w:rPr>
        <w:t xml:space="preserve"> necesară</w:t>
      </w:r>
      <w:r w:rsidRPr="00A40BD6">
        <w:rPr>
          <w:rFonts w:ascii="Times New Roman" w:hAnsi="Times New Roman" w:cs="Times New Roman"/>
          <w:sz w:val="24"/>
          <w:szCs w:val="24"/>
          <w:shd w:val="clear" w:color="auto" w:fill="FFFFFF"/>
          <w:lang w:val="ro-RO"/>
        </w:rPr>
        <w:t>, Ed. Presa Universitară Clujeană, Cluj Napoca, 2009.</w:t>
      </w:r>
    </w:p>
    <w:p w14:paraId="697D6034"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Iloaie</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Ştefan</w:t>
      </w:r>
      <w:proofErr w:type="spellEnd"/>
      <w:r w:rsidRPr="00A40BD6">
        <w:rPr>
          <w:rFonts w:ascii="Times New Roman" w:hAnsi="Times New Roman" w:cs="Times New Roman"/>
          <w:sz w:val="24"/>
          <w:szCs w:val="24"/>
          <w:shd w:val="clear" w:color="auto" w:fill="FFFFFF"/>
          <w:lang w:val="ro-RO"/>
        </w:rPr>
        <w:t>, </w:t>
      </w:r>
      <w:r w:rsidRPr="00A40BD6">
        <w:rPr>
          <w:rFonts w:ascii="Times New Roman" w:hAnsi="Times New Roman" w:cs="Times New Roman"/>
          <w:i/>
          <w:iCs/>
          <w:sz w:val="24"/>
          <w:szCs w:val="24"/>
          <w:shd w:val="clear" w:color="auto" w:fill="FFFFFF"/>
          <w:lang w:val="ro-RO"/>
        </w:rPr>
        <w:t xml:space="preserve">Relativizarea Valorilor Morale: </w:t>
      </w:r>
      <w:proofErr w:type="spellStart"/>
      <w:r w:rsidRPr="00A40BD6">
        <w:rPr>
          <w:rFonts w:ascii="Times New Roman" w:hAnsi="Times New Roman" w:cs="Times New Roman"/>
          <w:i/>
          <w:iCs/>
          <w:sz w:val="24"/>
          <w:szCs w:val="24"/>
          <w:shd w:val="clear" w:color="auto" w:fill="FFFFFF"/>
          <w:lang w:val="ro-RO"/>
        </w:rPr>
        <w:t>Tendinţele</w:t>
      </w:r>
      <w:proofErr w:type="spellEnd"/>
      <w:r w:rsidRPr="00A40BD6">
        <w:rPr>
          <w:rFonts w:ascii="Times New Roman" w:hAnsi="Times New Roman" w:cs="Times New Roman"/>
          <w:i/>
          <w:iCs/>
          <w:sz w:val="24"/>
          <w:szCs w:val="24"/>
          <w:shd w:val="clear" w:color="auto" w:fill="FFFFFF"/>
          <w:lang w:val="ro-RO"/>
        </w:rPr>
        <w:t xml:space="preserve"> eticii postmoderne </w:t>
      </w:r>
      <w:proofErr w:type="spellStart"/>
      <w:r w:rsidRPr="00A40BD6">
        <w:rPr>
          <w:rFonts w:ascii="Times New Roman" w:hAnsi="Times New Roman" w:cs="Times New Roman"/>
          <w:i/>
          <w:iCs/>
          <w:sz w:val="24"/>
          <w:szCs w:val="24"/>
          <w:shd w:val="clear" w:color="auto" w:fill="FFFFFF"/>
          <w:lang w:val="ro-RO"/>
        </w:rPr>
        <w:t>şi</w:t>
      </w:r>
      <w:proofErr w:type="spellEnd"/>
      <w:r w:rsidRPr="00A40BD6">
        <w:rPr>
          <w:rFonts w:ascii="Times New Roman" w:hAnsi="Times New Roman" w:cs="Times New Roman"/>
          <w:i/>
          <w:iCs/>
          <w:sz w:val="24"/>
          <w:szCs w:val="24"/>
          <w:shd w:val="clear" w:color="auto" w:fill="FFFFFF"/>
          <w:lang w:val="ro-RO"/>
        </w:rPr>
        <w:t xml:space="preserve"> morala </w:t>
      </w:r>
      <w:proofErr w:type="spellStart"/>
      <w:r w:rsidRPr="00A40BD6">
        <w:rPr>
          <w:rFonts w:ascii="Times New Roman" w:hAnsi="Times New Roman" w:cs="Times New Roman"/>
          <w:i/>
          <w:iCs/>
          <w:sz w:val="24"/>
          <w:szCs w:val="24"/>
          <w:shd w:val="clear" w:color="auto" w:fill="FFFFFF"/>
          <w:lang w:val="ro-RO"/>
        </w:rPr>
        <w:t>creştina</w:t>
      </w:r>
      <w:proofErr w:type="spellEnd"/>
      <w:r w:rsidRPr="00A40BD6">
        <w:rPr>
          <w:rFonts w:ascii="Times New Roman" w:hAnsi="Times New Roman" w:cs="Times New Roman"/>
          <w:i/>
          <w:iCs/>
          <w:sz w:val="24"/>
          <w:szCs w:val="24"/>
          <w:shd w:val="clear" w:color="auto" w:fill="FFFFFF"/>
          <w:lang w:val="ro-RO"/>
        </w:rPr>
        <w:t>̆</w:t>
      </w:r>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Renaşterea</w:t>
      </w:r>
      <w:proofErr w:type="spellEnd"/>
      <w:r w:rsidRPr="00A40BD6">
        <w:rPr>
          <w:rFonts w:ascii="Times New Roman" w:hAnsi="Times New Roman" w:cs="Times New Roman"/>
          <w:sz w:val="24"/>
          <w:szCs w:val="24"/>
          <w:shd w:val="clear" w:color="auto" w:fill="FFFFFF"/>
          <w:lang w:val="ro-RO"/>
        </w:rPr>
        <w:t>, Cluj Napoca, 2009.</w:t>
      </w:r>
    </w:p>
    <w:p w14:paraId="09E0A806"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Iloaie</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Ştefan</w:t>
      </w:r>
      <w:proofErr w:type="spellEnd"/>
      <w:r w:rsidRPr="00A40BD6">
        <w:rPr>
          <w:rFonts w:ascii="Times New Roman" w:hAnsi="Times New Roman" w:cs="Times New Roman"/>
          <w:sz w:val="24"/>
          <w:szCs w:val="24"/>
          <w:shd w:val="clear" w:color="auto" w:fill="FFFFFF"/>
          <w:lang w:val="ro-RO"/>
        </w:rPr>
        <w:t>, </w:t>
      </w:r>
      <w:r w:rsidRPr="00A40BD6">
        <w:rPr>
          <w:rFonts w:ascii="Times New Roman" w:hAnsi="Times New Roman" w:cs="Times New Roman"/>
          <w:i/>
          <w:iCs/>
          <w:sz w:val="24"/>
          <w:szCs w:val="24"/>
          <w:shd w:val="clear" w:color="auto" w:fill="FFFFFF"/>
          <w:lang w:val="ro-RO"/>
        </w:rPr>
        <w:t xml:space="preserve">Responsabilitatea morală personală </w:t>
      </w:r>
      <w:proofErr w:type="spellStart"/>
      <w:r w:rsidRPr="00A40BD6">
        <w:rPr>
          <w:rFonts w:ascii="Times New Roman" w:hAnsi="Times New Roman" w:cs="Times New Roman"/>
          <w:i/>
          <w:iCs/>
          <w:sz w:val="24"/>
          <w:szCs w:val="24"/>
          <w:shd w:val="clear" w:color="auto" w:fill="FFFFFF"/>
          <w:lang w:val="ro-RO"/>
        </w:rPr>
        <w:t>şi</w:t>
      </w:r>
      <w:proofErr w:type="spellEnd"/>
      <w:r w:rsidRPr="00A40BD6">
        <w:rPr>
          <w:rFonts w:ascii="Times New Roman" w:hAnsi="Times New Roman" w:cs="Times New Roman"/>
          <w:i/>
          <w:iCs/>
          <w:sz w:val="24"/>
          <w:szCs w:val="24"/>
          <w:shd w:val="clear" w:color="auto" w:fill="FFFFFF"/>
          <w:lang w:val="ro-RO"/>
        </w:rPr>
        <w:t xml:space="preserve"> comunitară: o perspectivă teologică</w:t>
      </w:r>
      <w:r w:rsidRPr="00A40BD6">
        <w:rPr>
          <w:rFonts w:ascii="Times New Roman" w:hAnsi="Times New Roman" w:cs="Times New Roman"/>
          <w:sz w:val="24"/>
          <w:szCs w:val="24"/>
          <w:shd w:val="clear" w:color="auto" w:fill="FFFFFF"/>
          <w:lang w:val="ro-RO"/>
        </w:rPr>
        <w:t xml:space="preserve">. Ed. </w:t>
      </w:r>
      <w:proofErr w:type="spellStart"/>
      <w:r w:rsidRPr="00A40BD6">
        <w:rPr>
          <w:rFonts w:ascii="Times New Roman" w:hAnsi="Times New Roman" w:cs="Times New Roman"/>
          <w:sz w:val="24"/>
          <w:szCs w:val="24"/>
          <w:shd w:val="clear" w:color="auto" w:fill="FFFFFF"/>
          <w:lang w:val="ro-RO"/>
        </w:rPr>
        <w:t>Renaşterea</w:t>
      </w:r>
      <w:proofErr w:type="spellEnd"/>
      <w:r w:rsidRPr="00A40BD6">
        <w:rPr>
          <w:rFonts w:ascii="Times New Roman" w:hAnsi="Times New Roman" w:cs="Times New Roman"/>
          <w:sz w:val="24"/>
          <w:szCs w:val="24"/>
          <w:shd w:val="clear" w:color="auto" w:fill="FFFFFF"/>
          <w:lang w:val="ro-RO"/>
        </w:rPr>
        <w:t>, Cluj Napoca, 2009.</w:t>
      </w:r>
    </w:p>
    <w:p w14:paraId="0A9AAEB2"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Jauniaux</w:t>
      </w:r>
      <w:proofErr w:type="spellEnd"/>
      <w:r w:rsidRPr="00A40BD6">
        <w:rPr>
          <w:rFonts w:ascii="Times New Roman" w:hAnsi="Times New Roman" w:cs="Times New Roman"/>
          <w:sz w:val="24"/>
          <w:szCs w:val="24"/>
          <w:lang w:val="ro-RO"/>
        </w:rPr>
        <w:t xml:space="preserve"> E </w:t>
      </w:r>
      <w:proofErr w:type="spellStart"/>
      <w:r w:rsidRPr="00A40BD6">
        <w:rPr>
          <w:rFonts w:ascii="Times New Roman" w:hAnsi="Times New Roman" w:cs="Times New Roman"/>
          <w:sz w:val="24"/>
          <w:szCs w:val="24"/>
          <w:lang w:val="ro-RO"/>
        </w:rPr>
        <w:t>and</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Botros</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Rizk</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i/>
          <w:iCs/>
          <w:sz w:val="24"/>
          <w:szCs w:val="24"/>
          <w:lang w:val="ro-RO"/>
        </w:rPr>
        <w:t>Pregnancy</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After</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Assisted</w:t>
      </w:r>
      <w:proofErr w:type="spellEnd"/>
      <w:r w:rsidRPr="00A40BD6">
        <w:rPr>
          <w:rFonts w:ascii="Times New Roman" w:hAnsi="Times New Roman" w:cs="Times New Roman"/>
          <w:i/>
          <w:iCs/>
          <w:sz w:val="24"/>
          <w:szCs w:val="24"/>
          <w:lang w:val="ro-RO"/>
        </w:rPr>
        <w:t xml:space="preserve"> Reproductive Technology</w:t>
      </w:r>
      <w:r w:rsidRPr="00A40BD6">
        <w:rPr>
          <w:rFonts w:ascii="Times New Roman" w:hAnsi="Times New Roman" w:cs="Times New Roman"/>
          <w:sz w:val="24"/>
          <w:szCs w:val="24"/>
          <w:lang w:val="ro-RO"/>
        </w:rPr>
        <w:t>, Cambridge: Cambridge University Press, 2012.</w:t>
      </w:r>
    </w:p>
    <w:p w14:paraId="6B2CA533"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Jürgen</w:t>
      </w:r>
      <w:proofErr w:type="spellEnd"/>
      <w:r w:rsidRPr="00A40BD6">
        <w:rPr>
          <w:rFonts w:ascii="Times New Roman" w:hAnsi="Times New Roman" w:cs="Times New Roman"/>
          <w:sz w:val="24"/>
          <w:szCs w:val="24"/>
          <w:shd w:val="clear" w:color="auto" w:fill="FFFFFF"/>
          <w:lang w:val="ro-RO"/>
        </w:rPr>
        <w:t>, Henkel et al, </w:t>
      </w:r>
      <w:proofErr w:type="spellStart"/>
      <w:r w:rsidRPr="00A40BD6">
        <w:rPr>
          <w:rFonts w:ascii="Times New Roman" w:hAnsi="Times New Roman" w:cs="Times New Roman"/>
          <w:i/>
          <w:iCs/>
          <w:sz w:val="24"/>
          <w:szCs w:val="24"/>
          <w:shd w:val="clear" w:color="auto" w:fill="FFFFFF"/>
          <w:lang w:val="ro-RO"/>
        </w:rPr>
        <w:t>Îndumnezeire</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Şi</w:t>
      </w:r>
      <w:proofErr w:type="spellEnd"/>
      <w:r w:rsidRPr="00A40BD6">
        <w:rPr>
          <w:rFonts w:ascii="Times New Roman" w:hAnsi="Times New Roman" w:cs="Times New Roman"/>
          <w:i/>
          <w:iCs/>
          <w:sz w:val="24"/>
          <w:szCs w:val="24"/>
          <w:shd w:val="clear" w:color="auto" w:fill="FFFFFF"/>
          <w:lang w:val="ro-RO"/>
        </w:rPr>
        <w:t xml:space="preserve"> Etică a Iubirii </w:t>
      </w:r>
      <w:proofErr w:type="spellStart"/>
      <w:r w:rsidRPr="00A40BD6">
        <w:rPr>
          <w:rFonts w:ascii="Times New Roman" w:hAnsi="Times New Roman" w:cs="Times New Roman"/>
          <w:i/>
          <w:iCs/>
          <w:sz w:val="24"/>
          <w:szCs w:val="24"/>
          <w:shd w:val="clear" w:color="auto" w:fill="FFFFFF"/>
          <w:lang w:val="ro-RO"/>
        </w:rPr>
        <w:t>În</w:t>
      </w:r>
      <w:proofErr w:type="spellEnd"/>
      <w:r w:rsidRPr="00A40BD6">
        <w:rPr>
          <w:rFonts w:ascii="Times New Roman" w:hAnsi="Times New Roman" w:cs="Times New Roman"/>
          <w:i/>
          <w:iCs/>
          <w:sz w:val="24"/>
          <w:szCs w:val="24"/>
          <w:shd w:val="clear" w:color="auto" w:fill="FFFFFF"/>
          <w:lang w:val="ro-RO"/>
        </w:rPr>
        <w:t xml:space="preserve"> Spiritualitatea Ortodoxă. Ascetica </w:t>
      </w:r>
      <w:proofErr w:type="spellStart"/>
      <w:r w:rsidRPr="00A40BD6">
        <w:rPr>
          <w:rFonts w:ascii="Times New Roman" w:hAnsi="Times New Roman" w:cs="Times New Roman"/>
          <w:i/>
          <w:iCs/>
          <w:sz w:val="24"/>
          <w:szCs w:val="24"/>
          <w:shd w:val="clear" w:color="auto" w:fill="FFFFFF"/>
          <w:lang w:val="ro-RO"/>
        </w:rPr>
        <w:t>Şi</w:t>
      </w:r>
      <w:proofErr w:type="spellEnd"/>
      <w:r w:rsidRPr="00A40BD6">
        <w:rPr>
          <w:rFonts w:ascii="Times New Roman" w:hAnsi="Times New Roman" w:cs="Times New Roman"/>
          <w:i/>
          <w:iCs/>
          <w:sz w:val="24"/>
          <w:szCs w:val="24"/>
          <w:shd w:val="clear" w:color="auto" w:fill="FFFFFF"/>
          <w:lang w:val="ro-RO"/>
        </w:rPr>
        <w:t xml:space="preserve"> Mistica </w:t>
      </w:r>
      <w:proofErr w:type="spellStart"/>
      <w:r w:rsidRPr="00A40BD6">
        <w:rPr>
          <w:rFonts w:ascii="Times New Roman" w:hAnsi="Times New Roman" w:cs="Times New Roman"/>
          <w:i/>
          <w:iCs/>
          <w:sz w:val="24"/>
          <w:szCs w:val="24"/>
          <w:shd w:val="clear" w:color="auto" w:fill="FFFFFF"/>
          <w:lang w:val="ro-RO"/>
        </w:rPr>
        <w:t>Părintelui</w:t>
      </w:r>
      <w:proofErr w:type="spellEnd"/>
      <w:r w:rsidRPr="00A40BD6">
        <w:rPr>
          <w:rFonts w:ascii="Times New Roman" w:hAnsi="Times New Roman" w:cs="Times New Roman"/>
          <w:i/>
          <w:iCs/>
          <w:sz w:val="24"/>
          <w:szCs w:val="24"/>
          <w:shd w:val="clear" w:color="auto" w:fill="FFFFFF"/>
          <w:lang w:val="ro-RO"/>
        </w:rPr>
        <w:t xml:space="preserve"> Dumitru </w:t>
      </w:r>
      <w:proofErr w:type="spellStart"/>
      <w:r w:rsidRPr="00A40BD6">
        <w:rPr>
          <w:rFonts w:ascii="Times New Roman" w:hAnsi="Times New Roman" w:cs="Times New Roman"/>
          <w:i/>
          <w:iCs/>
          <w:sz w:val="24"/>
          <w:szCs w:val="24"/>
          <w:shd w:val="clear" w:color="auto" w:fill="FFFFFF"/>
          <w:lang w:val="ro-RO"/>
        </w:rPr>
        <w:t>Stăniloae</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Deisis</w:t>
      </w:r>
      <w:proofErr w:type="spellEnd"/>
      <w:r w:rsidRPr="00A40BD6">
        <w:rPr>
          <w:rFonts w:ascii="Times New Roman" w:hAnsi="Times New Roman" w:cs="Times New Roman"/>
          <w:sz w:val="24"/>
          <w:szCs w:val="24"/>
          <w:shd w:val="clear" w:color="auto" w:fill="FFFFFF"/>
          <w:lang w:val="ro-RO"/>
        </w:rPr>
        <w:t>, 2003.</w:t>
      </w:r>
    </w:p>
    <w:p w14:paraId="2ACA7AC2"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Kaczor</w:t>
      </w:r>
      <w:proofErr w:type="spellEnd"/>
      <w:r w:rsidRPr="00A40BD6">
        <w:rPr>
          <w:rFonts w:ascii="Times New Roman" w:hAnsi="Times New Roman" w:cs="Times New Roman"/>
          <w:sz w:val="24"/>
          <w:szCs w:val="24"/>
          <w:lang w:val="ro-RO"/>
        </w:rPr>
        <w:t xml:space="preserve">, Christopher, </w:t>
      </w:r>
      <w:r w:rsidRPr="00A40BD6">
        <w:rPr>
          <w:rFonts w:ascii="Times New Roman" w:hAnsi="Times New Roman" w:cs="Times New Roman"/>
          <w:i/>
          <w:iCs/>
          <w:sz w:val="24"/>
          <w:szCs w:val="24"/>
          <w:lang w:val="ro-RO"/>
        </w:rPr>
        <w:t xml:space="preserve">The </w:t>
      </w:r>
      <w:proofErr w:type="spellStart"/>
      <w:r w:rsidRPr="00A40BD6">
        <w:rPr>
          <w:rFonts w:ascii="Times New Roman" w:hAnsi="Times New Roman" w:cs="Times New Roman"/>
          <w:i/>
          <w:iCs/>
          <w:sz w:val="24"/>
          <w:szCs w:val="24"/>
          <w:lang w:val="ro-RO"/>
        </w:rPr>
        <w:t>Ethics</w:t>
      </w:r>
      <w:proofErr w:type="spellEnd"/>
      <w:r w:rsidRPr="00A40BD6">
        <w:rPr>
          <w:rFonts w:ascii="Times New Roman" w:hAnsi="Times New Roman" w:cs="Times New Roman"/>
          <w:i/>
          <w:iCs/>
          <w:sz w:val="24"/>
          <w:szCs w:val="24"/>
          <w:lang w:val="ro-RO"/>
        </w:rPr>
        <w:t xml:space="preserve"> of </w:t>
      </w:r>
      <w:proofErr w:type="spellStart"/>
      <w:r w:rsidRPr="00A40BD6">
        <w:rPr>
          <w:rFonts w:ascii="Times New Roman" w:hAnsi="Times New Roman" w:cs="Times New Roman"/>
          <w:i/>
          <w:iCs/>
          <w:sz w:val="24"/>
          <w:szCs w:val="24"/>
          <w:lang w:val="ro-RO"/>
        </w:rPr>
        <w:t>Abortion</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Women's</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Rights</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Human</w:t>
      </w:r>
      <w:proofErr w:type="spellEnd"/>
      <w:r w:rsidRPr="00A40BD6">
        <w:rPr>
          <w:rFonts w:ascii="Times New Roman" w:hAnsi="Times New Roman" w:cs="Times New Roman"/>
          <w:i/>
          <w:iCs/>
          <w:sz w:val="24"/>
          <w:szCs w:val="24"/>
          <w:lang w:val="ro-RO"/>
        </w:rPr>
        <w:t xml:space="preserve"> Life </w:t>
      </w:r>
      <w:proofErr w:type="spellStart"/>
      <w:r w:rsidRPr="00A40BD6">
        <w:rPr>
          <w:rFonts w:ascii="Times New Roman" w:hAnsi="Times New Roman" w:cs="Times New Roman"/>
          <w:i/>
          <w:iCs/>
          <w:sz w:val="24"/>
          <w:szCs w:val="24"/>
          <w:lang w:val="ro-RO"/>
        </w:rPr>
        <w:t>and</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the</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Question</w:t>
      </w:r>
      <w:proofErr w:type="spellEnd"/>
      <w:r w:rsidRPr="00A40BD6">
        <w:rPr>
          <w:rFonts w:ascii="Times New Roman" w:hAnsi="Times New Roman" w:cs="Times New Roman"/>
          <w:i/>
          <w:iCs/>
          <w:sz w:val="24"/>
          <w:szCs w:val="24"/>
          <w:lang w:val="ro-RO"/>
        </w:rPr>
        <w:t xml:space="preserve"> of </w:t>
      </w:r>
      <w:proofErr w:type="spellStart"/>
      <w:r w:rsidRPr="00A40BD6">
        <w:rPr>
          <w:rFonts w:ascii="Times New Roman" w:hAnsi="Times New Roman" w:cs="Times New Roman"/>
          <w:i/>
          <w:iCs/>
          <w:sz w:val="24"/>
          <w:szCs w:val="24"/>
          <w:lang w:val="ro-RO"/>
        </w:rPr>
        <w:t>Justice</w:t>
      </w:r>
      <w:proofErr w:type="spellEnd"/>
      <w:r w:rsidRPr="00A40BD6">
        <w:rPr>
          <w:rFonts w:ascii="Times New Roman" w:hAnsi="Times New Roman" w:cs="Times New Roman"/>
          <w:sz w:val="24"/>
          <w:szCs w:val="24"/>
          <w:lang w:val="ro-RO"/>
        </w:rPr>
        <w:t xml:space="preserve">, New York, </w:t>
      </w:r>
      <w:proofErr w:type="spellStart"/>
      <w:r w:rsidRPr="00A40BD6">
        <w:rPr>
          <w:rFonts w:ascii="Times New Roman" w:hAnsi="Times New Roman" w:cs="Times New Roman"/>
          <w:sz w:val="24"/>
          <w:szCs w:val="24"/>
          <w:lang w:val="ro-RO"/>
        </w:rPr>
        <w:t>Routledge</w:t>
      </w:r>
      <w:proofErr w:type="spellEnd"/>
      <w:r w:rsidRPr="00A40BD6">
        <w:rPr>
          <w:rFonts w:ascii="Times New Roman" w:hAnsi="Times New Roman" w:cs="Times New Roman"/>
          <w:sz w:val="24"/>
          <w:szCs w:val="24"/>
          <w:lang w:val="ro-RO"/>
        </w:rPr>
        <w:t>, 2011.</w:t>
      </w:r>
    </w:p>
    <w:p w14:paraId="34D4273D"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lastRenderedPageBreak/>
        <w:t>Kaiser</w:t>
      </w:r>
      <w:proofErr w:type="spellEnd"/>
      <w:r w:rsidRPr="00A40BD6">
        <w:rPr>
          <w:rFonts w:ascii="Times New Roman" w:hAnsi="Times New Roman" w:cs="Times New Roman"/>
          <w:sz w:val="24"/>
          <w:szCs w:val="24"/>
          <w:lang w:val="ro-RO"/>
        </w:rPr>
        <w:t xml:space="preserve">, Walter C., </w:t>
      </w:r>
      <w:r w:rsidRPr="00A40BD6">
        <w:rPr>
          <w:rFonts w:ascii="Times New Roman" w:hAnsi="Times New Roman" w:cs="Times New Roman"/>
          <w:i/>
          <w:iCs/>
          <w:sz w:val="24"/>
          <w:szCs w:val="24"/>
          <w:lang w:val="ro-RO"/>
        </w:rPr>
        <w:t>Spre etica vechiului testament</w:t>
      </w:r>
      <w:r w:rsidRPr="00A40BD6">
        <w:rPr>
          <w:rFonts w:ascii="Times New Roman" w:hAnsi="Times New Roman" w:cs="Times New Roman"/>
          <w:sz w:val="24"/>
          <w:szCs w:val="24"/>
          <w:lang w:val="ro-RO"/>
        </w:rPr>
        <w:t>, Trad. Daniel Suciu, Ed. Făclia, Oradea, 2018.</w:t>
      </w:r>
    </w:p>
    <w:p w14:paraId="49F222EE"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Kass</w:t>
      </w:r>
      <w:proofErr w:type="spellEnd"/>
      <w:r w:rsidRPr="00A40BD6">
        <w:rPr>
          <w:rFonts w:ascii="Times New Roman" w:hAnsi="Times New Roman" w:cs="Times New Roman"/>
          <w:sz w:val="24"/>
          <w:szCs w:val="24"/>
          <w:lang w:val="ro-RO"/>
        </w:rPr>
        <w:t xml:space="preserve">, Leon R. și James Q. Wilson, </w:t>
      </w:r>
      <w:r w:rsidRPr="00A40BD6">
        <w:rPr>
          <w:rFonts w:ascii="Times New Roman" w:hAnsi="Times New Roman" w:cs="Times New Roman"/>
          <w:i/>
          <w:iCs/>
          <w:sz w:val="24"/>
          <w:szCs w:val="24"/>
          <w:lang w:val="ro-RO"/>
        </w:rPr>
        <w:t xml:space="preserve">The </w:t>
      </w:r>
      <w:proofErr w:type="spellStart"/>
      <w:r w:rsidRPr="00A40BD6">
        <w:rPr>
          <w:rFonts w:ascii="Times New Roman" w:hAnsi="Times New Roman" w:cs="Times New Roman"/>
          <w:i/>
          <w:iCs/>
          <w:sz w:val="24"/>
          <w:szCs w:val="24"/>
          <w:lang w:val="ro-RO"/>
        </w:rPr>
        <w:t>Ethics</w:t>
      </w:r>
      <w:proofErr w:type="spellEnd"/>
      <w:r w:rsidRPr="00A40BD6">
        <w:rPr>
          <w:rFonts w:ascii="Times New Roman" w:hAnsi="Times New Roman" w:cs="Times New Roman"/>
          <w:i/>
          <w:iCs/>
          <w:sz w:val="24"/>
          <w:szCs w:val="24"/>
          <w:lang w:val="ro-RO"/>
        </w:rPr>
        <w:t xml:space="preserve"> of </w:t>
      </w:r>
      <w:proofErr w:type="spellStart"/>
      <w:r w:rsidRPr="00A40BD6">
        <w:rPr>
          <w:rFonts w:ascii="Times New Roman" w:hAnsi="Times New Roman" w:cs="Times New Roman"/>
          <w:i/>
          <w:iCs/>
          <w:sz w:val="24"/>
          <w:szCs w:val="24"/>
          <w:lang w:val="ro-RO"/>
        </w:rPr>
        <w:t>Human</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Cloning</w:t>
      </w:r>
      <w:proofErr w:type="spellEnd"/>
      <w:r w:rsidRPr="00A40BD6">
        <w:rPr>
          <w:rFonts w:ascii="Times New Roman" w:hAnsi="Times New Roman" w:cs="Times New Roman"/>
          <w:i/>
          <w:iCs/>
          <w:sz w:val="24"/>
          <w:szCs w:val="24"/>
          <w:lang w:val="ro-RO"/>
        </w:rPr>
        <w:t xml:space="preserve">, </w:t>
      </w:r>
      <w:r w:rsidRPr="00A40BD6">
        <w:rPr>
          <w:rFonts w:ascii="Times New Roman" w:hAnsi="Times New Roman" w:cs="Times New Roman"/>
          <w:sz w:val="24"/>
          <w:szCs w:val="24"/>
          <w:lang w:val="ro-RO"/>
        </w:rPr>
        <w:t>Washington DC, The American Enterprise Institute Press, 1998.</w:t>
      </w:r>
    </w:p>
    <w:p w14:paraId="6932E125"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Kay</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Elder</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and</w:t>
      </w:r>
      <w:proofErr w:type="spellEnd"/>
      <w:r w:rsidRPr="00A40BD6">
        <w:rPr>
          <w:rFonts w:ascii="Times New Roman" w:hAnsi="Times New Roman" w:cs="Times New Roman"/>
          <w:sz w:val="24"/>
          <w:szCs w:val="24"/>
          <w:lang w:val="ro-RO"/>
        </w:rPr>
        <w:t xml:space="preserve"> Brian Dale, </w:t>
      </w:r>
      <w:r w:rsidRPr="00A40BD6">
        <w:rPr>
          <w:rFonts w:ascii="Times New Roman" w:hAnsi="Times New Roman" w:cs="Times New Roman"/>
          <w:i/>
          <w:iCs/>
          <w:sz w:val="24"/>
          <w:szCs w:val="24"/>
          <w:lang w:val="ro-RO"/>
        </w:rPr>
        <w:t xml:space="preserve">In Vitro </w:t>
      </w:r>
      <w:proofErr w:type="spellStart"/>
      <w:r w:rsidRPr="00A40BD6">
        <w:rPr>
          <w:rFonts w:ascii="Times New Roman" w:hAnsi="Times New Roman" w:cs="Times New Roman"/>
          <w:i/>
          <w:iCs/>
          <w:sz w:val="24"/>
          <w:szCs w:val="24"/>
          <w:lang w:val="ro-RO"/>
        </w:rPr>
        <w:t>Fertilization</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Second</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Edition</w:t>
      </w:r>
      <w:proofErr w:type="spellEnd"/>
      <w:r w:rsidRPr="00A40BD6">
        <w:rPr>
          <w:rFonts w:ascii="Times New Roman" w:hAnsi="Times New Roman" w:cs="Times New Roman"/>
          <w:sz w:val="24"/>
          <w:szCs w:val="24"/>
          <w:lang w:val="ro-RO"/>
        </w:rPr>
        <w:t>, Cambridge University Press, Cambridge,  2003.</w:t>
      </w:r>
    </w:p>
    <w:p w14:paraId="5FF43CBA"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Kozlova</w:t>
      </w:r>
      <w:proofErr w:type="spellEnd"/>
      <w:r w:rsidRPr="00A40BD6">
        <w:rPr>
          <w:rFonts w:ascii="Times New Roman" w:hAnsi="Times New Roman" w:cs="Times New Roman"/>
          <w:sz w:val="24"/>
          <w:szCs w:val="24"/>
          <w:lang w:val="ro-RO"/>
        </w:rPr>
        <w:t xml:space="preserve">, Ekaterina E., </w:t>
      </w:r>
      <w:r w:rsidRPr="00A40BD6">
        <w:rPr>
          <w:rFonts w:ascii="Times New Roman" w:hAnsi="Times New Roman" w:cs="Times New Roman"/>
          <w:i/>
          <w:iCs/>
          <w:sz w:val="24"/>
          <w:szCs w:val="24"/>
          <w:lang w:val="ro-RO"/>
        </w:rPr>
        <w:t xml:space="preserve">Maternal </w:t>
      </w:r>
      <w:proofErr w:type="spellStart"/>
      <w:r w:rsidRPr="00A40BD6">
        <w:rPr>
          <w:rFonts w:ascii="Times New Roman" w:hAnsi="Times New Roman" w:cs="Times New Roman"/>
          <w:i/>
          <w:iCs/>
          <w:sz w:val="24"/>
          <w:szCs w:val="24"/>
          <w:lang w:val="ro-RO"/>
        </w:rPr>
        <w:t>Grief</w:t>
      </w:r>
      <w:proofErr w:type="spellEnd"/>
      <w:r w:rsidRPr="00A40BD6">
        <w:rPr>
          <w:rFonts w:ascii="Times New Roman" w:hAnsi="Times New Roman" w:cs="Times New Roman"/>
          <w:i/>
          <w:iCs/>
          <w:sz w:val="24"/>
          <w:szCs w:val="24"/>
          <w:lang w:val="ro-RO"/>
        </w:rPr>
        <w:t xml:space="preserve"> in </w:t>
      </w:r>
      <w:proofErr w:type="spellStart"/>
      <w:r w:rsidRPr="00A40BD6">
        <w:rPr>
          <w:rFonts w:ascii="Times New Roman" w:hAnsi="Times New Roman" w:cs="Times New Roman"/>
          <w:i/>
          <w:iCs/>
          <w:sz w:val="24"/>
          <w:szCs w:val="24"/>
          <w:lang w:val="ro-RO"/>
        </w:rPr>
        <w:t>the</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Hebrew</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Bible</w:t>
      </w:r>
      <w:proofErr w:type="spellEnd"/>
      <w:r w:rsidRPr="00A40BD6">
        <w:rPr>
          <w:rFonts w:ascii="Times New Roman" w:hAnsi="Times New Roman" w:cs="Times New Roman"/>
          <w:sz w:val="24"/>
          <w:szCs w:val="24"/>
          <w:lang w:val="ro-RO"/>
        </w:rPr>
        <w:t xml:space="preserve">, Oxford </w:t>
      </w:r>
      <w:proofErr w:type="spellStart"/>
      <w:r w:rsidRPr="00A40BD6">
        <w:rPr>
          <w:rFonts w:ascii="Times New Roman" w:hAnsi="Times New Roman" w:cs="Times New Roman"/>
          <w:sz w:val="24"/>
          <w:szCs w:val="24"/>
          <w:lang w:val="ro-RO"/>
        </w:rPr>
        <w:t>Theology</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And</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Religion</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Monographs</w:t>
      </w:r>
      <w:proofErr w:type="spellEnd"/>
      <w:r w:rsidRPr="00A40BD6">
        <w:rPr>
          <w:rFonts w:ascii="Times New Roman" w:hAnsi="Times New Roman" w:cs="Times New Roman"/>
          <w:sz w:val="24"/>
          <w:szCs w:val="24"/>
          <w:lang w:val="ro-RO"/>
        </w:rPr>
        <w:t>, Publisher: Oxford University Press, Oxford, 2017.</w:t>
      </w:r>
    </w:p>
    <w:p w14:paraId="37CAA82D"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Kuhse</w:t>
      </w:r>
      <w:proofErr w:type="spellEnd"/>
      <w:r w:rsidRPr="00A40BD6">
        <w:rPr>
          <w:rFonts w:ascii="Times New Roman" w:hAnsi="Times New Roman" w:cs="Times New Roman"/>
          <w:sz w:val="24"/>
          <w:szCs w:val="24"/>
          <w:shd w:val="clear" w:color="auto" w:fill="FFFFFF"/>
          <w:lang w:val="ro-RO"/>
        </w:rPr>
        <w:t xml:space="preserve">, Helga </w:t>
      </w:r>
      <w:proofErr w:type="spellStart"/>
      <w:r w:rsidRPr="00A40BD6">
        <w:rPr>
          <w:rFonts w:ascii="Times New Roman" w:hAnsi="Times New Roman" w:cs="Times New Roman"/>
          <w:sz w:val="24"/>
          <w:szCs w:val="24"/>
          <w:shd w:val="clear" w:color="auto" w:fill="FFFFFF"/>
          <w:lang w:val="ro-RO"/>
        </w:rPr>
        <w:t>and</w:t>
      </w:r>
      <w:proofErr w:type="spellEnd"/>
      <w:r w:rsidRPr="00A40BD6">
        <w:rPr>
          <w:rFonts w:ascii="Times New Roman" w:hAnsi="Times New Roman" w:cs="Times New Roman"/>
          <w:sz w:val="24"/>
          <w:szCs w:val="24"/>
          <w:shd w:val="clear" w:color="auto" w:fill="FFFFFF"/>
          <w:lang w:val="ro-RO"/>
        </w:rPr>
        <w:t xml:space="preserve"> Peter Singer, </w:t>
      </w:r>
      <w:r w:rsidRPr="00A40BD6">
        <w:rPr>
          <w:rFonts w:ascii="Times New Roman" w:hAnsi="Times New Roman" w:cs="Times New Roman"/>
          <w:i/>
          <w:iCs/>
          <w:sz w:val="24"/>
          <w:szCs w:val="24"/>
          <w:shd w:val="clear" w:color="auto" w:fill="FFFFFF"/>
          <w:lang w:val="ro-RO"/>
        </w:rPr>
        <w:t xml:space="preserve">A Companion </w:t>
      </w:r>
      <w:proofErr w:type="spellStart"/>
      <w:r w:rsidRPr="00A40BD6">
        <w:rPr>
          <w:rFonts w:ascii="Times New Roman" w:hAnsi="Times New Roman" w:cs="Times New Roman"/>
          <w:i/>
          <w:iCs/>
          <w:sz w:val="24"/>
          <w:szCs w:val="24"/>
          <w:shd w:val="clear" w:color="auto" w:fill="FFFFFF"/>
          <w:lang w:val="ro-RO"/>
        </w:rPr>
        <w:t>to</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Bioethics</w:t>
      </w:r>
      <w:proofErr w:type="spellEnd"/>
      <w:r w:rsidRPr="00A40BD6">
        <w:rPr>
          <w:rFonts w:ascii="Times New Roman" w:hAnsi="Times New Roman" w:cs="Times New Roman"/>
          <w:sz w:val="24"/>
          <w:szCs w:val="24"/>
          <w:shd w:val="clear" w:color="auto" w:fill="FFFFFF"/>
          <w:lang w:val="ro-RO"/>
        </w:rPr>
        <w:t> (</w:t>
      </w:r>
      <w:proofErr w:type="spellStart"/>
      <w:r w:rsidRPr="00A40BD6">
        <w:rPr>
          <w:rFonts w:ascii="Times New Roman" w:hAnsi="Times New Roman" w:cs="Times New Roman"/>
          <w:sz w:val="24"/>
          <w:szCs w:val="24"/>
          <w:shd w:val="clear" w:color="auto" w:fill="FFFFFF"/>
          <w:lang w:val="ro-RO"/>
        </w:rPr>
        <w:t>version</w:t>
      </w:r>
      <w:proofErr w:type="spellEnd"/>
      <w:r w:rsidRPr="00A40BD6">
        <w:rPr>
          <w:rFonts w:ascii="Times New Roman" w:hAnsi="Times New Roman" w:cs="Times New Roman"/>
          <w:sz w:val="24"/>
          <w:szCs w:val="24"/>
          <w:shd w:val="clear" w:color="auto" w:fill="FFFFFF"/>
          <w:lang w:val="ro-RO"/>
        </w:rPr>
        <w:t xml:space="preserve"> 2nd </w:t>
      </w:r>
      <w:proofErr w:type="spellStart"/>
      <w:r w:rsidRPr="00A40BD6">
        <w:rPr>
          <w:rFonts w:ascii="Times New Roman" w:hAnsi="Times New Roman" w:cs="Times New Roman"/>
          <w:sz w:val="24"/>
          <w:szCs w:val="24"/>
          <w:shd w:val="clear" w:color="auto" w:fill="FFFFFF"/>
          <w:lang w:val="ro-RO"/>
        </w:rPr>
        <w:t>ed</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Bognor</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Regis</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Wiley</w:t>
      </w:r>
      <w:proofErr w:type="spellEnd"/>
      <w:r w:rsidRPr="00A40BD6">
        <w:rPr>
          <w:rFonts w:ascii="Times New Roman" w:hAnsi="Times New Roman" w:cs="Times New Roman"/>
          <w:sz w:val="24"/>
          <w:szCs w:val="24"/>
          <w:shd w:val="clear" w:color="auto" w:fill="FFFFFF"/>
          <w:lang w:val="ro-RO"/>
        </w:rPr>
        <w:t>, 2013.</w:t>
      </w:r>
    </w:p>
    <w:p w14:paraId="74A2A2CE"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Kwan</w:t>
      </w:r>
      <w:proofErr w:type="spellEnd"/>
      <w:r w:rsidRPr="00A40BD6">
        <w:rPr>
          <w:rFonts w:ascii="Times New Roman" w:hAnsi="Times New Roman" w:cs="Times New Roman"/>
          <w:sz w:val="24"/>
          <w:szCs w:val="24"/>
          <w:lang w:val="ro-RO"/>
        </w:rPr>
        <w:t xml:space="preserve">, KM, Garcia A., </w:t>
      </w:r>
      <w:proofErr w:type="spellStart"/>
      <w:r w:rsidRPr="00A40BD6">
        <w:rPr>
          <w:rFonts w:ascii="Times New Roman" w:hAnsi="Times New Roman" w:cs="Times New Roman"/>
          <w:i/>
          <w:iCs/>
          <w:sz w:val="24"/>
          <w:szCs w:val="24"/>
          <w:lang w:val="ro-RO"/>
        </w:rPr>
        <w:t>Religious</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Perspectives</w:t>
      </w:r>
      <w:proofErr w:type="spellEnd"/>
      <w:r w:rsidRPr="00A40BD6">
        <w:rPr>
          <w:rFonts w:ascii="Times New Roman" w:hAnsi="Times New Roman" w:cs="Times New Roman"/>
          <w:i/>
          <w:iCs/>
          <w:sz w:val="24"/>
          <w:szCs w:val="24"/>
          <w:lang w:val="ro-RO"/>
        </w:rPr>
        <w:t xml:space="preserve"> on </w:t>
      </w:r>
      <w:proofErr w:type="spellStart"/>
      <w:r w:rsidRPr="00A40BD6">
        <w:rPr>
          <w:rFonts w:ascii="Times New Roman" w:hAnsi="Times New Roman" w:cs="Times New Roman"/>
          <w:i/>
          <w:iCs/>
          <w:sz w:val="24"/>
          <w:szCs w:val="24"/>
          <w:lang w:val="ro-RO"/>
        </w:rPr>
        <w:t>Bioethics</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and</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Human</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Rights</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Cham</w:t>
      </w:r>
      <w:proofErr w:type="spellEnd"/>
      <w:r w:rsidRPr="00A40BD6">
        <w:rPr>
          <w:rFonts w:ascii="Times New Roman" w:hAnsi="Times New Roman" w:cs="Times New Roman"/>
          <w:sz w:val="24"/>
          <w:szCs w:val="24"/>
          <w:lang w:val="ro-RO"/>
        </w:rPr>
        <w:t xml:space="preserve"> Switzerland: Springer; 2017.</w:t>
      </w:r>
    </w:p>
    <w:p w14:paraId="1E4CBE96"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Larchet</w:t>
      </w:r>
      <w:proofErr w:type="spellEnd"/>
      <w:r w:rsidRPr="00A40BD6">
        <w:rPr>
          <w:rFonts w:ascii="Times New Roman" w:hAnsi="Times New Roman" w:cs="Times New Roman"/>
          <w:sz w:val="24"/>
          <w:szCs w:val="24"/>
          <w:shd w:val="clear" w:color="auto" w:fill="FFFFFF"/>
          <w:lang w:val="ro-RO"/>
        </w:rPr>
        <w:t xml:space="preserve"> Jean-Claude, </w:t>
      </w:r>
      <w:r w:rsidRPr="00A40BD6">
        <w:rPr>
          <w:rFonts w:ascii="Times New Roman" w:hAnsi="Times New Roman" w:cs="Times New Roman"/>
          <w:i/>
          <w:iCs/>
          <w:sz w:val="24"/>
          <w:szCs w:val="24"/>
          <w:shd w:val="clear" w:color="auto" w:fill="FFFFFF"/>
          <w:lang w:val="ro-RO"/>
        </w:rPr>
        <w:t xml:space="preserve">Persoană </w:t>
      </w:r>
      <w:proofErr w:type="spellStart"/>
      <w:r w:rsidRPr="00A40BD6">
        <w:rPr>
          <w:rFonts w:ascii="Times New Roman" w:hAnsi="Times New Roman" w:cs="Times New Roman"/>
          <w:i/>
          <w:iCs/>
          <w:sz w:val="24"/>
          <w:szCs w:val="24"/>
          <w:shd w:val="clear" w:color="auto" w:fill="FFFFFF"/>
          <w:lang w:val="ro-RO"/>
        </w:rPr>
        <w:t>Şi</w:t>
      </w:r>
      <w:proofErr w:type="spellEnd"/>
      <w:r w:rsidRPr="00A40BD6">
        <w:rPr>
          <w:rFonts w:ascii="Times New Roman" w:hAnsi="Times New Roman" w:cs="Times New Roman"/>
          <w:i/>
          <w:iCs/>
          <w:sz w:val="24"/>
          <w:szCs w:val="24"/>
          <w:shd w:val="clear" w:color="auto" w:fill="FFFFFF"/>
          <w:lang w:val="ro-RO"/>
        </w:rPr>
        <w:t xml:space="preserve"> Natură: </w:t>
      </w:r>
      <w:proofErr w:type="spellStart"/>
      <w:r w:rsidRPr="00A40BD6">
        <w:rPr>
          <w:rFonts w:ascii="Times New Roman" w:hAnsi="Times New Roman" w:cs="Times New Roman"/>
          <w:i/>
          <w:iCs/>
          <w:sz w:val="24"/>
          <w:szCs w:val="24"/>
          <w:shd w:val="clear" w:color="auto" w:fill="FFFFFF"/>
          <w:lang w:val="ro-RO"/>
        </w:rPr>
        <w:t>Sfânta</w:t>
      </w:r>
      <w:proofErr w:type="spellEnd"/>
      <w:r w:rsidRPr="00A40BD6">
        <w:rPr>
          <w:rFonts w:ascii="Times New Roman" w:hAnsi="Times New Roman" w:cs="Times New Roman"/>
          <w:i/>
          <w:iCs/>
          <w:sz w:val="24"/>
          <w:szCs w:val="24"/>
          <w:shd w:val="clear" w:color="auto" w:fill="FFFFFF"/>
          <w:lang w:val="ro-RO"/>
        </w:rPr>
        <w:t xml:space="preserve"> Treime - Hristos - Omul: </w:t>
      </w:r>
      <w:proofErr w:type="spellStart"/>
      <w:r w:rsidRPr="00A40BD6">
        <w:rPr>
          <w:rFonts w:ascii="Times New Roman" w:hAnsi="Times New Roman" w:cs="Times New Roman"/>
          <w:i/>
          <w:iCs/>
          <w:sz w:val="24"/>
          <w:szCs w:val="24"/>
          <w:shd w:val="clear" w:color="auto" w:fill="FFFFFF"/>
          <w:lang w:val="ro-RO"/>
        </w:rPr>
        <w:t>Contribuţii</w:t>
      </w:r>
      <w:proofErr w:type="spellEnd"/>
      <w:r w:rsidRPr="00A40BD6">
        <w:rPr>
          <w:rFonts w:ascii="Times New Roman" w:hAnsi="Times New Roman" w:cs="Times New Roman"/>
          <w:i/>
          <w:iCs/>
          <w:sz w:val="24"/>
          <w:szCs w:val="24"/>
          <w:shd w:val="clear" w:color="auto" w:fill="FFFFFF"/>
          <w:lang w:val="ro-RO"/>
        </w:rPr>
        <w:t xml:space="preserve"> La Dialogurile </w:t>
      </w:r>
      <w:proofErr w:type="spellStart"/>
      <w:r w:rsidRPr="00A40BD6">
        <w:rPr>
          <w:rFonts w:ascii="Times New Roman" w:hAnsi="Times New Roman" w:cs="Times New Roman"/>
          <w:i/>
          <w:iCs/>
          <w:sz w:val="24"/>
          <w:szCs w:val="24"/>
          <w:shd w:val="clear" w:color="auto" w:fill="FFFFFF"/>
          <w:lang w:val="ro-RO"/>
        </w:rPr>
        <w:t>Interortodoxe</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Şi</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Intercreştine</w:t>
      </w:r>
      <w:proofErr w:type="spellEnd"/>
      <w:r w:rsidRPr="00A40BD6">
        <w:rPr>
          <w:rFonts w:ascii="Times New Roman" w:hAnsi="Times New Roman" w:cs="Times New Roman"/>
          <w:i/>
          <w:iCs/>
          <w:sz w:val="24"/>
          <w:szCs w:val="24"/>
          <w:shd w:val="clear" w:color="auto" w:fill="FFFFFF"/>
          <w:lang w:val="ro-RO"/>
        </w:rPr>
        <w:t xml:space="preserve"> Contemporane</w:t>
      </w:r>
      <w:r w:rsidRPr="00A40BD6">
        <w:rPr>
          <w:rFonts w:ascii="Times New Roman" w:hAnsi="Times New Roman" w:cs="Times New Roman"/>
          <w:sz w:val="24"/>
          <w:szCs w:val="24"/>
          <w:shd w:val="clear" w:color="auto" w:fill="FFFFFF"/>
          <w:lang w:val="ro-RO"/>
        </w:rPr>
        <w:t xml:space="preserve">, Ed. </w:t>
      </w:r>
      <w:proofErr w:type="spellStart"/>
      <w:r w:rsidRPr="00A40BD6">
        <w:rPr>
          <w:rFonts w:ascii="Times New Roman" w:hAnsi="Times New Roman" w:cs="Times New Roman"/>
          <w:sz w:val="24"/>
          <w:szCs w:val="24"/>
          <w:shd w:val="clear" w:color="auto" w:fill="FFFFFF"/>
          <w:lang w:val="ro-RO"/>
        </w:rPr>
        <w:t>Basilica</w:t>
      </w:r>
      <w:proofErr w:type="spellEnd"/>
      <w:r w:rsidRPr="00A40BD6">
        <w:rPr>
          <w:rFonts w:ascii="Times New Roman" w:hAnsi="Times New Roman" w:cs="Times New Roman"/>
          <w:sz w:val="24"/>
          <w:szCs w:val="24"/>
          <w:shd w:val="clear" w:color="auto" w:fill="FFFFFF"/>
          <w:lang w:val="ro-RO"/>
        </w:rPr>
        <w:t xml:space="preserve"> 2013</w:t>
      </w:r>
      <w:r w:rsidRPr="00A40BD6">
        <w:rPr>
          <w:rFonts w:ascii="Times New Roman" w:hAnsi="Times New Roman" w:cs="Times New Roman"/>
          <w:sz w:val="24"/>
          <w:szCs w:val="24"/>
          <w:lang w:val="ro-RO"/>
        </w:rPr>
        <w:t>.</w:t>
      </w:r>
    </w:p>
    <w:p w14:paraId="01383CD0"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Larchet</w:t>
      </w:r>
      <w:proofErr w:type="spellEnd"/>
      <w:r w:rsidRPr="00A40BD6">
        <w:rPr>
          <w:rFonts w:ascii="Times New Roman" w:hAnsi="Times New Roman" w:cs="Times New Roman"/>
          <w:sz w:val="24"/>
          <w:szCs w:val="24"/>
          <w:lang w:val="ro-RO"/>
        </w:rPr>
        <w:t xml:space="preserve">, Jean-Claude, </w:t>
      </w:r>
      <w:r w:rsidRPr="00A40BD6">
        <w:rPr>
          <w:rFonts w:ascii="Times New Roman" w:hAnsi="Times New Roman" w:cs="Times New Roman"/>
          <w:i/>
          <w:sz w:val="24"/>
          <w:szCs w:val="24"/>
          <w:lang w:val="ro-RO"/>
        </w:rPr>
        <w:t xml:space="preserve">Etica </w:t>
      </w:r>
      <w:proofErr w:type="spellStart"/>
      <w:r w:rsidRPr="00A40BD6">
        <w:rPr>
          <w:rFonts w:ascii="Times New Roman" w:hAnsi="Times New Roman" w:cs="Times New Roman"/>
          <w:i/>
          <w:sz w:val="24"/>
          <w:szCs w:val="24"/>
          <w:lang w:val="ro-RO"/>
        </w:rPr>
        <w:t>procreaţiei</w:t>
      </w:r>
      <w:proofErr w:type="spellEnd"/>
      <w:r w:rsidRPr="00A40BD6">
        <w:rPr>
          <w:rFonts w:ascii="Times New Roman" w:hAnsi="Times New Roman" w:cs="Times New Roman"/>
          <w:i/>
          <w:sz w:val="24"/>
          <w:szCs w:val="24"/>
          <w:lang w:val="ro-RO"/>
        </w:rPr>
        <w:t xml:space="preserve"> în </w:t>
      </w:r>
      <w:proofErr w:type="spellStart"/>
      <w:r w:rsidRPr="00A40BD6">
        <w:rPr>
          <w:rFonts w:ascii="Times New Roman" w:hAnsi="Times New Roman" w:cs="Times New Roman"/>
          <w:i/>
          <w:sz w:val="24"/>
          <w:szCs w:val="24"/>
          <w:lang w:val="ro-RO"/>
        </w:rPr>
        <w:t>învăţătura</w:t>
      </w:r>
      <w:proofErr w:type="spellEnd"/>
      <w:r w:rsidRPr="00A40BD6">
        <w:rPr>
          <w:rFonts w:ascii="Times New Roman" w:hAnsi="Times New Roman" w:cs="Times New Roman"/>
          <w:i/>
          <w:sz w:val="24"/>
          <w:szCs w:val="24"/>
          <w:lang w:val="ro-RO"/>
        </w:rPr>
        <w:t xml:space="preserve"> </w:t>
      </w:r>
      <w:proofErr w:type="spellStart"/>
      <w:r w:rsidRPr="00A40BD6">
        <w:rPr>
          <w:rFonts w:ascii="Times New Roman" w:hAnsi="Times New Roman" w:cs="Times New Roman"/>
          <w:i/>
          <w:sz w:val="24"/>
          <w:szCs w:val="24"/>
          <w:lang w:val="ro-RO"/>
        </w:rPr>
        <w:t>Sﬁnţilor</w:t>
      </w:r>
      <w:proofErr w:type="spellEnd"/>
      <w:r w:rsidRPr="00A40BD6">
        <w:rPr>
          <w:rFonts w:ascii="Times New Roman" w:hAnsi="Times New Roman" w:cs="Times New Roman"/>
          <w:i/>
          <w:sz w:val="24"/>
          <w:szCs w:val="24"/>
          <w:lang w:val="ro-RO"/>
        </w:rPr>
        <w:t xml:space="preserve"> </w:t>
      </w:r>
      <w:proofErr w:type="spellStart"/>
      <w:r w:rsidRPr="00A40BD6">
        <w:rPr>
          <w:rFonts w:ascii="Times New Roman" w:hAnsi="Times New Roman" w:cs="Times New Roman"/>
          <w:i/>
          <w:sz w:val="24"/>
          <w:szCs w:val="24"/>
          <w:lang w:val="ro-RO"/>
        </w:rPr>
        <w:t>Părinţi</w:t>
      </w:r>
      <w:proofErr w:type="spellEnd"/>
      <w:r w:rsidRPr="00A40BD6">
        <w:rPr>
          <w:rFonts w:ascii="Times New Roman" w:hAnsi="Times New Roman" w:cs="Times New Roman"/>
          <w:sz w:val="24"/>
          <w:szCs w:val="24"/>
          <w:lang w:val="ro-RO"/>
        </w:rPr>
        <w:t xml:space="preserve">, traducere de Mihaela </w:t>
      </w:r>
      <w:proofErr w:type="spellStart"/>
      <w:r w:rsidRPr="00A40BD6">
        <w:rPr>
          <w:rFonts w:ascii="Times New Roman" w:hAnsi="Times New Roman" w:cs="Times New Roman"/>
          <w:sz w:val="24"/>
          <w:szCs w:val="24"/>
          <w:lang w:val="ro-RO"/>
        </w:rPr>
        <w:t>Bojin</w:t>
      </w:r>
      <w:proofErr w:type="spellEnd"/>
      <w:r w:rsidRPr="00A40BD6">
        <w:rPr>
          <w:rFonts w:ascii="Times New Roman" w:hAnsi="Times New Roman" w:cs="Times New Roman"/>
          <w:sz w:val="24"/>
          <w:szCs w:val="24"/>
          <w:lang w:val="ro-RO"/>
        </w:rPr>
        <w:t xml:space="preserve">, Editura Sophia, </w:t>
      </w:r>
      <w:proofErr w:type="spellStart"/>
      <w:r w:rsidRPr="00A40BD6">
        <w:rPr>
          <w:rFonts w:ascii="Times New Roman" w:hAnsi="Times New Roman" w:cs="Times New Roman"/>
          <w:sz w:val="24"/>
          <w:szCs w:val="24"/>
          <w:lang w:val="ro-RO"/>
        </w:rPr>
        <w:t>Bucureşti</w:t>
      </w:r>
      <w:proofErr w:type="spellEnd"/>
      <w:r w:rsidRPr="00A40BD6">
        <w:rPr>
          <w:rFonts w:ascii="Times New Roman" w:hAnsi="Times New Roman" w:cs="Times New Roman"/>
          <w:sz w:val="24"/>
          <w:szCs w:val="24"/>
          <w:lang w:val="ro-RO"/>
        </w:rPr>
        <w:t>, 2003.</w:t>
      </w:r>
    </w:p>
    <w:p w14:paraId="6581B381"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Leese</w:t>
      </w:r>
      <w:proofErr w:type="spellEnd"/>
      <w:r w:rsidRPr="00A40BD6">
        <w:rPr>
          <w:rFonts w:ascii="Times New Roman" w:hAnsi="Times New Roman" w:cs="Times New Roman"/>
          <w:sz w:val="24"/>
          <w:szCs w:val="24"/>
          <w:shd w:val="clear" w:color="auto" w:fill="FFFFFF"/>
          <w:lang w:val="ro-RO"/>
        </w:rPr>
        <w:t xml:space="preserve">, H. J., </w:t>
      </w:r>
      <w:proofErr w:type="spellStart"/>
      <w:r w:rsidRPr="00A40BD6">
        <w:rPr>
          <w:rFonts w:ascii="Times New Roman" w:hAnsi="Times New Roman" w:cs="Times New Roman"/>
          <w:i/>
          <w:iCs/>
          <w:sz w:val="24"/>
          <w:szCs w:val="24"/>
          <w:shd w:val="clear" w:color="auto" w:fill="FFFFFF"/>
          <w:lang w:val="ro-RO"/>
        </w:rPr>
        <w:t>Human</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Reproduction</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and</w:t>
      </w:r>
      <w:proofErr w:type="spellEnd"/>
      <w:r w:rsidRPr="00A40BD6">
        <w:rPr>
          <w:rFonts w:ascii="Times New Roman" w:hAnsi="Times New Roman" w:cs="Times New Roman"/>
          <w:i/>
          <w:iCs/>
          <w:sz w:val="24"/>
          <w:szCs w:val="24"/>
          <w:shd w:val="clear" w:color="auto" w:fill="FFFFFF"/>
          <w:lang w:val="ro-RO"/>
        </w:rPr>
        <w:t xml:space="preserve"> in Vitro </w:t>
      </w:r>
      <w:proofErr w:type="spellStart"/>
      <w:r w:rsidRPr="00A40BD6">
        <w:rPr>
          <w:rFonts w:ascii="Times New Roman" w:hAnsi="Times New Roman" w:cs="Times New Roman"/>
          <w:i/>
          <w:iCs/>
          <w:sz w:val="24"/>
          <w:szCs w:val="24"/>
          <w:shd w:val="clear" w:color="auto" w:fill="FFFFFF"/>
          <w:lang w:val="ro-RO"/>
        </w:rPr>
        <w:t>Fertilisation</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Macmillan</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Education</w:t>
      </w:r>
      <w:proofErr w:type="spellEnd"/>
      <w:r w:rsidRPr="00A40BD6">
        <w:rPr>
          <w:rFonts w:ascii="Times New Roman" w:hAnsi="Times New Roman" w:cs="Times New Roman"/>
          <w:sz w:val="24"/>
          <w:szCs w:val="24"/>
          <w:shd w:val="clear" w:color="auto" w:fill="FFFFFF"/>
          <w:lang w:val="ro-RO"/>
        </w:rPr>
        <w:t>, 1988.</w:t>
      </w:r>
    </w:p>
    <w:p w14:paraId="3BD041B1"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Lossky</w:t>
      </w:r>
      <w:proofErr w:type="spellEnd"/>
      <w:r w:rsidRPr="00A40BD6">
        <w:rPr>
          <w:rFonts w:ascii="Times New Roman" w:hAnsi="Times New Roman" w:cs="Times New Roman"/>
          <w:sz w:val="24"/>
          <w:szCs w:val="24"/>
          <w:lang w:val="ro-RO"/>
        </w:rPr>
        <w:t xml:space="preserve">, Vladimir, </w:t>
      </w:r>
      <w:proofErr w:type="spellStart"/>
      <w:r w:rsidRPr="00A40BD6">
        <w:rPr>
          <w:rFonts w:ascii="Times New Roman" w:hAnsi="Times New Roman" w:cs="Times New Roman"/>
          <w:i/>
          <w:sz w:val="24"/>
          <w:szCs w:val="24"/>
          <w:lang w:val="ro-RO"/>
        </w:rPr>
        <w:t>Intoducere</w:t>
      </w:r>
      <w:proofErr w:type="spellEnd"/>
      <w:r w:rsidRPr="00A40BD6">
        <w:rPr>
          <w:rFonts w:ascii="Times New Roman" w:hAnsi="Times New Roman" w:cs="Times New Roman"/>
          <w:i/>
          <w:sz w:val="24"/>
          <w:szCs w:val="24"/>
          <w:lang w:val="ro-RO"/>
        </w:rPr>
        <w:t xml:space="preserve"> în Teologia Ortodoxă</w:t>
      </w:r>
      <w:r w:rsidRPr="00A40BD6">
        <w:rPr>
          <w:rFonts w:ascii="Times New Roman" w:hAnsi="Times New Roman" w:cs="Times New Roman"/>
          <w:sz w:val="24"/>
          <w:szCs w:val="24"/>
          <w:lang w:val="ro-RO"/>
        </w:rPr>
        <w:t xml:space="preserve">, Ed. Sophia, </w:t>
      </w:r>
      <w:proofErr w:type="spellStart"/>
      <w:r w:rsidRPr="00A40BD6">
        <w:rPr>
          <w:rFonts w:ascii="Times New Roman" w:hAnsi="Times New Roman" w:cs="Times New Roman"/>
          <w:sz w:val="24"/>
          <w:szCs w:val="24"/>
          <w:lang w:val="ro-RO"/>
        </w:rPr>
        <w:t>Bucureşti</w:t>
      </w:r>
      <w:proofErr w:type="spellEnd"/>
      <w:r w:rsidRPr="00A40BD6">
        <w:rPr>
          <w:rFonts w:ascii="Times New Roman" w:hAnsi="Times New Roman" w:cs="Times New Roman"/>
          <w:sz w:val="24"/>
          <w:szCs w:val="24"/>
          <w:lang w:val="ro-RO"/>
        </w:rPr>
        <w:t>, 2006.</w:t>
      </w:r>
    </w:p>
    <w:p w14:paraId="3F7502D6"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Lossky</w:t>
      </w:r>
      <w:proofErr w:type="spellEnd"/>
      <w:r w:rsidRPr="00A40BD6">
        <w:rPr>
          <w:rFonts w:ascii="Times New Roman" w:hAnsi="Times New Roman" w:cs="Times New Roman"/>
          <w:sz w:val="24"/>
          <w:szCs w:val="24"/>
          <w:lang w:val="ro-RO"/>
        </w:rPr>
        <w:t xml:space="preserve">, Vladimir, </w:t>
      </w:r>
      <w:r w:rsidRPr="00A40BD6">
        <w:rPr>
          <w:rFonts w:ascii="Times New Roman" w:hAnsi="Times New Roman" w:cs="Times New Roman"/>
          <w:i/>
          <w:sz w:val="24"/>
          <w:szCs w:val="24"/>
          <w:lang w:val="ro-RO"/>
        </w:rPr>
        <w:t>Introducere în teologia ortodoxă</w:t>
      </w:r>
      <w:r w:rsidRPr="00A40BD6">
        <w:rPr>
          <w:rFonts w:ascii="Times New Roman" w:hAnsi="Times New Roman" w:cs="Times New Roman"/>
          <w:sz w:val="24"/>
          <w:szCs w:val="24"/>
          <w:lang w:val="ro-RO"/>
        </w:rPr>
        <w:t>, Trad. Lidia și Remus Rus, Editura</w:t>
      </w:r>
      <w:r w:rsidRPr="00A40BD6">
        <w:rPr>
          <w:rFonts w:ascii="Times New Roman" w:hAnsi="Times New Roman" w:cs="Times New Roman"/>
          <w:i/>
          <w:sz w:val="24"/>
          <w:szCs w:val="24"/>
          <w:lang w:val="ro-RO"/>
        </w:rPr>
        <w:t xml:space="preserve"> </w:t>
      </w:r>
      <w:r w:rsidRPr="00A40BD6">
        <w:rPr>
          <w:rFonts w:ascii="Times New Roman" w:hAnsi="Times New Roman" w:cs="Times New Roman"/>
          <w:sz w:val="24"/>
          <w:szCs w:val="24"/>
          <w:lang w:val="ro-RO"/>
        </w:rPr>
        <w:t>Enciclopedică, București, 1993.</w:t>
      </w:r>
    </w:p>
    <w:p w14:paraId="06FA95ED"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Lossky</w:t>
      </w:r>
      <w:proofErr w:type="spellEnd"/>
      <w:r w:rsidRPr="00A40BD6">
        <w:rPr>
          <w:rFonts w:ascii="Times New Roman" w:hAnsi="Times New Roman" w:cs="Times New Roman"/>
          <w:sz w:val="24"/>
          <w:szCs w:val="24"/>
          <w:lang w:val="ro-RO"/>
        </w:rPr>
        <w:t xml:space="preserve">, Vladimir, </w:t>
      </w:r>
      <w:r w:rsidRPr="00A40BD6">
        <w:rPr>
          <w:rFonts w:ascii="Times New Roman" w:hAnsi="Times New Roman" w:cs="Times New Roman"/>
          <w:i/>
          <w:iCs/>
          <w:sz w:val="24"/>
          <w:szCs w:val="24"/>
          <w:lang w:val="ro-RO"/>
        </w:rPr>
        <w:t>Teologia mistică a Bisericii de Răsărit</w:t>
      </w:r>
      <w:r w:rsidRPr="00A40BD6">
        <w:rPr>
          <w:rFonts w:ascii="Times New Roman" w:hAnsi="Times New Roman" w:cs="Times New Roman"/>
          <w:sz w:val="24"/>
          <w:szCs w:val="24"/>
          <w:lang w:val="ro-RO"/>
        </w:rPr>
        <w:t xml:space="preserve">, traducere de Pr. Vasile </w:t>
      </w:r>
      <w:proofErr w:type="spellStart"/>
      <w:r w:rsidRPr="00A40BD6">
        <w:rPr>
          <w:rFonts w:ascii="Times New Roman" w:hAnsi="Times New Roman" w:cs="Times New Roman"/>
          <w:sz w:val="24"/>
          <w:szCs w:val="24"/>
          <w:lang w:val="ro-RO"/>
        </w:rPr>
        <w:t>Răducă</w:t>
      </w:r>
      <w:proofErr w:type="spellEnd"/>
      <w:r w:rsidRPr="00A40BD6">
        <w:rPr>
          <w:rFonts w:ascii="Times New Roman" w:hAnsi="Times New Roman" w:cs="Times New Roman"/>
          <w:sz w:val="24"/>
          <w:szCs w:val="24"/>
          <w:lang w:val="ro-RO"/>
        </w:rPr>
        <w:t>, Editura Anastasia, București,</w:t>
      </w:r>
    </w:p>
    <w:p w14:paraId="565651D4"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Macklon</w:t>
      </w:r>
      <w:proofErr w:type="spellEnd"/>
      <w:r w:rsidRPr="00A40BD6">
        <w:rPr>
          <w:rFonts w:ascii="Times New Roman" w:hAnsi="Times New Roman" w:cs="Times New Roman"/>
          <w:sz w:val="24"/>
          <w:szCs w:val="24"/>
          <w:lang w:val="ro-RO"/>
        </w:rPr>
        <w:t xml:space="preserve"> NS </w:t>
      </w:r>
      <w:proofErr w:type="spellStart"/>
      <w:r w:rsidRPr="00A40BD6">
        <w:rPr>
          <w:rFonts w:ascii="Times New Roman" w:hAnsi="Times New Roman" w:cs="Times New Roman"/>
          <w:sz w:val="24"/>
          <w:szCs w:val="24"/>
          <w:lang w:val="ro-RO"/>
        </w:rPr>
        <w:t>Greer</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and</w:t>
      </w:r>
      <w:proofErr w:type="spellEnd"/>
      <w:r w:rsidRPr="00A40BD6">
        <w:rPr>
          <w:rFonts w:ascii="Times New Roman" w:hAnsi="Times New Roman" w:cs="Times New Roman"/>
          <w:sz w:val="24"/>
          <w:szCs w:val="24"/>
          <w:lang w:val="ro-RO"/>
        </w:rPr>
        <w:t xml:space="preserve"> IA </w:t>
      </w:r>
      <w:proofErr w:type="spellStart"/>
      <w:r w:rsidRPr="00A40BD6">
        <w:rPr>
          <w:rFonts w:ascii="Times New Roman" w:hAnsi="Times New Roman" w:cs="Times New Roman"/>
          <w:sz w:val="24"/>
          <w:szCs w:val="24"/>
          <w:lang w:val="ro-RO"/>
        </w:rPr>
        <w:t>Steegers</w:t>
      </w:r>
      <w:proofErr w:type="spellEnd"/>
      <w:r w:rsidRPr="00A40BD6">
        <w:rPr>
          <w:rFonts w:ascii="Times New Roman" w:hAnsi="Times New Roman" w:cs="Times New Roman"/>
          <w:sz w:val="24"/>
          <w:szCs w:val="24"/>
          <w:lang w:val="ro-RO"/>
        </w:rPr>
        <w:t>,  </w:t>
      </w:r>
      <w:proofErr w:type="spellStart"/>
      <w:r w:rsidRPr="00A40BD6">
        <w:rPr>
          <w:rFonts w:ascii="Times New Roman" w:hAnsi="Times New Roman" w:cs="Times New Roman"/>
          <w:i/>
          <w:iCs/>
          <w:sz w:val="24"/>
          <w:szCs w:val="24"/>
          <w:lang w:val="ro-RO"/>
        </w:rPr>
        <w:t>Textbook</w:t>
      </w:r>
      <w:proofErr w:type="spellEnd"/>
      <w:r w:rsidRPr="00A40BD6">
        <w:rPr>
          <w:rFonts w:ascii="Times New Roman" w:hAnsi="Times New Roman" w:cs="Times New Roman"/>
          <w:i/>
          <w:iCs/>
          <w:sz w:val="24"/>
          <w:szCs w:val="24"/>
          <w:lang w:val="ro-RO"/>
        </w:rPr>
        <w:t xml:space="preserve"> of </w:t>
      </w:r>
      <w:proofErr w:type="spellStart"/>
      <w:r w:rsidRPr="00A40BD6">
        <w:rPr>
          <w:rFonts w:ascii="Times New Roman" w:hAnsi="Times New Roman" w:cs="Times New Roman"/>
          <w:i/>
          <w:iCs/>
          <w:sz w:val="24"/>
          <w:szCs w:val="24"/>
          <w:lang w:val="ro-RO"/>
        </w:rPr>
        <w:t>Periconceptional</w:t>
      </w:r>
      <w:proofErr w:type="spellEnd"/>
      <w:r w:rsidRPr="00A40BD6">
        <w:rPr>
          <w:rFonts w:ascii="Times New Roman" w:hAnsi="Times New Roman" w:cs="Times New Roman"/>
          <w:i/>
          <w:iCs/>
          <w:sz w:val="24"/>
          <w:szCs w:val="24"/>
          <w:lang w:val="ro-RO"/>
        </w:rPr>
        <w:t xml:space="preserve"> Medicine</w:t>
      </w:r>
      <w:r w:rsidRPr="00A40BD6">
        <w:rPr>
          <w:rFonts w:ascii="Times New Roman" w:hAnsi="Times New Roman" w:cs="Times New Roman"/>
          <w:sz w:val="24"/>
          <w:szCs w:val="24"/>
          <w:lang w:val="ro-RO"/>
        </w:rPr>
        <w:t xml:space="preserve">, London: Informa </w:t>
      </w:r>
      <w:proofErr w:type="spellStart"/>
      <w:r w:rsidRPr="00A40BD6">
        <w:rPr>
          <w:rFonts w:ascii="Times New Roman" w:hAnsi="Times New Roman" w:cs="Times New Roman"/>
          <w:sz w:val="24"/>
          <w:szCs w:val="24"/>
          <w:lang w:val="ro-RO"/>
        </w:rPr>
        <w:t>Healthcare</w:t>
      </w:r>
      <w:proofErr w:type="spellEnd"/>
      <w:r w:rsidRPr="00A40BD6">
        <w:rPr>
          <w:rFonts w:ascii="Times New Roman" w:hAnsi="Times New Roman" w:cs="Times New Roman"/>
          <w:sz w:val="24"/>
          <w:szCs w:val="24"/>
          <w:lang w:val="ro-RO"/>
        </w:rPr>
        <w:t>, 2009.</w:t>
      </w:r>
    </w:p>
    <w:p w14:paraId="488E1CB7"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lastRenderedPageBreak/>
        <w:t>Mantzaridis</w:t>
      </w:r>
      <w:proofErr w:type="spellEnd"/>
      <w:r w:rsidRPr="00A40BD6">
        <w:rPr>
          <w:rFonts w:ascii="Times New Roman" w:hAnsi="Times New Roman" w:cs="Times New Roman"/>
          <w:sz w:val="24"/>
          <w:szCs w:val="24"/>
          <w:shd w:val="clear" w:color="auto" w:fill="FFFFFF"/>
          <w:lang w:val="ro-RO"/>
        </w:rPr>
        <w:t>, Georgios I. </w:t>
      </w:r>
      <w:r w:rsidRPr="00A40BD6">
        <w:rPr>
          <w:rFonts w:ascii="Times New Roman" w:hAnsi="Times New Roman" w:cs="Times New Roman"/>
          <w:i/>
          <w:iCs/>
          <w:sz w:val="24"/>
          <w:szCs w:val="24"/>
          <w:shd w:val="clear" w:color="auto" w:fill="FFFFFF"/>
          <w:lang w:val="ro-RO"/>
        </w:rPr>
        <w:t xml:space="preserve">Morala </w:t>
      </w:r>
      <w:proofErr w:type="spellStart"/>
      <w:r w:rsidRPr="00A40BD6">
        <w:rPr>
          <w:rFonts w:ascii="Times New Roman" w:hAnsi="Times New Roman" w:cs="Times New Roman"/>
          <w:i/>
          <w:iCs/>
          <w:sz w:val="24"/>
          <w:szCs w:val="24"/>
          <w:shd w:val="clear" w:color="auto" w:fill="FFFFFF"/>
          <w:lang w:val="ro-RO"/>
        </w:rPr>
        <w:t>Creştina</w:t>
      </w:r>
      <w:proofErr w:type="spellEnd"/>
      <w:r w:rsidRPr="00A40BD6">
        <w:rPr>
          <w:rFonts w:ascii="Times New Roman" w:hAnsi="Times New Roman" w:cs="Times New Roman"/>
          <w:i/>
          <w:iCs/>
          <w:sz w:val="24"/>
          <w:szCs w:val="24"/>
          <w:shd w:val="clear" w:color="auto" w:fill="FFFFFF"/>
          <w:lang w:val="ro-RO"/>
        </w:rPr>
        <w:t xml:space="preserve">̆. [Vol.] 2 Omul și Dumnezeu. omul </w:t>
      </w:r>
      <w:proofErr w:type="spellStart"/>
      <w:r w:rsidRPr="00A40BD6">
        <w:rPr>
          <w:rFonts w:ascii="Times New Roman" w:hAnsi="Times New Roman" w:cs="Times New Roman"/>
          <w:i/>
          <w:iCs/>
          <w:sz w:val="24"/>
          <w:szCs w:val="24"/>
          <w:shd w:val="clear" w:color="auto" w:fill="FFFFFF"/>
          <w:lang w:val="ro-RO"/>
        </w:rPr>
        <w:t>şi</w:t>
      </w:r>
      <w:proofErr w:type="spellEnd"/>
      <w:r w:rsidRPr="00A40BD6">
        <w:rPr>
          <w:rFonts w:ascii="Times New Roman" w:hAnsi="Times New Roman" w:cs="Times New Roman"/>
          <w:i/>
          <w:iCs/>
          <w:sz w:val="24"/>
          <w:szCs w:val="24"/>
          <w:shd w:val="clear" w:color="auto" w:fill="FFFFFF"/>
          <w:lang w:val="ro-RO"/>
        </w:rPr>
        <w:t xml:space="preserve"> semenul. </w:t>
      </w:r>
      <w:proofErr w:type="spellStart"/>
      <w:r w:rsidRPr="00A40BD6">
        <w:rPr>
          <w:rFonts w:ascii="Times New Roman" w:hAnsi="Times New Roman" w:cs="Times New Roman"/>
          <w:i/>
          <w:iCs/>
          <w:sz w:val="24"/>
          <w:szCs w:val="24"/>
          <w:shd w:val="clear" w:color="auto" w:fill="FFFFFF"/>
          <w:lang w:val="ro-RO"/>
        </w:rPr>
        <w:t>poziţionări</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şi</w:t>
      </w:r>
      <w:proofErr w:type="spellEnd"/>
      <w:r w:rsidRPr="00A40BD6">
        <w:rPr>
          <w:rFonts w:ascii="Times New Roman" w:hAnsi="Times New Roman" w:cs="Times New Roman"/>
          <w:i/>
          <w:iCs/>
          <w:sz w:val="24"/>
          <w:szCs w:val="24"/>
          <w:shd w:val="clear" w:color="auto" w:fill="FFFFFF"/>
          <w:lang w:val="ro-RO"/>
        </w:rPr>
        <w:t xml:space="preserve"> perspective </w:t>
      </w:r>
      <w:proofErr w:type="spellStart"/>
      <w:r w:rsidRPr="00A40BD6">
        <w:rPr>
          <w:rFonts w:ascii="Times New Roman" w:hAnsi="Times New Roman" w:cs="Times New Roman"/>
          <w:i/>
          <w:iCs/>
          <w:sz w:val="24"/>
          <w:szCs w:val="24"/>
          <w:shd w:val="clear" w:color="auto" w:fill="FFFFFF"/>
          <w:lang w:val="ro-RO"/>
        </w:rPr>
        <w:t>existenţiale</w:t>
      </w:r>
      <w:proofErr w:type="spellEnd"/>
      <w:r w:rsidRPr="00A40BD6">
        <w:rPr>
          <w:rFonts w:ascii="Times New Roman" w:hAnsi="Times New Roman" w:cs="Times New Roman"/>
          <w:i/>
          <w:iCs/>
          <w:sz w:val="24"/>
          <w:szCs w:val="24"/>
          <w:shd w:val="clear" w:color="auto" w:fill="FFFFFF"/>
          <w:lang w:val="ro-RO"/>
        </w:rPr>
        <w:t xml:space="preserve"> și </w:t>
      </w:r>
      <w:proofErr w:type="spellStart"/>
      <w:r w:rsidRPr="00A40BD6">
        <w:rPr>
          <w:rFonts w:ascii="Times New Roman" w:hAnsi="Times New Roman" w:cs="Times New Roman"/>
          <w:i/>
          <w:iCs/>
          <w:sz w:val="24"/>
          <w:szCs w:val="24"/>
          <w:shd w:val="clear" w:color="auto" w:fill="FFFFFF"/>
          <w:lang w:val="ro-RO"/>
        </w:rPr>
        <w:t>bioetice</w:t>
      </w:r>
      <w:proofErr w:type="spellEnd"/>
      <w:r w:rsidRPr="00A40BD6">
        <w:rPr>
          <w:rFonts w:ascii="Times New Roman" w:hAnsi="Times New Roman" w:cs="Times New Roman"/>
          <w:sz w:val="24"/>
          <w:szCs w:val="24"/>
          <w:shd w:val="clear" w:color="auto" w:fill="FFFFFF"/>
          <w:lang w:val="ro-RO"/>
        </w:rPr>
        <w:t>, Editura Bizantină, 2006</w:t>
      </w:r>
      <w:r w:rsidRPr="00A40BD6">
        <w:rPr>
          <w:rFonts w:ascii="Times New Roman" w:hAnsi="Times New Roman" w:cs="Times New Roman"/>
          <w:sz w:val="24"/>
          <w:szCs w:val="24"/>
          <w:lang w:val="ro-RO"/>
        </w:rPr>
        <w:t>.</w:t>
      </w:r>
    </w:p>
    <w:p w14:paraId="0EF06523"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Markens</w:t>
      </w:r>
      <w:proofErr w:type="spellEnd"/>
      <w:r w:rsidRPr="00A40BD6">
        <w:rPr>
          <w:rFonts w:ascii="Times New Roman" w:hAnsi="Times New Roman" w:cs="Times New Roman"/>
          <w:sz w:val="24"/>
          <w:szCs w:val="24"/>
          <w:lang w:val="ro-RO"/>
        </w:rPr>
        <w:t xml:space="preserve">, Susan, </w:t>
      </w:r>
      <w:proofErr w:type="spellStart"/>
      <w:r w:rsidRPr="00A40BD6">
        <w:rPr>
          <w:rFonts w:ascii="Times New Roman" w:hAnsi="Times New Roman" w:cs="Times New Roman"/>
          <w:i/>
          <w:iCs/>
          <w:sz w:val="24"/>
          <w:szCs w:val="24"/>
          <w:lang w:val="ro-RO"/>
        </w:rPr>
        <w:t>Surrogate</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Motherhood</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And</w:t>
      </w:r>
      <w:proofErr w:type="spellEnd"/>
      <w:r w:rsidRPr="00A40BD6">
        <w:rPr>
          <w:rFonts w:ascii="Times New Roman" w:hAnsi="Times New Roman" w:cs="Times New Roman"/>
          <w:i/>
          <w:iCs/>
          <w:sz w:val="24"/>
          <w:szCs w:val="24"/>
          <w:lang w:val="ro-RO"/>
        </w:rPr>
        <w:t xml:space="preserve"> The </w:t>
      </w:r>
      <w:proofErr w:type="spellStart"/>
      <w:r w:rsidRPr="00A40BD6">
        <w:rPr>
          <w:rFonts w:ascii="Times New Roman" w:hAnsi="Times New Roman" w:cs="Times New Roman"/>
          <w:i/>
          <w:iCs/>
          <w:sz w:val="24"/>
          <w:szCs w:val="24"/>
          <w:lang w:val="ro-RO"/>
        </w:rPr>
        <w:t>Politics</w:t>
      </w:r>
      <w:proofErr w:type="spellEnd"/>
      <w:r w:rsidRPr="00A40BD6">
        <w:rPr>
          <w:rFonts w:ascii="Times New Roman" w:hAnsi="Times New Roman" w:cs="Times New Roman"/>
          <w:i/>
          <w:iCs/>
          <w:sz w:val="24"/>
          <w:szCs w:val="24"/>
          <w:lang w:val="ro-RO"/>
        </w:rPr>
        <w:t xml:space="preserve"> Of </w:t>
      </w:r>
      <w:proofErr w:type="spellStart"/>
      <w:r w:rsidRPr="00A40BD6">
        <w:rPr>
          <w:rFonts w:ascii="Times New Roman" w:hAnsi="Times New Roman" w:cs="Times New Roman"/>
          <w:i/>
          <w:iCs/>
          <w:sz w:val="24"/>
          <w:szCs w:val="24"/>
          <w:lang w:val="ro-RO"/>
        </w:rPr>
        <w:t>Reproduction</w:t>
      </w:r>
      <w:proofErr w:type="spellEnd"/>
      <w:r w:rsidRPr="00A40BD6">
        <w:rPr>
          <w:rFonts w:ascii="Times New Roman" w:hAnsi="Times New Roman" w:cs="Times New Roman"/>
          <w:sz w:val="24"/>
          <w:szCs w:val="24"/>
          <w:lang w:val="ro-RO"/>
        </w:rPr>
        <w:t>, University of California Press, Ltd. London, England, 2007.</w:t>
      </w:r>
    </w:p>
    <w:p w14:paraId="37649C39"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Matsoukas</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Nikos</w:t>
      </w:r>
      <w:proofErr w:type="spellEnd"/>
      <w:r w:rsidRPr="00A40BD6">
        <w:rPr>
          <w:rFonts w:ascii="Times New Roman" w:hAnsi="Times New Roman" w:cs="Times New Roman"/>
          <w:sz w:val="24"/>
          <w:szCs w:val="24"/>
          <w:lang w:val="ro-RO"/>
        </w:rPr>
        <w:t xml:space="preserve">, </w:t>
      </w:r>
      <w:r w:rsidRPr="00A40BD6">
        <w:rPr>
          <w:rFonts w:ascii="Times New Roman" w:hAnsi="Times New Roman" w:cs="Times New Roman"/>
          <w:i/>
          <w:iCs/>
          <w:sz w:val="24"/>
          <w:szCs w:val="24"/>
          <w:lang w:val="ro-RO"/>
        </w:rPr>
        <w:t>Teologie Dogmatică și simbolică</w:t>
      </w:r>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Vol</w:t>
      </w:r>
      <w:proofErr w:type="spellEnd"/>
      <w:r w:rsidRPr="00A40BD6">
        <w:rPr>
          <w:rFonts w:ascii="Times New Roman" w:hAnsi="Times New Roman" w:cs="Times New Roman"/>
          <w:sz w:val="24"/>
          <w:szCs w:val="24"/>
          <w:lang w:val="ro-RO"/>
        </w:rPr>
        <w:t xml:space="preserve"> II, Trad. Nicușor Deciu, Ed. Bizantină, București, 2006. </w:t>
      </w:r>
    </w:p>
    <w:p w14:paraId="29CA0C80"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Mihalache, Sorin, </w:t>
      </w:r>
      <w:r w:rsidRPr="00A40BD6">
        <w:rPr>
          <w:rFonts w:ascii="Times New Roman" w:hAnsi="Times New Roman" w:cs="Times New Roman"/>
          <w:sz w:val="24"/>
          <w:szCs w:val="24"/>
          <w:shd w:val="clear" w:color="auto" w:fill="FFFFFF"/>
          <w:lang w:val="ro-RO"/>
        </w:rPr>
        <w:t xml:space="preserve">Ionescu </w:t>
      </w:r>
      <w:proofErr w:type="spellStart"/>
      <w:r w:rsidRPr="00A40BD6">
        <w:rPr>
          <w:rFonts w:ascii="Times New Roman" w:hAnsi="Times New Roman" w:cs="Times New Roman"/>
          <w:sz w:val="24"/>
          <w:szCs w:val="24"/>
          <w:shd w:val="clear" w:color="auto" w:fill="FFFFFF"/>
          <w:lang w:val="ro-RO"/>
        </w:rPr>
        <w:t>Răzvan</w:t>
      </w:r>
      <w:proofErr w:type="spellEnd"/>
      <w:r w:rsidRPr="00A40BD6">
        <w:rPr>
          <w:rFonts w:ascii="Times New Roman" w:hAnsi="Times New Roman" w:cs="Times New Roman"/>
          <w:sz w:val="24"/>
          <w:szCs w:val="24"/>
          <w:shd w:val="clear" w:color="auto" w:fill="FFFFFF"/>
          <w:lang w:val="ro-RO"/>
        </w:rPr>
        <w:t xml:space="preserve"> et al., </w:t>
      </w:r>
      <w:r w:rsidRPr="00A40BD6">
        <w:rPr>
          <w:rFonts w:ascii="Times New Roman" w:hAnsi="Times New Roman" w:cs="Times New Roman"/>
          <w:i/>
          <w:iCs/>
          <w:sz w:val="24"/>
          <w:szCs w:val="24"/>
          <w:shd w:val="clear" w:color="auto" w:fill="FFFFFF"/>
          <w:lang w:val="ro-RO"/>
        </w:rPr>
        <w:t>Apologetica Ortodoxă,</w:t>
      </w:r>
      <w:r w:rsidRPr="00A40BD6">
        <w:rPr>
          <w:rFonts w:ascii="Times New Roman" w:hAnsi="Times New Roman" w:cs="Times New Roman"/>
          <w:sz w:val="24"/>
          <w:szCs w:val="24"/>
          <w:shd w:val="clear" w:color="auto" w:fill="FFFFFF"/>
          <w:lang w:val="ro-RO"/>
        </w:rPr>
        <w:t xml:space="preserve"> Vol. 2, Ed. </w:t>
      </w:r>
      <w:proofErr w:type="spellStart"/>
      <w:r w:rsidRPr="00A40BD6">
        <w:rPr>
          <w:rFonts w:ascii="Times New Roman" w:hAnsi="Times New Roman" w:cs="Times New Roman"/>
          <w:sz w:val="24"/>
          <w:szCs w:val="24"/>
          <w:shd w:val="clear" w:color="auto" w:fill="FFFFFF"/>
          <w:lang w:val="ro-RO"/>
        </w:rPr>
        <w:t>Basilica</w:t>
      </w:r>
      <w:proofErr w:type="spellEnd"/>
      <w:r w:rsidRPr="00A40BD6">
        <w:rPr>
          <w:rFonts w:ascii="Times New Roman" w:hAnsi="Times New Roman" w:cs="Times New Roman"/>
          <w:sz w:val="24"/>
          <w:szCs w:val="24"/>
          <w:shd w:val="clear" w:color="auto" w:fill="FFFFFF"/>
          <w:lang w:val="ro-RO"/>
        </w:rPr>
        <w:t xml:space="preserve">, București,  2014. </w:t>
      </w:r>
    </w:p>
    <w:p w14:paraId="474E6384"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Mihălcescu, Preot Ioan, </w:t>
      </w:r>
      <w:r w:rsidRPr="00A40BD6">
        <w:rPr>
          <w:rFonts w:ascii="Times New Roman" w:hAnsi="Times New Roman" w:cs="Times New Roman"/>
          <w:i/>
          <w:sz w:val="24"/>
          <w:szCs w:val="24"/>
          <w:lang w:val="ro-RO"/>
        </w:rPr>
        <w:t>Dogmatica iubirii</w:t>
      </w:r>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ediţia</w:t>
      </w:r>
      <w:proofErr w:type="spellEnd"/>
      <w:r w:rsidRPr="00A40BD6">
        <w:rPr>
          <w:rFonts w:ascii="Times New Roman" w:hAnsi="Times New Roman" w:cs="Times New Roman"/>
          <w:sz w:val="24"/>
          <w:szCs w:val="24"/>
          <w:lang w:val="ro-RO"/>
        </w:rPr>
        <w:t xml:space="preserve"> a doua, în col. „Clasici ai teologiei </w:t>
      </w:r>
      <w:proofErr w:type="spellStart"/>
      <w:r w:rsidRPr="00A40BD6">
        <w:rPr>
          <w:rFonts w:ascii="Times New Roman" w:hAnsi="Times New Roman" w:cs="Times New Roman"/>
          <w:sz w:val="24"/>
          <w:szCs w:val="24"/>
          <w:lang w:val="ro-RO"/>
        </w:rPr>
        <w:t>româneşti</w:t>
      </w:r>
      <w:proofErr w:type="spellEnd"/>
      <w:r w:rsidRPr="00A40BD6">
        <w:rPr>
          <w:rFonts w:ascii="Times New Roman" w:hAnsi="Times New Roman" w:cs="Times New Roman"/>
          <w:sz w:val="24"/>
          <w:szCs w:val="24"/>
          <w:lang w:val="ro-RO"/>
        </w:rPr>
        <w:t xml:space="preserve">”, Editura România </w:t>
      </w:r>
      <w:proofErr w:type="spellStart"/>
      <w:r w:rsidRPr="00A40BD6">
        <w:rPr>
          <w:rFonts w:ascii="Times New Roman" w:hAnsi="Times New Roman" w:cs="Times New Roman"/>
          <w:sz w:val="24"/>
          <w:szCs w:val="24"/>
          <w:lang w:val="ro-RO"/>
        </w:rPr>
        <w:t>creştină</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Bucureşti</w:t>
      </w:r>
      <w:proofErr w:type="spellEnd"/>
      <w:r w:rsidRPr="00A40BD6">
        <w:rPr>
          <w:rFonts w:ascii="Times New Roman" w:hAnsi="Times New Roman" w:cs="Times New Roman"/>
          <w:sz w:val="24"/>
          <w:szCs w:val="24"/>
          <w:lang w:val="ro-RO"/>
        </w:rPr>
        <w:t>, 1998.</w:t>
      </w:r>
    </w:p>
    <w:p w14:paraId="254C90B4"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Mladin, Mitropolit Dr. Nicolae coord., </w:t>
      </w:r>
      <w:r w:rsidRPr="00A40BD6">
        <w:rPr>
          <w:rFonts w:ascii="Times New Roman" w:hAnsi="Times New Roman" w:cs="Times New Roman"/>
          <w:i/>
          <w:iCs/>
          <w:sz w:val="24"/>
          <w:szCs w:val="24"/>
          <w:lang w:val="ro-RO"/>
        </w:rPr>
        <w:t>Teologia morală ortodoxă pentru facultățile de teologie</w:t>
      </w:r>
      <w:r w:rsidRPr="00A40BD6">
        <w:rPr>
          <w:rFonts w:ascii="Times New Roman" w:hAnsi="Times New Roman" w:cs="Times New Roman"/>
          <w:sz w:val="24"/>
          <w:szCs w:val="24"/>
          <w:lang w:val="ro-RO"/>
        </w:rPr>
        <w:t xml:space="preserve">, vol. I, Ed. </w:t>
      </w:r>
      <w:proofErr w:type="spellStart"/>
      <w:r w:rsidRPr="00A40BD6">
        <w:rPr>
          <w:rFonts w:ascii="Times New Roman" w:hAnsi="Times New Roman" w:cs="Times New Roman"/>
          <w:sz w:val="24"/>
          <w:szCs w:val="24"/>
          <w:lang w:val="ro-RO"/>
        </w:rPr>
        <w:t>Reântregirea</w:t>
      </w:r>
      <w:proofErr w:type="spellEnd"/>
      <w:r w:rsidRPr="00A40BD6">
        <w:rPr>
          <w:rFonts w:ascii="Times New Roman" w:hAnsi="Times New Roman" w:cs="Times New Roman"/>
          <w:sz w:val="24"/>
          <w:szCs w:val="24"/>
          <w:lang w:val="ro-RO"/>
        </w:rPr>
        <w:t>, Alba Iulia, 2003.</w:t>
      </w:r>
    </w:p>
    <w:p w14:paraId="05580364"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shd w:val="clear" w:color="auto" w:fill="FFFFFF"/>
          <w:lang w:val="ro-RO"/>
        </w:rPr>
        <w:t xml:space="preserve">Montgomery, </w:t>
      </w:r>
      <w:proofErr w:type="spellStart"/>
      <w:r w:rsidRPr="00A40BD6">
        <w:rPr>
          <w:rFonts w:ascii="Times New Roman" w:hAnsi="Times New Roman" w:cs="Times New Roman"/>
          <w:sz w:val="24"/>
          <w:szCs w:val="24"/>
          <w:shd w:val="clear" w:color="auto" w:fill="FFFFFF"/>
          <w:lang w:val="ro-RO"/>
        </w:rPr>
        <w:t>Warwick</w:t>
      </w:r>
      <w:proofErr w:type="spellEnd"/>
      <w:r w:rsidRPr="00A40BD6">
        <w:rPr>
          <w:rFonts w:ascii="Times New Roman" w:hAnsi="Times New Roman" w:cs="Times New Roman"/>
          <w:sz w:val="24"/>
          <w:szCs w:val="24"/>
          <w:shd w:val="clear" w:color="auto" w:fill="FFFFFF"/>
          <w:lang w:val="ro-RO"/>
        </w:rPr>
        <w:t xml:space="preserve"> John et al., </w:t>
      </w:r>
      <w:r w:rsidRPr="00A40BD6">
        <w:rPr>
          <w:rFonts w:ascii="Times New Roman" w:hAnsi="Times New Roman" w:cs="Times New Roman"/>
          <w:i/>
          <w:iCs/>
          <w:sz w:val="24"/>
          <w:szCs w:val="24"/>
          <w:shd w:val="clear" w:color="auto" w:fill="FFFFFF"/>
          <w:lang w:val="ro-RO"/>
        </w:rPr>
        <w:t xml:space="preserve">Drepturile Omului </w:t>
      </w:r>
      <w:proofErr w:type="spellStart"/>
      <w:r w:rsidRPr="00A40BD6">
        <w:rPr>
          <w:rFonts w:ascii="Times New Roman" w:hAnsi="Times New Roman" w:cs="Times New Roman"/>
          <w:i/>
          <w:iCs/>
          <w:sz w:val="24"/>
          <w:szCs w:val="24"/>
          <w:shd w:val="clear" w:color="auto" w:fill="FFFFFF"/>
          <w:lang w:val="ro-RO"/>
        </w:rPr>
        <w:t>Şi</w:t>
      </w:r>
      <w:proofErr w:type="spellEnd"/>
      <w:r w:rsidRPr="00A40BD6">
        <w:rPr>
          <w:rFonts w:ascii="Times New Roman" w:hAnsi="Times New Roman" w:cs="Times New Roman"/>
          <w:i/>
          <w:iCs/>
          <w:sz w:val="24"/>
          <w:szCs w:val="24"/>
          <w:shd w:val="clear" w:color="auto" w:fill="FFFFFF"/>
          <w:lang w:val="ro-RO"/>
        </w:rPr>
        <w:t xml:space="preserve"> Demnitatea Umană</w:t>
      </w:r>
      <w:r w:rsidRPr="00A40BD6">
        <w:rPr>
          <w:rFonts w:ascii="Times New Roman" w:hAnsi="Times New Roman" w:cs="Times New Roman"/>
          <w:sz w:val="24"/>
          <w:szCs w:val="24"/>
          <w:shd w:val="clear" w:color="auto" w:fill="FFFFFF"/>
          <w:lang w:val="ro-RO"/>
        </w:rPr>
        <w:t xml:space="preserve">, Cartea </w:t>
      </w:r>
      <w:proofErr w:type="spellStart"/>
      <w:r w:rsidRPr="00A40BD6">
        <w:rPr>
          <w:rFonts w:ascii="Times New Roman" w:hAnsi="Times New Roman" w:cs="Times New Roman"/>
          <w:sz w:val="24"/>
          <w:szCs w:val="24"/>
          <w:shd w:val="clear" w:color="auto" w:fill="FFFFFF"/>
          <w:lang w:val="ro-RO"/>
        </w:rPr>
        <w:t>Creştina</w:t>
      </w:r>
      <w:proofErr w:type="spellEnd"/>
      <w:r w:rsidRPr="00A40BD6">
        <w:rPr>
          <w:rFonts w:ascii="Times New Roman" w:hAnsi="Times New Roman" w:cs="Times New Roman"/>
          <w:sz w:val="24"/>
          <w:szCs w:val="24"/>
          <w:shd w:val="clear" w:color="auto" w:fill="FFFFFF"/>
          <w:lang w:val="ro-RO"/>
        </w:rPr>
        <w:t xml:space="preserve">̆, 2004. </w:t>
      </w:r>
    </w:p>
    <w:p w14:paraId="1C86B712"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Munteanu, Daniel, </w:t>
      </w:r>
      <w:r w:rsidRPr="00A40BD6">
        <w:rPr>
          <w:rFonts w:ascii="Times New Roman" w:hAnsi="Times New Roman" w:cs="Times New Roman"/>
          <w:i/>
          <w:iCs/>
          <w:sz w:val="24"/>
          <w:szCs w:val="24"/>
          <w:lang w:val="ro-RO"/>
        </w:rPr>
        <w:t>Etica fericirii și caligrafia interioară</w:t>
      </w:r>
      <w:r w:rsidRPr="00A40BD6">
        <w:rPr>
          <w:rFonts w:ascii="Times New Roman" w:hAnsi="Times New Roman" w:cs="Times New Roman"/>
          <w:sz w:val="24"/>
          <w:szCs w:val="24"/>
          <w:lang w:val="ro-RO"/>
        </w:rPr>
        <w:t>, Ed. Doxologia , Iași, 2022.</w:t>
      </w:r>
    </w:p>
    <w:p w14:paraId="7729F9AA"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Myers</w:t>
      </w:r>
      <w:proofErr w:type="spellEnd"/>
      <w:r w:rsidRPr="00A40BD6">
        <w:rPr>
          <w:rFonts w:ascii="Times New Roman" w:hAnsi="Times New Roman" w:cs="Times New Roman"/>
          <w:sz w:val="24"/>
          <w:szCs w:val="24"/>
          <w:lang w:val="ro-RO"/>
        </w:rPr>
        <w:t xml:space="preserve">, Allen C. </w:t>
      </w:r>
      <w:r w:rsidRPr="00A40BD6">
        <w:rPr>
          <w:rFonts w:ascii="Times New Roman" w:hAnsi="Times New Roman" w:cs="Times New Roman"/>
          <w:i/>
          <w:iCs/>
          <w:sz w:val="24"/>
          <w:szCs w:val="24"/>
          <w:lang w:val="ro-RO"/>
        </w:rPr>
        <w:t xml:space="preserve">The </w:t>
      </w:r>
      <w:proofErr w:type="spellStart"/>
      <w:r w:rsidRPr="00A40BD6">
        <w:rPr>
          <w:rFonts w:ascii="Times New Roman" w:hAnsi="Times New Roman" w:cs="Times New Roman"/>
          <w:i/>
          <w:iCs/>
          <w:sz w:val="24"/>
          <w:szCs w:val="24"/>
          <w:lang w:val="ro-RO"/>
        </w:rPr>
        <w:t>Eerdmans</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Bible</w:t>
      </w:r>
      <w:proofErr w:type="spellEnd"/>
      <w:r w:rsidRPr="00A40BD6">
        <w:rPr>
          <w:rFonts w:ascii="Times New Roman" w:hAnsi="Times New Roman" w:cs="Times New Roman"/>
          <w:i/>
          <w:iCs/>
          <w:sz w:val="24"/>
          <w:szCs w:val="24"/>
          <w:lang w:val="ro-RO"/>
        </w:rPr>
        <w:t xml:space="preserve"> Dictionary</w:t>
      </w:r>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Grand</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Rapids</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Mich</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Eerdmans</w:t>
      </w:r>
      <w:proofErr w:type="spellEnd"/>
      <w:r w:rsidRPr="00A40BD6">
        <w:rPr>
          <w:rFonts w:ascii="Times New Roman" w:hAnsi="Times New Roman" w:cs="Times New Roman"/>
          <w:sz w:val="24"/>
          <w:szCs w:val="24"/>
          <w:lang w:val="ro-RO"/>
        </w:rPr>
        <w:t>, 1987.</w:t>
      </w:r>
    </w:p>
    <w:p w14:paraId="205BDD94"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shd w:val="clear" w:color="auto" w:fill="FFFFFF"/>
          <w:lang w:val="ro-RO"/>
        </w:rPr>
        <w:t>Napier, S, </w:t>
      </w:r>
      <w:proofErr w:type="spellStart"/>
      <w:r w:rsidRPr="00A40BD6">
        <w:rPr>
          <w:rFonts w:ascii="Times New Roman" w:hAnsi="Times New Roman" w:cs="Times New Roman"/>
          <w:i/>
          <w:iCs/>
          <w:sz w:val="24"/>
          <w:szCs w:val="24"/>
          <w:shd w:val="clear" w:color="auto" w:fill="FFFFFF"/>
          <w:lang w:val="ro-RO"/>
        </w:rPr>
        <w:t>Uncertain</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Bioethics</w:t>
      </w:r>
      <w:proofErr w:type="spellEnd"/>
      <w:r w:rsidRPr="00A40BD6">
        <w:rPr>
          <w:rFonts w:ascii="Times New Roman" w:hAnsi="Times New Roman" w:cs="Times New Roman"/>
          <w:sz w:val="24"/>
          <w:szCs w:val="24"/>
          <w:shd w:val="clear" w:color="auto" w:fill="FFFFFF"/>
          <w:lang w:val="ro-RO"/>
        </w:rPr>
        <w:t>, Taylor &amp; Francis, 2019.</w:t>
      </w:r>
    </w:p>
    <w:p w14:paraId="7F50431D"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shd w:val="clear" w:color="auto" w:fill="FFFFFF"/>
          <w:lang w:val="ro-RO"/>
        </w:rPr>
        <w:t>Novak ,David, </w:t>
      </w:r>
      <w:r w:rsidRPr="00A40BD6">
        <w:rPr>
          <w:rFonts w:ascii="Times New Roman" w:hAnsi="Times New Roman" w:cs="Times New Roman"/>
          <w:i/>
          <w:iCs/>
          <w:sz w:val="24"/>
          <w:szCs w:val="24"/>
          <w:shd w:val="clear" w:color="auto" w:fill="FFFFFF"/>
          <w:lang w:val="ro-RO"/>
        </w:rPr>
        <w:t xml:space="preserve">The </w:t>
      </w:r>
      <w:proofErr w:type="spellStart"/>
      <w:r w:rsidRPr="00A40BD6">
        <w:rPr>
          <w:rFonts w:ascii="Times New Roman" w:hAnsi="Times New Roman" w:cs="Times New Roman"/>
          <w:i/>
          <w:iCs/>
          <w:sz w:val="24"/>
          <w:szCs w:val="24"/>
          <w:shd w:val="clear" w:color="auto" w:fill="FFFFFF"/>
          <w:lang w:val="ro-RO"/>
        </w:rPr>
        <w:t>Sanctity</w:t>
      </w:r>
      <w:proofErr w:type="spellEnd"/>
      <w:r w:rsidRPr="00A40BD6">
        <w:rPr>
          <w:rFonts w:ascii="Times New Roman" w:hAnsi="Times New Roman" w:cs="Times New Roman"/>
          <w:i/>
          <w:iCs/>
          <w:sz w:val="24"/>
          <w:szCs w:val="24"/>
          <w:shd w:val="clear" w:color="auto" w:fill="FFFFFF"/>
          <w:lang w:val="ro-RO"/>
        </w:rPr>
        <w:t xml:space="preserve"> of </w:t>
      </w:r>
      <w:proofErr w:type="spellStart"/>
      <w:r w:rsidRPr="00A40BD6">
        <w:rPr>
          <w:rFonts w:ascii="Times New Roman" w:hAnsi="Times New Roman" w:cs="Times New Roman"/>
          <w:i/>
          <w:iCs/>
          <w:sz w:val="24"/>
          <w:szCs w:val="24"/>
          <w:shd w:val="clear" w:color="auto" w:fill="FFFFFF"/>
          <w:lang w:val="ro-RO"/>
        </w:rPr>
        <w:t>Human</w:t>
      </w:r>
      <w:proofErr w:type="spellEnd"/>
      <w:r w:rsidRPr="00A40BD6">
        <w:rPr>
          <w:rFonts w:ascii="Times New Roman" w:hAnsi="Times New Roman" w:cs="Times New Roman"/>
          <w:i/>
          <w:iCs/>
          <w:sz w:val="24"/>
          <w:szCs w:val="24"/>
          <w:shd w:val="clear" w:color="auto" w:fill="FFFFFF"/>
          <w:lang w:val="ro-RO"/>
        </w:rPr>
        <w:t xml:space="preserve"> Life</w:t>
      </w:r>
      <w:r w:rsidRPr="00A40BD6">
        <w:rPr>
          <w:rFonts w:ascii="Times New Roman" w:hAnsi="Times New Roman" w:cs="Times New Roman"/>
          <w:sz w:val="24"/>
          <w:szCs w:val="24"/>
          <w:shd w:val="clear" w:color="auto" w:fill="FFFFFF"/>
          <w:lang w:val="ro-RO"/>
        </w:rPr>
        <w:t>, Georgetown Univ. Press, 2011.</w:t>
      </w:r>
    </w:p>
    <w:p w14:paraId="452BB342"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Panayotis</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Nellas</w:t>
      </w:r>
      <w:proofErr w:type="spellEnd"/>
      <w:r w:rsidRPr="00A40BD6">
        <w:rPr>
          <w:rFonts w:ascii="Times New Roman" w:hAnsi="Times New Roman" w:cs="Times New Roman"/>
          <w:sz w:val="24"/>
          <w:szCs w:val="24"/>
          <w:lang w:val="ro-RO"/>
        </w:rPr>
        <w:t xml:space="preserve">, </w:t>
      </w:r>
      <w:r w:rsidRPr="00A40BD6">
        <w:rPr>
          <w:rFonts w:ascii="Times New Roman" w:hAnsi="Times New Roman" w:cs="Times New Roman"/>
          <w:i/>
          <w:iCs/>
          <w:sz w:val="24"/>
          <w:szCs w:val="24"/>
          <w:lang w:val="ro-RO"/>
        </w:rPr>
        <w:t>Omul animal îndumnezeit, perspective pentru o antropologie ortodoxă</w:t>
      </w:r>
      <w:r w:rsidRPr="00A40BD6">
        <w:rPr>
          <w:rFonts w:ascii="Times New Roman" w:hAnsi="Times New Roman" w:cs="Times New Roman"/>
          <w:sz w:val="24"/>
          <w:szCs w:val="24"/>
          <w:lang w:val="ro-RO"/>
        </w:rPr>
        <w:t xml:space="preserve">, Trad. Ioan </w:t>
      </w:r>
      <w:proofErr w:type="spellStart"/>
      <w:r w:rsidRPr="00A40BD6">
        <w:rPr>
          <w:rFonts w:ascii="Times New Roman" w:hAnsi="Times New Roman" w:cs="Times New Roman"/>
          <w:sz w:val="24"/>
          <w:szCs w:val="24"/>
          <w:lang w:val="ro-RO"/>
        </w:rPr>
        <w:t>Ică</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jr</w:t>
      </w:r>
      <w:proofErr w:type="spellEnd"/>
      <w:r w:rsidRPr="00A40BD6">
        <w:rPr>
          <w:rFonts w:ascii="Times New Roman" w:hAnsi="Times New Roman" w:cs="Times New Roman"/>
          <w:sz w:val="24"/>
          <w:szCs w:val="24"/>
          <w:lang w:val="ro-RO"/>
        </w:rPr>
        <w:t xml:space="preserve">, Ed. </w:t>
      </w:r>
      <w:proofErr w:type="spellStart"/>
      <w:r w:rsidRPr="00A40BD6">
        <w:rPr>
          <w:rFonts w:ascii="Times New Roman" w:hAnsi="Times New Roman" w:cs="Times New Roman"/>
          <w:sz w:val="24"/>
          <w:szCs w:val="24"/>
          <w:lang w:val="ro-RO"/>
        </w:rPr>
        <w:t>Deisis</w:t>
      </w:r>
      <w:proofErr w:type="spellEnd"/>
      <w:r w:rsidRPr="00A40BD6">
        <w:rPr>
          <w:rFonts w:ascii="Times New Roman" w:hAnsi="Times New Roman" w:cs="Times New Roman"/>
          <w:sz w:val="24"/>
          <w:szCs w:val="24"/>
          <w:lang w:val="ro-RO"/>
        </w:rPr>
        <w:t>, Sibiu, 2009.</w:t>
      </w:r>
    </w:p>
    <w:p w14:paraId="3888D168"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Părintele </w:t>
      </w:r>
      <w:proofErr w:type="spellStart"/>
      <w:r w:rsidRPr="00A40BD6">
        <w:rPr>
          <w:rFonts w:ascii="Times New Roman" w:hAnsi="Times New Roman" w:cs="Times New Roman"/>
          <w:sz w:val="24"/>
          <w:szCs w:val="24"/>
          <w:lang w:val="ro-RO"/>
        </w:rPr>
        <w:t>Galeriu</w:t>
      </w:r>
      <w:proofErr w:type="spellEnd"/>
      <w:r w:rsidRPr="00A40BD6">
        <w:rPr>
          <w:rFonts w:ascii="Times New Roman" w:hAnsi="Times New Roman" w:cs="Times New Roman"/>
          <w:sz w:val="24"/>
          <w:szCs w:val="24"/>
          <w:lang w:val="ro-RO"/>
        </w:rPr>
        <w:t xml:space="preserve">, </w:t>
      </w:r>
      <w:r w:rsidRPr="00A40BD6">
        <w:rPr>
          <w:rFonts w:ascii="Times New Roman" w:hAnsi="Times New Roman" w:cs="Times New Roman"/>
          <w:i/>
          <w:iCs/>
          <w:sz w:val="24"/>
          <w:szCs w:val="24"/>
          <w:lang w:val="ro-RO"/>
        </w:rPr>
        <w:t>Jertfă și răscumpărare</w:t>
      </w:r>
      <w:r w:rsidRPr="00A40BD6">
        <w:rPr>
          <w:rFonts w:ascii="Times New Roman" w:hAnsi="Times New Roman" w:cs="Times New Roman"/>
          <w:sz w:val="24"/>
          <w:szCs w:val="24"/>
          <w:lang w:val="ro-RO"/>
        </w:rPr>
        <w:t xml:space="preserve">, Editura </w:t>
      </w:r>
      <w:proofErr w:type="spellStart"/>
      <w:r w:rsidRPr="00A40BD6">
        <w:rPr>
          <w:rFonts w:ascii="Times New Roman" w:hAnsi="Times New Roman" w:cs="Times New Roman"/>
          <w:sz w:val="24"/>
          <w:szCs w:val="24"/>
          <w:lang w:val="ro-RO"/>
        </w:rPr>
        <w:t>Harisma</w:t>
      </w:r>
      <w:proofErr w:type="spellEnd"/>
      <w:r w:rsidRPr="00A40BD6">
        <w:rPr>
          <w:rFonts w:ascii="Times New Roman" w:hAnsi="Times New Roman" w:cs="Times New Roman"/>
          <w:sz w:val="24"/>
          <w:szCs w:val="24"/>
          <w:lang w:val="ro-RO"/>
        </w:rPr>
        <w:t>, București, 1991.</w:t>
      </w:r>
    </w:p>
    <w:p w14:paraId="73D641DE"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Popa, Pr. Gheorghe </w:t>
      </w:r>
      <w:r w:rsidRPr="00A40BD6">
        <w:rPr>
          <w:rFonts w:ascii="Times New Roman" w:hAnsi="Times New Roman" w:cs="Times New Roman"/>
          <w:i/>
          <w:sz w:val="24"/>
          <w:szCs w:val="24"/>
          <w:lang w:val="ro-RO"/>
        </w:rPr>
        <w:t>Lege și Iubire</w:t>
      </w:r>
      <w:r w:rsidRPr="00A40BD6">
        <w:rPr>
          <w:rFonts w:ascii="Times New Roman" w:hAnsi="Times New Roman" w:cs="Times New Roman"/>
          <w:sz w:val="24"/>
          <w:szCs w:val="24"/>
          <w:lang w:val="ro-RO"/>
        </w:rPr>
        <w:t xml:space="preserve">, </w:t>
      </w:r>
      <w:r w:rsidRPr="00A40BD6">
        <w:rPr>
          <w:rFonts w:ascii="Times New Roman" w:hAnsi="Times New Roman" w:cs="Times New Roman"/>
          <w:i/>
          <w:sz w:val="24"/>
          <w:szCs w:val="24"/>
          <w:lang w:val="ro-RO"/>
        </w:rPr>
        <w:t>Coordonate biblice și hermeneutice pentru Teologia morală</w:t>
      </w:r>
      <w:r w:rsidRPr="00A40BD6">
        <w:rPr>
          <w:rFonts w:ascii="Times New Roman" w:hAnsi="Times New Roman" w:cs="Times New Roman"/>
          <w:sz w:val="24"/>
          <w:szCs w:val="24"/>
          <w:lang w:val="ro-RO"/>
        </w:rPr>
        <w:t>, Ed. Doxologia, Iași, 2011.</w:t>
      </w:r>
    </w:p>
    <w:p w14:paraId="7DA9DF99"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lastRenderedPageBreak/>
        <w:t xml:space="preserve">Popa, Pr. Gheorghe </w:t>
      </w:r>
      <w:r w:rsidRPr="00A40BD6">
        <w:rPr>
          <w:rFonts w:ascii="Times New Roman" w:hAnsi="Times New Roman" w:cs="Times New Roman"/>
          <w:i/>
          <w:iCs/>
          <w:sz w:val="24"/>
          <w:szCs w:val="24"/>
          <w:lang w:val="ro-RO"/>
        </w:rPr>
        <w:t>Teologie și demnitate umană, Studii de teologie morală contextuală</w:t>
      </w:r>
      <w:r w:rsidRPr="00A40BD6">
        <w:rPr>
          <w:rFonts w:ascii="Times New Roman" w:hAnsi="Times New Roman" w:cs="Times New Roman"/>
          <w:sz w:val="24"/>
          <w:szCs w:val="24"/>
          <w:lang w:val="ro-RO"/>
        </w:rPr>
        <w:t xml:space="preserve">, Ed. </w:t>
      </w:r>
      <w:proofErr w:type="spellStart"/>
      <w:r w:rsidRPr="00A40BD6">
        <w:rPr>
          <w:rFonts w:ascii="Times New Roman" w:hAnsi="Times New Roman" w:cs="Times New Roman"/>
          <w:sz w:val="24"/>
          <w:szCs w:val="24"/>
          <w:lang w:val="ro-RO"/>
        </w:rPr>
        <w:t>Trinitas</w:t>
      </w:r>
      <w:proofErr w:type="spellEnd"/>
      <w:r w:rsidRPr="00A40BD6">
        <w:rPr>
          <w:rFonts w:ascii="Times New Roman" w:hAnsi="Times New Roman" w:cs="Times New Roman"/>
          <w:sz w:val="24"/>
          <w:szCs w:val="24"/>
          <w:lang w:val="ro-RO"/>
        </w:rPr>
        <w:t>, Iași, 2003.</w:t>
      </w:r>
    </w:p>
    <w:p w14:paraId="78F3FDD2"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Popa, Pr. Gheorghe, </w:t>
      </w:r>
      <w:r w:rsidRPr="00A40BD6">
        <w:rPr>
          <w:rFonts w:ascii="Times New Roman" w:hAnsi="Times New Roman" w:cs="Times New Roman"/>
          <w:i/>
          <w:sz w:val="24"/>
          <w:szCs w:val="24"/>
          <w:lang w:val="ro-RO"/>
        </w:rPr>
        <w:t>Comuniune și înnoire spirituală în contextul secularizării lumii moderne</w:t>
      </w:r>
      <w:r w:rsidRPr="00A40BD6">
        <w:rPr>
          <w:rFonts w:ascii="Times New Roman" w:hAnsi="Times New Roman" w:cs="Times New Roman"/>
          <w:sz w:val="24"/>
          <w:szCs w:val="24"/>
          <w:lang w:val="ro-RO"/>
        </w:rPr>
        <w:t xml:space="preserve">, Ed. </w:t>
      </w:r>
      <w:proofErr w:type="spellStart"/>
      <w:r w:rsidRPr="00A40BD6">
        <w:rPr>
          <w:rFonts w:ascii="Times New Roman" w:hAnsi="Times New Roman" w:cs="Times New Roman"/>
          <w:sz w:val="24"/>
          <w:szCs w:val="24"/>
          <w:lang w:val="ro-RO"/>
        </w:rPr>
        <w:t>Trinitas</w:t>
      </w:r>
      <w:proofErr w:type="spellEnd"/>
      <w:r w:rsidRPr="00A40BD6">
        <w:rPr>
          <w:rFonts w:ascii="Times New Roman" w:hAnsi="Times New Roman" w:cs="Times New Roman"/>
          <w:sz w:val="24"/>
          <w:szCs w:val="24"/>
          <w:lang w:val="ro-RO"/>
        </w:rPr>
        <w:t>, Iași, 2000.</w:t>
      </w:r>
    </w:p>
    <w:p w14:paraId="435D4A44"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Popescu, Dumitru, </w:t>
      </w:r>
      <w:r w:rsidRPr="00A40BD6">
        <w:rPr>
          <w:rFonts w:ascii="Times New Roman" w:hAnsi="Times New Roman" w:cs="Times New Roman"/>
          <w:i/>
          <w:sz w:val="24"/>
          <w:szCs w:val="24"/>
          <w:lang w:val="ro-RO"/>
        </w:rPr>
        <w:t>Apologetica rațional duhovnicească a ortodoxiei</w:t>
      </w:r>
      <w:r w:rsidRPr="00A40BD6">
        <w:rPr>
          <w:rFonts w:ascii="Times New Roman" w:hAnsi="Times New Roman" w:cs="Times New Roman"/>
          <w:sz w:val="24"/>
          <w:szCs w:val="24"/>
          <w:lang w:val="ro-RO"/>
        </w:rPr>
        <w:t>, Editura</w:t>
      </w:r>
      <w:r w:rsidRPr="00A40BD6">
        <w:rPr>
          <w:rFonts w:ascii="Times New Roman" w:hAnsi="Times New Roman" w:cs="Times New Roman"/>
          <w:i/>
          <w:sz w:val="24"/>
          <w:szCs w:val="24"/>
          <w:lang w:val="ro-RO"/>
        </w:rPr>
        <w:t xml:space="preserve"> </w:t>
      </w:r>
      <w:r w:rsidRPr="00A40BD6">
        <w:rPr>
          <w:rFonts w:ascii="Times New Roman" w:hAnsi="Times New Roman" w:cs="Times New Roman"/>
          <w:sz w:val="24"/>
          <w:szCs w:val="24"/>
          <w:lang w:val="ro-RO"/>
        </w:rPr>
        <w:t>Cartea Ortodoxă, Alexandria, 2009.</w:t>
      </w:r>
    </w:p>
    <w:p w14:paraId="6CF6D89C" w14:textId="77777777" w:rsidR="00751DE0" w:rsidRPr="00A40BD6" w:rsidRDefault="00751DE0" w:rsidP="00751DE0">
      <w:pPr>
        <w:pStyle w:val="ListParagraph"/>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noProof/>
          <w:sz w:val="24"/>
          <w:szCs w:val="24"/>
          <w:lang w:val="ro-RO"/>
        </w:rPr>
        <w:t xml:space="preserve">Popescu, Pr. Prof. Dr. Dumitru, </w:t>
      </w:r>
      <w:r w:rsidRPr="00A40BD6">
        <w:rPr>
          <w:rFonts w:ascii="Times New Roman" w:hAnsi="Times New Roman" w:cs="Times New Roman"/>
          <w:i/>
          <w:noProof/>
          <w:sz w:val="24"/>
          <w:szCs w:val="24"/>
          <w:lang w:val="ro-RO"/>
        </w:rPr>
        <w:t>Iisus Hristos Pantocrator</w:t>
      </w:r>
      <w:r w:rsidRPr="00A40BD6">
        <w:rPr>
          <w:rFonts w:ascii="Times New Roman" w:hAnsi="Times New Roman" w:cs="Times New Roman"/>
          <w:noProof/>
          <w:sz w:val="24"/>
          <w:szCs w:val="24"/>
          <w:lang w:val="ro-RO"/>
        </w:rPr>
        <w:t xml:space="preserve">, </w:t>
      </w:r>
      <w:r w:rsidRPr="00A40BD6">
        <w:rPr>
          <w:rFonts w:ascii="Times New Roman" w:hAnsi="Times New Roman" w:cs="Times New Roman"/>
          <w:sz w:val="24"/>
          <w:szCs w:val="24"/>
          <w:lang w:val="ro-RO"/>
        </w:rPr>
        <w:t xml:space="preserve"> Ed. EIMBOR</w:t>
      </w:r>
      <w:r w:rsidRPr="00A40BD6">
        <w:rPr>
          <w:rFonts w:ascii="Times New Roman" w:hAnsi="Times New Roman" w:cs="Times New Roman"/>
          <w:noProof/>
          <w:sz w:val="24"/>
          <w:szCs w:val="24"/>
          <w:lang w:val="ro-RO"/>
        </w:rPr>
        <w:t>, Bucureşti, 2005, p. 144.</w:t>
      </w:r>
    </w:p>
    <w:p w14:paraId="54E0C491" w14:textId="77777777" w:rsidR="00751DE0" w:rsidRPr="00A40BD6" w:rsidRDefault="00751DE0" w:rsidP="00751DE0">
      <w:pPr>
        <w:pStyle w:val="Footnote0"/>
        <w:numPr>
          <w:ilvl w:val="0"/>
          <w:numId w:val="2"/>
        </w:numPr>
        <w:spacing w:after="240" w:line="360" w:lineRule="auto"/>
        <w:ind w:left="0" w:firstLine="142"/>
        <w:jc w:val="both"/>
        <w:rPr>
          <w:sz w:val="24"/>
          <w:szCs w:val="24"/>
          <w:lang w:val="ro-RO"/>
        </w:rPr>
      </w:pPr>
      <w:r w:rsidRPr="00A40BD6">
        <w:rPr>
          <w:sz w:val="24"/>
          <w:szCs w:val="24"/>
          <w:shd w:val="clear" w:color="auto" w:fill="FFFFFF"/>
          <w:lang w:val="ro-RO"/>
        </w:rPr>
        <w:t xml:space="preserve">Quinn, </w:t>
      </w:r>
      <w:proofErr w:type="spellStart"/>
      <w:r w:rsidRPr="00A40BD6">
        <w:rPr>
          <w:sz w:val="24"/>
          <w:szCs w:val="24"/>
          <w:shd w:val="clear" w:color="auto" w:fill="FFFFFF"/>
          <w:lang w:val="ro-RO"/>
        </w:rPr>
        <w:t>Gwendolyn</w:t>
      </w:r>
      <w:proofErr w:type="spellEnd"/>
      <w:r w:rsidRPr="00A40BD6">
        <w:rPr>
          <w:sz w:val="24"/>
          <w:szCs w:val="24"/>
          <w:shd w:val="clear" w:color="auto" w:fill="FFFFFF"/>
          <w:lang w:val="ro-RO"/>
        </w:rPr>
        <w:t xml:space="preserve"> P., </w:t>
      </w:r>
      <w:r w:rsidRPr="00A40BD6">
        <w:rPr>
          <w:i/>
          <w:iCs/>
          <w:sz w:val="24"/>
          <w:szCs w:val="24"/>
          <w:shd w:val="clear" w:color="auto" w:fill="FFFFFF"/>
          <w:lang w:val="ro-RO"/>
        </w:rPr>
        <w:t xml:space="preserve">Reproductive </w:t>
      </w:r>
      <w:proofErr w:type="spellStart"/>
      <w:r w:rsidRPr="00A40BD6">
        <w:rPr>
          <w:i/>
          <w:iCs/>
          <w:sz w:val="24"/>
          <w:szCs w:val="24"/>
          <w:shd w:val="clear" w:color="auto" w:fill="FFFFFF"/>
          <w:lang w:val="ro-RO"/>
        </w:rPr>
        <w:t>Health</w:t>
      </w:r>
      <w:proofErr w:type="spellEnd"/>
      <w:r w:rsidRPr="00A40BD6">
        <w:rPr>
          <w:i/>
          <w:iCs/>
          <w:sz w:val="24"/>
          <w:szCs w:val="24"/>
          <w:shd w:val="clear" w:color="auto" w:fill="FFFFFF"/>
          <w:lang w:val="ro-RO"/>
        </w:rPr>
        <w:t xml:space="preserve"> </w:t>
      </w:r>
      <w:proofErr w:type="spellStart"/>
      <w:r w:rsidRPr="00A40BD6">
        <w:rPr>
          <w:i/>
          <w:iCs/>
          <w:sz w:val="24"/>
          <w:szCs w:val="24"/>
          <w:shd w:val="clear" w:color="auto" w:fill="FFFFFF"/>
          <w:lang w:val="ro-RO"/>
        </w:rPr>
        <w:t>and</w:t>
      </w:r>
      <w:proofErr w:type="spellEnd"/>
      <w:r w:rsidRPr="00A40BD6">
        <w:rPr>
          <w:i/>
          <w:iCs/>
          <w:sz w:val="24"/>
          <w:szCs w:val="24"/>
          <w:shd w:val="clear" w:color="auto" w:fill="FFFFFF"/>
          <w:lang w:val="ro-RO"/>
        </w:rPr>
        <w:t xml:space="preserve"> Cancer in </w:t>
      </w:r>
      <w:proofErr w:type="spellStart"/>
      <w:r w:rsidRPr="00A40BD6">
        <w:rPr>
          <w:i/>
          <w:iCs/>
          <w:sz w:val="24"/>
          <w:szCs w:val="24"/>
          <w:shd w:val="clear" w:color="auto" w:fill="FFFFFF"/>
          <w:lang w:val="ro-RO"/>
        </w:rPr>
        <w:t>Adolescents</w:t>
      </w:r>
      <w:proofErr w:type="spellEnd"/>
      <w:r w:rsidRPr="00A40BD6">
        <w:rPr>
          <w:i/>
          <w:iCs/>
          <w:sz w:val="24"/>
          <w:szCs w:val="24"/>
          <w:shd w:val="clear" w:color="auto" w:fill="FFFFFF"/>
          <w:lang w:val="ro-RO"/>
        </w:rPr>
        <w:t xml:space="preserve"> </w:t>
      </w:r>
      <w:proofErr w:type="spellStart"/>
      <w:r w:rsidRPr="00A40BD6">
        <w:rPr>
          <w:i/>
          <w:iCs/>
          <w:sz w:val="24"/>
          <w:szCs w:val="24"/>
          <w:shd w:val="clear" w:color="auto" w:fill="FFFFFF"/>
          <w:lang w:val="ro-RO"/>
        </w:rPr>
        <w:t>and</w:t>
      </w:r>
      <w:proofErr w:type="spellEnd"/>
      <w:r w:rsidRPr="00A40BD6">
        <w:rPr>
          <w:i/>
          <w:iCs/>
          <w:sz w:val="24"/>
          <w:szCs w:val="24"/>
          <w:shd w:val="clear" w:color="auto" w:fill="FFFFFF"/>
          <w:lang w:val="ro-RO"/>
        </w:rPr>
        <w:t xml:space="preserve"> Young </w:t>
      </w:r>
      <w:proofErr w:type="spellStart"/>
      <w:r w:rsidRPr="00A40BD6">
        <w:rPr>
          <w:i/>
          <w:iCs/>
          <w:sz w:val="24"/>
          <w:szCs w:val="24"/>
          <w:shd w:val="clear" w:color="auto" w:fill="FFFFFF"/>
          <w:lang w:val="ro-RO"/>
        </w:rPr>
        <w:t>Adults</w:t>
      </w:r>
      <w:proofErr w:type="spellEnd"/>
      <w:r w:rsidRPr="00A40BD6">
        <w:rPr>
          <w:sz w:val="24"/>
          <w:szCs w:val="24"/>
          <w:shd w:val="clear" w:color="auto" w:fill="FFFFFF"/>
          <w:lang w:val="ro-RO"/>
        </w:rPr>
        <w:t xml:space="preserve">. </w:t>
      </w:r>
      <w:proofErr w:type="spellStart"/>
      <w:r w:rsidRPr="00A40BD6">
        <w:rPr>
          <w:sz w:val="24"/>
          <w:szCs w:val="24"/>
          <w:shd w:val="clear" w:color="auto" w:fill="FFFFFF"/>
          <w:lang w:val="ro-RO"/>
        </w:rPr>
        <w:t>Dordrecht</w:t>
      </w:r>
      <w:proofErr w:type="spellEnd"/>
      <w:r w:rsidRPr="00A40BD6">
        <w:rPr>
          <w:sz w:val="24"/>
          <w:szCs w:val="24"/>
          <w:shd w:val="clear" w:color="auto" w:fill="FFFFFF"/>
          <w:lang w:val="ro-RO"/>
        </w:rPr>
        <w:t>: Springer, 2012.</w:t>
      </w:r>
    </w:p>
    <w:p w14:paraId="4DE1DE18"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Radu, Pr. Prof </w:t>
      </w:r>
      <w:proofErr w:type="spellStart"/>
      <w:r w:rsidRPr="00A40BD6">
        <w:rPr>
          <w:rFonts w:ascii="Times New Roman" w:hAnsi="Times New Roman" w:cs="Times New Roman"/>
          <w:sz w:val="24"/>
          <w:szCs w:val="24"/>
          <w:lang w:val="ro-RO"/>
        </w:rPr>
        <w:t>Univ</w:t>
      </w:r>
      <w:proofErr w:type="spellEnd"/>
      <w:r w:rsidRPr="00A40BD6">
        <w:rPr>
          <w:rFonts w:ascii="Times New Roman" w:hAnsi="Times New Roman" w:cs="Times New Roman"/>
          <w:sz w:val="24"/>
          <w:szCs w:val="24"/>
          <w:lang w:val="ro-RO"/>
        </w:rPr>
        <w:t xml:space="preserve"> Dr. Dumitru, </w:t>
      </w:r>
      <w:r w:rsidRPr="00A40BD6">
        <w:rPr>
          <w:rFonts w:ascii="Times New Roman" w:hAnsi="Times New Roman" w:cs="Times New Roman"/>
          <w:i/>
          <w:iCs/>
          <w:sz w:val="24"/>
          <w:szCs w:val="24"/>
          <w:lang w:val="ro-RO"/>
        </w:rPr>
        <w:t>Repere morale pentru omul contemporan</w:t>
      </w:r>
      <w:r w:rsidRPr="00A40BD6">
        <w:rPr>
          <w:rFonts w:ascii="Times New Roman" w:hAnsi="Times New Roman" w:cs="Times New Roman"/>
          <w:sz w:val="24"/>
          <w:szCs w:val="24"/>
          <w:lang w:val="ro-RO"/>
        </w:rPr>
        <w:t>, Ed. Mitropolia Olteniei, Craiova, 2007.</w:t>
      </w:r>
    </w:p>
    <w:p w14:paraId="6D121C60"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shd w:val="clear" w:color="auto" w:fill="FFFFFF"/>
          <w:lang w:val="ro-RO"/>
        </w:rPr>
        <w:t>Rae, Scott B, </w:t>
      </w:r>
      <w:r w:rsidRPr="00A40BD6">
        <w:rPr>
          <w:rFonts w:ascii="Times New Roman" w:hAnsi="Times New Roman" w:cs="Times New Roman"/>
          <w:i/>
          <w:iCs/>
          <w:sz w:val="24"/>
          <w:szCs w:val="24"/>
          <w:shd w:val="clear" w:color="auto" w:fill="FFFFFF"/>
          <w:lang w:val="ro-RO"/>
        </w:rPr>
        <w:t>Alegeri Morale: O Introducere în Etică</w:t>
      </w:r>
      <w:r w:rsidRPr="00A40BD6">
        <w:rPr>
          <w:rFonts w:ascii="Times New Roman" w:hAnsi="Times New Roman" w:cs="Times New Roman"/>
          <w:sz w:val="24"/>
          <w:szCs w:val="24"/>
          <w:shd w:val="clear" w:color="auto" w:fill="FFFFFF"/>
          <w:lang w:val="ro-RO"/>
        </w:rPr>
        <w:t xml:space="preserve">, Trad. </w:t>
      </w:r>
      <w:proofErr w:type="spellStart"/>
      <w:r w:rsidRPr="00A40BD6">
        <w:rPr>
          <w:rFonts w:ascii="Times New Roman" w:hAnsi="Times New Roman" w:cs="Times New Roman"/>
          <w:sz w:val="24"/>
          <w:szCs w:val="24"/>
          <w:shd w:val="clear" w:color="auto" w:fill="FFFFFF"/>
          <w:lang w:val="ro-RO"/>
        </w:rPr>
        <w:t>Simut</w:t>
      </w:r>
      <w:proofErr w:type="spellEnd"/>
      <w:r w:rsidRPr="00A40BD6">
        <w:rPr>
          <w:rFonts w:ascii="Times New Roman" w:hAnsi="Times New Roman" w:cs="Times New Roman"/>
          <w:sz w:val="24"/>
          <w:szCs w:val="24"/>
          <w:shd w:val="clear" w:color="auto" w:fill="FFFFFF"/>
          <w:lang w:val="ro-RO"/>
        </w:rPr>
        <w:t xml:space="preserve">̧ Ramona, </w:t>
      </w:r>
      <w:proofErr w:type="spellStart"/>
      <w:r w:rsidRPr="00A40BD6">
        <w:rPr>
          <w:rFonts w:ascii="Times New Roman" w:hAnsi="Times New Roman" w:cs="Times New Roman"/>
          <w:sz w:val="24"/>
          <w:szCs w:val="24"/>
          <w:shd w:val="clear" w:color="auto" w:fill="FFFFFF"/>
          <w:lang w:val="ro-RO"/>
        </w:rPr>
        <w:t>Ediţia</w:t>
      </w:r>
      <w:proofErr w:type="spellEnd"/>
      <w:r w:rsidRPr="00A40BD6">
        <w:rPr>
          <w:rFonts w:ascii="Times New Roman" w:hAnsi="Times New Roman" w:cs="Times New Roman"/>
          <w:sz w:val="24"/>
          <w:szCs w:val="24"/>
          <w:shd w:val="clear" w:color="auto" w:fill="FFFFFF"/>
          <w:lang w:val="ro-RO"/>
        </w:rPr>
        <w:t xml:space="preserve"> a 2-a Ed. </w:t>
      </w:r>
      <w:proofErr w:type="spellStart"/>
      <w:r w:rsidRPr="00A40BD6">
        <w:rPr>
          <w:rFonts w:ascii="Times New Roman" w:hAnsi="Times New Roman" w:cs="Times New Roman"/>
          <w:sz w:val="24"/>
          <w:szCs w:val="24"/>
          <w:shd w:val="clear" w:color="auto" w:fill="FFFFFF"/>
          <w:lang w:val="ro-RO"/>
        </w:rPr>
        <w:t>Făclia</w:t>
      </w:r>
      <w:proofErr w:type="spellEnd"/>
      <w:r w:rsidRPr="00A40BD6">
        <w:rPr>
          <w:rFonts w:ascii="Times New Roman" w:hAnsi="Times New Roman" w:cs="Times New Roman"/>
          <w:sz w:val="24"/>
          <w:szCs w:val="24"/>
          <w:shd w:val="clear" w:color="auto" w:fill="FFFFFF"/>
          <w:lang w:val="ro-RO"/>
        </w:rPr>
        <w:t>, Oradea, 2009.</w:t>
      </w:r>
    </w:p>
    <w:p w14:paraId="6AD79106"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Ramsey</w:t>
      </w:r>
      <w:proofErr w:type="spellEnd"/>
      <w:r w:rsidRPr="00A40BD6">
        <w:rPr>
          <w:rFonts w:ascii="Times New Roman" w:hAnsi="Times New Roman" w:cs="Times New Roman"/>
          <w:sz w:val="24"/>
          <w:szCs w:val="24"/>
          <w:lang w:val="ro-RO"/>
        </w:rPr>
        <w:t xml:space="preserve">, Paul, </w:t>
      </w:r>
      <w:proofErr w:type="spellStart"/>
      <w:r w:rsidRPr="00A40BD6">
        <w:rPr>
          <w:rFonts w:ascii="Times New Roman" w:hAnsi="Times New Roman" w:cs="Times New Roman"/>
          <w:i/>
          <w:iCs/>
          <w:sz w:val="24"/>
          <w:szCs w:val="24"/>
          <w:lang w:val="ro-RO"/>
        </w:rPr>
        <w:t>Fabricated</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man</w:t>
      </w:r>
      <w:proofErr w:type="spellEnd"/>
      <w:r w:rsidRPr="00A40BD6">
        <w:rPr>
          <w:rFonts w:ascii="Times New Roman" w:hAnsi="Times New Roman" w:cs="Times New Roman"/>
          <w:i/>
          <w:iCs/>
          <w:sz w:val="24"/>
          <w:szCs w:val="24"/>
          <w:lang w:val="ro-RO"/>
        </w:rPr>
        <w:t xml:space="preserve">: The </w:t>
      </w:r>
      <w:proofErr w:type="spellStart"/>
      <w:r w:rsidRPr="00A40BD6">
        <w:rPr>
          <w:rFonts w:ascii="Times New Roman" w:hAnsi="Times New Roman" w:cs="Times New Roman"/>
          <w:i/>
          <w:iCs/>
          <w:sz w:val="24"/>
          <w:szCs w:val="24"/>
          <w:lang w:val="ro-RO"/>
        </w:rPr>
        <w:t>Ethics</w:t>
      </w:r>
      <w:proofErr w:type="spellEnd"/>
      <w:r w:rsidRPr="00A40BD6">
        <w:rPr>
          <w:rFonts w:ascii="Times New Roman" w:hAnsi="Times New Roman" w:cs="Times New Roman"/>
          <w:i/>
          <w:iCs/>
          <w:sz w:val="24"/>
          <w:szCs w:val="24"/>
          <w:lang w:val="ro-RO"/>
        </w:rPr>
        <w:t xml:space="preserve"> of Genetic Control,</w:t>
      </w:r>
      <w:r w:rsidRPr="00A40BD6">
        <w:rPr>
          <w:rFonts w:ascii="Times New Roman" w:hAnsi="Times New Roman" w:cs="Times New Roman"/>
          <w:sz w:val="24"/>
          <w:szCs w:val="24"/>
          <w:lang w:val="ro-RO"/>
        </w:rPr>
        <w:t xml:space="preserve"> Yale University Press,</w:t>
      </w:r>
      <w:r w:rsidRPr="00A40BD6">
        <w:rPr>
          <w:rFonts w:ascii="Times New Roman" w:hAnsi="Times New Roman" w:cs="Times New Roman"/>
          <w:i/>
          <w:iCs/>
          <w:sz w:val="24"/>
          <w:szCs w:val="24"/>
          <w:lang w:val="ro-RO"/>
        </w:rPr>
        <w:t xml:space="preserve"> </w:t>
      </w:r>
      <w:r w:rsidRPr="00A40BD6">
        <w:rPr>
          <w:rFonts w:ascii="Times New Roman" w:hAnsi="Times New Roman" w:cs="Times New Roman"/>
          <w:sz w:val="24"/>
          <w:szCs w:val="24"/>
          <w:lang w:val="ro-RO"/>
        </w:rPr>
        <w:t>London, 1970.</w:t>
      </w:r>
    </w:p>
    <w:p w14:paraId="6AE380A6"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bookmarkStart w:id="14" w:name="_Hlk140664702"/>
      <w:proofErr w:type="spellStart"/>
      <w:r w:rsidRPr="00A40BD6">
        <w:rPr>
          <w:rFonts w:ascii="Times New Roman" w:hAnsi="Times New Roman" w:cs="Times New Roman"/>
          <w:sz w:val="24"/>
          <w:szCs w:val="24"/>
          <w:lang w:val="ro-RO"/>
        </w:rPr>
        <w:t>Răducă</w:t>
      </w:r>
      <w:proofErr w:type="spellEnd"/>
      <w:r w:rsidRPr="00A40BD6">
        <w:rPr>
          <w:rFonts w:ascii="Times New Roman" w:hAnsi="Times New Roman" w:cs="Times New Roman"/>
          <w:sz w:val="24"/>
          <w:szCs w:val="24"/>
          <w:lang w:val="ro-RO"/>
        </w:rPr>
        <w:t xml:space="preserve">, Pr. Asist. Vasile, </w:t>
      </w:r>
      <w:r w:rsidRPr="00A40BD6">
        <w:rPr>
          <w:rFonts w:ascii="Times New Roman" w:hAnsi="Times New Roman" w:cs="Times New Roman"/>
          <w:i/>
          <w:iCs/>
          <w:sz w:val="24"/>
          <w:szCs w:val="24"/>
          <w:lang w:val="ro-RO"/>
        </w:rPr>
        <w:t>Căsătoria – Taină a dăruirii și a desăvârșirii persoanei</w:t>
      </w:r>
      <w:r w:rsidRPr="00A40BD6">
        <w:rPr>
          <w:rFonts w:ascii="Times New Roman" w:hAnsi="Times New Roman" w:cs="Times New Roman"/>
          <w:sz w:val="24"/>
          <w:szCs w:val="24"/>
          <w:lang w:val="ro-RO"/>
        </w:rPr>
        <w:t>, Rev. Studii Teologice, 1992.</w:t>
      </w:r>
    </w:p>
    <w:bookmarkEnd w:id="14"/>
    <w:p w14:paraId="34CB48AE"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Răduca</w:t>
      </w:r>
      <w:proofErr w:type="spellEnd"/>
      <w:r w:rsidRPr="00A40BD6">
        <w:rPr>
          <w:rFonts w:ascii="Times New Roman" w:hAnsi="Times New Roman" w:cs="Times New Roman"/>
          <w:sz w:val="24"/>
          <w:szCs w:val="24"/>
          <w:shd w:val="clear" w:color="auto" w:fill="FFFFFF"/>
          <w:lang w:val="ro-RO"/>
        </w:rPr>
        <w:t>̆, Vasile, </w:t>
      </w:r>
      <w:r w:rsidRPr="00A40BD6">
        <w:rPr>
          <w:rFonts w:ascii="Times New Roman" w:hAnsi="Times New Roman" w:cs="Times New Roman"/>
          <w:i/>
          <w:iCs/>
          <w:sz w:val="24"/>
          <w:szCs w:val="24"/>
          <w:shd w:val="clear" w:color="auto" w:fill="FFFFFF"/>
          <w:lang w:val="ro-RO"/>
        </w:rPr>
        <w:t xml:space="preserve">Antropologia </w:t>
      </w:r>
      <w:proofErr w:type="spellStart"/>
      <w:r w:rsidRPr="00A40BD6">
        <w:rPr>
          <w:rFonts w:ascii="Times New Roman" w:hAnsi="Times New Roman" w:cs="Times New Roman"/>
          <w:i/>
          <w:iCs/>
          <w:sz w:val="24"/>
          <w:szCs w:val="24"/>
          <w:shd w:val="clear" w:color="auto" w:fill="FFFFFF"/>
          <w:lang w:val="ro-RO"/>
        </w:rPr>
        <w:t>Sfântului</w:t>
      </w:r>
      <w:proofErr w:type="spellEnd"/>
      <w:r w:rsidRPr="00A40BD6">
        <w:rPr>
          <w:rFonts w:ascii="Times New Roman" w:hAnsi="Times New Roman" w:cs="Times New Roman"/>
          <w:i/>
          <w:iCs/>
          <w:sz w:val="24"/>
          <w:szCs w:val="24"/>
          <w:shd w:val="clear" w:color="auto" w:fill="FFFFFF"/>
          <w:lang w:val="ro-RO"/>
        </w:rPr>
        <w:t xml:space="preserve"> Grigore De </w:t>
      </w:r>
      <w:proofErr w:type="spellStart"/>
      <w:r w:rsidRPr="00A40BD6">
        <w:rPr>
          <w:rFonts w:ascii="Times New Roman" w:hAnsi="Times New Roman" w:cs="Times New Roman"/>
          <w:i/>
          <w:iCs/>
          <w:sz w:val="24"/>
          <w:szCs w:val="24"/>
          <w:shd w:val="clear" w:color="auto" w:fill="FFFFFF"/>
          <w:lang w:val="ro-RO"/>
        </w:rPr>
        <w:t>Nyssa</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Căderea</w:t>
      </w:r>
      <w:proofErr w:type="spellEnd"/>
      <w:r w:rsidRPr="00A40BD6">
        <w:rPr>
          <w:rFonts w:ascii="Times New Roman" w:hAnsi="Times New Roman" w:cs="Times New Roman"/>
          <w:i/>
          <w:iCs/>
          <w:sz w:val="24"/>
          <w:szCs w:val="24"/>
          <w:shd w:val="clear" w:color="auto" w:fill="FFFFFF"/>
          <w:lang w:val="ro-RO"/>
        </w:rPr>
        <w:t xml:space="preserve"> în </w:t>
      </w:r>
      <w:proofErr w:type="spellStart"/>
      <w:r w:rsidRPr="00A40BD6">
        <w:rPr>
          <w:rFonts w:ascii="Times New Roman" w:hAnsi="Times New Roman" w:cs="Times New Roman"/>
          <w:i/>
          <w:iCs/>
          <w:sz w:val="24"/>
          <w:szCs w:val="24"/>
          <w:shd w:val="clear" w:color="auto" w:fill="FFFFFF"/>
          <w:lang w:val="ro-RO"/>
        </w:rPr>
        <w:t>păcat</w:t>
      </w:r>
      <w:proofErr w:type="spellEnd"/>
      <w:r w:rsidRPr="00A40BD6">
        <w:rPr>
          <w:rFonts w:ascii="Times New Roman" w:hAnsi="Times New Roman" w:cs="Times New Roman"/>
          <w:i/>
          <w:iCs/>
          <w:sz w:val="24"/>
          <w:szCs w:val="24"/>
          <w:shd w:val="clear" w:color="auto" w:fill="FFFFFF"/>
          <w:lang w:val="ro-RO"/>
        </w:rPr>
        <w:t xml:space="preserve"> și restaurarea omului</w:t>
      </w:r>
      <w:r w:rsidRPr="00A40BD6">
        <w:rPr>
          <w:rFonts w:ascii="Times New Roman" w:hAnsi="Times New Roman" w:cs="Times New Roman"/>
          <w:sz w:val="24"/>
          <w:szCs w:val="24"/>
          <w:shd w:val="clear" w:color="auto" w:fill="FFFFFF"/>
          <w:lang w:val="ro-RO"/>
        </w:rPr>
        <w:t>, Ed. EIMBOR, București, 1996</w:t>
      </w:r>
      <w:r w:rsidRPr="00A40BD6">
        <w:rPr>
          <w:rFonts w:ascii="Times New Roman" w:hAnsi="Times New Roman" w:cs="Times New Roman"/>
          <w:sz w:val="24"/>
          <w:szCs w:val="24"/>
          <w:lang w:val="ro-RO"/>
        </w:rPr>
        <w:t>.</w:t>
      </w:r>
    </w:p>
    <w:p w14:paraId="75B01619"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Reis</w:t>
      </w:r>
      <w:proofErr w:type="spellEnd"/>
      <w:r w:rsidRPr="00A40BD6">
        <w:rPr>
          <w:rFonts w:ascii="Times New Roman" w:hAnsi="Times New Roman" w:cs="Times New Roman"/>
          <w:sz w:val="24"/>
          <w:szCs w:val="24"/>
          <w:shd w:val="clear" w:color="auto" w:fill="FFFFFF"/>
          <w:lang w:val="ro-RO"/>
        </w:rPr>
        <w:t xml:space="preserve">, Harry T., </w:t>
      </w:r>
      <w:proofErr w:type="spellStart"/>
      <w:r w:rsidRPr="00A40BD6">
        <w:rPr>
          <w:rFonts w:ascii="Times New Roman" w:hAnsi="Times New Roman" w:cs="Times New Roman"/>
          <w:sz w:val="24"/>
          <w:szCs w:val="24"/>
          <w:shd w:val="clear" w:color="auto" w:fill="FFFFFF"/>
          <w:lang w:val="ro-RO"/>
        </w:rPr>
        <w:t>and</w:t>
      </w:r>
      <w:proofErr w:type="spellEnd"/>
      <w:r w:rsidRPr="00A40BD6">
        <w:rPr>
          <w:rFonts w:ascii="Times New Roman" w:hAnsi="Times New Roman" w:cs="Times New Roman"/>
          <w:sz w:val="24"/>
          <w:szCs w:val="24"/>
          <w:shd w:val="clear" w:color="auto" w:fill="FFFFFF"/>
          <w:lang w:val="ro-RO"/>
        </w:rPr>
        <w:t xml:space="preserve"> Susan </w:t>
      </w:r>
      <w:proofErr w:type="spellStart"/>
      <w:r w:rsidRPr="00A40BD6">
        <w:rPr>
          <w:rFonts w:ascii="Times New Roman" w:hAnsi="Times New Roman" w:cs="Times New Roman"/>
          <w:sz w:val="24"/>
          <w:szCs w:val="24"/>
          <w:shd w:val="clear" w:color="auto" w:fill="FFFFFF"/>
          <w:lang w:val="ro-RO"/>
        </w:rPr>
        <w:t>Sprecher</w:t>
      </w:r>
      <w:proofErr w:type="spellEnd"/>
      <w:r w:rsidRPr="00A40BD6">
        <w:rPr>
          <w:rFonts w:ascii="Times New Roman" w:hAnsi="Times New Roman" w:cs="Times New Roman"/>
          <w:sz w:val="24"/>
          <w:szCs w:val="24"/>
          <w:shd w:val="clear" w:color="auto" w:fill="FFFFFF"/>
          <w:lang w:val="ro-RO"/>
        </w:rPr>
        <w:t>, </w:t>
      </w:r>
      <w:proofErr w:type="spellStart"/>
      <w:r w:rsidRPr="00A40BD6">
        <w:rPr>
          <w:rFonts w:ascii="Times New Roman" w:hAnsi="Times New Roman" w:cs="Times New Roman"/>
          <w:i/>
          <w:iCs/>
          <w:sz w:val="24"/>
          <w:szCs w:val="24"/>
          <w:shd w:val="clear" w:color="auto" w:fill="FFFFFF"/>
          <w:lang w:val="ro-RO"/>
        </w:rPr>
        <w:t>Encyclopedia</w:t>
      </w:r>
      <w:proofErr w:type="spellEnd"/>
      <w:r w:rsidRPr="00A40BD6">
        <w:rPr>
          <w:rFonts w:ascii="Times New Roman" w:hAnsi="Times New Roman" w:cs="Times New Roman"/>
          <w:i/>
          <w:iCs/>
          <w:sz w:val="24"/>
          <w:szCs w:val="24"/>
          <w:shd w:val="clear" w:color="auto" w:fill="FFFFFF"/>
          <w:lang w:val="ro-RO"/>
        </w:rPr>
        <w:t xml:space="preserve"> of </w:t>
      </w:r>
      <w:proofErr w:type="spellStart"/>
      <w:r w:rsidRPr="00A40BD6">
        <w:rPr>
          <w:rFonts w:ascii="Times New Roman" w:hAnsi="Times New Roman" w:cs="Times New Roman"/>
          <w:i/>
          <w:iCs/>
          <w:sz w:val="24"/>
          <w:szCs w:val="24"/>
          <w:shd w:val="clear" w:color="auto" w:fill="FFFFFF"/>
          <w:lang w:val="ro-RO"/>
        </w:rPr>
        <w:t>Human</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Relationships</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Thousand</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Oaks</w:t>
      </w:r>
      <w:proofErr w:type="spellEnd"/>
      <w:r w:rsidRPr="00A40BD6">
        <w:rPr>
          <w:rFonts w:ascii="Times New Roman" w:hAnsi="Times New Roman" w:cs="Times New Roman"/>
          <w:sz w:val="24"/>
          <w:szCs w:val="24"/>
          <w:shd w:val="clear" w:color="auto" w:fill="FFFFFF"/>
          <w:lang w:val="ro-RO"/>
        </w:rPr>
        <w:t xml:space="preserve">, Calif: SAGE </w:t>
      </w:r>
      <w:proofErr w:type="spellStart"/>
      <w:r w:rsidRPr="00A40BD6">
        <w:rPr>
          <w:rFonts w:ascii="Times New Roman" w:hAnsi="Times New Roman" w:cs="Times New Roman"/>
          <w:sz w:val="24"/>
          <w:szCs w:val="24"/>
          <w:shd w:val="clear" w:color="auto" w:fill="FFFFFF"/>
          <w:lang w:val="ro-RO"/>
        </w:rPr>
        <w:t>Publications</w:t>
      </w:r>
      <w:proofErr w:type="spellEnd"/>
      <w:r w:rsidRPr="00A40BD6">
        <w:rPr>
          <w:rFonts w:ascii="Times New Roman" w:hAnsi="Times New Roman" w:cs="Times New Roman"/>
          <w:sz w:val="24"/>
          <w:szCs w:val="24"/>
          <w:shd w:val="clear" w:color="auto" w:fill="FFFFFF"/>
          <w:lang w:val="ro-RO"/>
        </w:rPr>
        <w:t>, 2011.</w:t>
      </w:r>
    </w:p>
    <w:p w14:paraId="7F4CA395"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shd w:val="clear" w:color="auto" w:fill="FFFFFF"/>
          <w:lang w:val="ro-RO"/>
        </w:rPr>
        <w:t xml:space="preserve">Roberts, </w:t>
      </w:r>
      <w:proofErr w:type="spellStart"/>
      <w:r w:rsidRPr="00A40BD6">
        <w:rPr>
          <w:rFonts w:ascii="Times New Roman" w:hAnsi="Times New Roman" w:cs="Times New Roman"/>
          <w:sz w:val="24"/>
          <w:szCs w:val="24"/>
          <w:shd w:val="clear" w:color="auto" w:fill="FFFFFF"/>
          <w:lang w:val="ro-RO"/>
        </w:rPr>
        <w:t>Elizabeth</w:t>
      </w:r>
      <w:proofErr w:type="spellEnd"/>
      <w:r w:rsidRPr="00A40BD6">
        <w:rPr>
          <w:rFonts w:ascii="Times New Roman" w:hAnsi="Times New Roman" w:cs="Times New Roman"/>
          <w:sz w:val="24"/>
          <w:szCs w:val="24"/>
          <w:shd w:val="clear" w:color="auto" w:fill="FFFFFF"/>
          <w:lang w:val="ro-RO"/>
        </w:rPr>
        <w:t xml:space="preserve"> F. S., </w:t>
      </w:r>
      <w:proofErr w:type="spellStart"/>
      <w:r w:rsidRPr="00A40BD6">
        <w:rPr>
          <w:rFonts w:ascii="Times New Roman" w:hAnsi="Times New Roman" w:cs="Times New Roman"/>
          <w:i/>
          <w:iCs/>
          <w:sz w:val="24"/>
          <w:szCs w:val="24"/>
          <w:shd w:val="clear" w:color="auto" w:fill="FFFFFF"/>
          <w:lang w:val="ro-RO"/>
        </w:rPr>
        <w:t>God's</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Laboratory</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Assisted</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Reproduction</w:t>
      </w:r>
      <w:proofErr w:type="spellEnd"/>
      <w:r w:rsidRPr="00A40BD6">
        <w:rPr>
          <w:rFonts w:ascii="Times New Roman" w:hAnsi="Times New Roman" w:cs="Times New Roman"/>
          <w:i/>
          <w:iCs/>
          <w:sz w:val="24"/>
          <w:szCs w:val="24"/>
          <w:shd w:val="clear" w:color="auto" w:fill="FFFFFF"/>
          <w:lang w:val="ro-RO"/>
        </w:rPr>
        <w:t xml:space="preserve"> in </w:t>
      </w:r>
      <w:proofErr w:type="spellStart"/>
      <w:r w:rsidRPr="00A40BD6">
        <w:rPr>
          <w:rFonts w:ascii="Times New Roman" w:hAnsi="Times New Roman" w:cs="Times New Roman"/>
          <w:i/>
          <w:iCs/>
          <w:sz w:val="24"/>
          <w:szCs w:val="24"/>
          <w:shd w:val="clear" w:color="auto" w:fill="FFFFFF"/>
          <w:lang w:val="ro-RO"/>
        </w:rPr>
        <w:t>the</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Andes</w:t>
      </w:r>
      <w:proofErr w:type="spellEnd"/>
      <w:r w:rsidRPr="00A40BD6">
        <w:rPr>
          <w:rFonts w:ascii="Times New Roman" w:hAnsi="Times New Roman" w:cs="Times New Roman"/>
          <w:sz w:val="24"/>
          <w:szCs w:val="24"/>
          <w:shd w:val="clear" w:color="auto" w:fill="FFFFFF"/>
          <w:lang w:val="ro-RO"/>
        </w:rPr>
        <w:t>, Berkeley, University of California Press, 2012.</w:t>
      </w:r>
    </w:p>
    <w:p w14:paraId="3A2C778D"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shd w:val="clear" w:color="auto" w:fill="FFFFFF"/>
          <w:lang w:val="ro-RO"/>
        </w:rPr>
        <w:t xml:space="preserve">Roberts, </w:t>
      </w:r>
      <w:proofErr w:type="spellStart"/>
      <w:r w:rsidRPr="00A40BD6">
        <w:rPr>
          <w:rFonts w:ascii="Times New Roman" w:hAnsi="Times New Roman" w:cs="Times New Roman"/>
          <w:sz w:val="24"/>
          <w:szCs w:val="24"/>
          <w:shd w:val="clear" w:color="auto" w:fill="FFFFFF"/>
          <w:lang w:val="ro-RO"/>
        </w:rPr>
        <w:t>Elizabeth</w:t>
      </w:r>
      <w:proofErr w:type="spellEnd"/>
      <w:r w:rsidRPr="00A40BD6">
        <w:rPr>
          <w:rFonts w:ascii="Times New Roman" w:hAnsi="Times New Roman" w:cs="Times New Roman"/>
          <w:sz w:val="24"/>
          <w:szCs w:val="24"/>
          <w:shd w:val="clear" w:color="auto" w:fill="FFFFFF"/>
          <w:lang w:val="ro-RO"/>
        </w:rPr>
        <w:t xml:space="preserve"> F. S., </w:t>
      </w:r>
      <w:proofErr w:type="spellStart"/>
      <w:r w:rsidRPr="00A40BD6">
        <w:rPr>
          <w:rFonts w:ascii="Times New Roman" w:hAnsi="Times New Roman" w:cs="Times New Roman"/>
          <w:i/>
          <w:iCs/>
          <w:sz w:val="24"/>
          <w:szCs w:val="24"/>
          <w:shd w:val="clear" w:color="auto" w:fill="FFFFFF"/>
          <w:lang w:val="ro-RO"/>
        </w:rPr>
        <w:t>God's</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Laboratory</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Assisted</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Reproduction</w:t>
      </w:r>
      <w:proofErr w:type="spellEnd"/>
      <w:r w:rsidRPr="00A40BD6">
        <w:rPr>
          <w:rFonts w:ascii="Times New Roman" w:hAnsi="Times New Roman" w:cs="Times New Roman"/>
          <w:i/>
          <w:iCs/>
          <w:sz w:val="24"/>
          <w:szCs w:val="24"/>
          <w:shd w:val="clear" w:color="auto" w:fill="FFFFFF"/>
          <w:lang w:val="ro-RO"/>
        </w:rPr>
        <w:t xml:space="preserve"> in </w:t>
      </w:r>
      <w:proofErr w:type="spellStart"/>
      <w:r w:rsidRPr="00A40BD6">
        <w:rPr>
          <w:rFonts w:ascii="Times New Roman" w:hAnsi="Times New Roman" w:cs="Times New Roman"/>
          <w:i/>
          <w:iCs/>
          <w:sz w:val="24"/>
          <w:szCs w:val="24"/>
          <w:shd w:val="clear" w:color="auto" w:fill="FFFFFF"/>
          <w:lang w:val="ro-RO"/>
        </w:rPr>
        <w:t>the</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Andes</w:t>
      </w:r>
      <w:proofErr w:type="spellEnd"/>
      <w:r w:rsidRPr="00A40BD6">
        <w:rPr>
          <w:rFonts w:ascii="Times New Roman" w:hAnsi="Times New Roman" w:cs="Times New Roman"/>
          <w:sz w:val="24"/>
          <w:szCs w:val="24"/>
          <w:shd w:val="clear" w:color="auto" w:fill="FFFFFF"/>
          <w:lang w:val="ro-RO"/>
        </w:rPr>
        <w:t>, Berkeley: University of California Press, 2012.</w:t>
      </w:r>
    </w:p>
    <w:p w14:paraId="56F32FC4"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lastRenderedPageBreak/>
        <w:t>Rupnik</w:t>
      </w:r>
      <w:proofErr w:type="spellEnd"/>
      <w:r w:rsidRPr="00A40BD6">
        <w:rPr>
          <w:rFonts w:ascii="Times New Roman" w:hAnsi="Times New Roman" w:cs="Times New Roman"/>
          <w:sz w:val="24"/>
          <w:szCs w:val="24"/>
          <w:lang w:val="ro-RO"/>
        </w:rPr>
        <w:t xml:space="preserve">, Marko I., Serghei S., et al, </w:t>
      </w:r>
      <w:r w:rsidRPr="00A40BD6">
        <w:rPr>
          <w:rFonts w:ascii="Times New Roman" w:hAnsi="Times New Roman" w:cs="Times New Roman"/>
          <w:i/>
          <w:sz w:val="24"/>
          <w:szCs w:val="24"/>
          <w:lang w:val="ro-RO"/>
        </w:rPr>
        <w:t xml:space="preserve">Adam </w:t>
      </w:r>
      <w:proofErr w:type="spellStart"/>
      <w:r w:rsidRPr="00A40BD6">
        <w:rPr>
          <w:rFonts w:ascii="Times New Roman" w:hAnsi="Times New Roman" w:cs="Times New Roman"/>
          <w:i/>
          <w:sz w:val="24"/>
          <w:szCs w:val="24"/>
          <w:lang w:val="ro-RO"/>
        </w:rPr>
        <w:t>şi</w:t>
      </w:r>
      <w:proofErr w:type="spellEnd"/>
      <w:r w:rsidRPr="00A40BD6">
        <w:rPr>
          <w:rFonts w:ascii="Times New Roman" w:hAnsi="Times New Roman" w:cs="Times New Roman"/>
          <w:i/>
          <w:sz w:val="24"/>
          <w:szCs w:val="24"/>
          <w:lang w:val="ro-RO"/>
        </w:rPr>
        <w:t xml:space="preserve"> coasta sa. Spiritualitatea iubirii conjugale</w:t>
      </w:r>
      <w:r w:rsidRPr="00A40BD6">
        <w:rPr>
          <w:rFonts w:ascii="Times New Roman" w:hAnsi="Times New Roman" w:cs="Times New Roman"/>
          <w:sz w:val="24"/>
          <w:szCs w:val="24"/>
          <w:lang w:val="ro-RO"/>
        </w:rPr>
        <w:t xml:space="preserve">, Trad. Constantin Hadarag, Editura Ars </w:t>
      </w:r>
      <w:proofErr w:type="spellStart"/>
      <w:r w:rsidRPr="00A40BD6">
        <w:rPr>
          <w:rFonts w:ascii="Times New Roman" w:hAnsi="Times New Roman" w:cs="Times New Roman"/>
          <w:sz w:val="24"/>
          <w:szCs w:val="24"/>
          <w:lang w:val="ro-RO"/>
        </w:rPr>
        <w:t>Longa</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Iaşi</w:t>
      </w:r>
      <w:proofErr w:type="spellEnd"/>
      <w:r w:rsidRPr="00A40BD6">
        <w:rPr>
          <w:rFonts w:ascii="Times New Roman" w:hAnsi="Times New Roman" w:cs="Times New Roman"/>
          <w:sz w:val="24"/>
          <w:szCs w:val="24"/>
          <w:lang w:val="ro-RO"/>
        </w:rPr>
        <w:t>, 1998.</w:t>
      </w:r>
    </w:p>
    <w:p w14:paraId="4A7C6059"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Salzman</w:t>
      </w:r>
      <w:proofErr w:type="spellEnd"/>
      <w:r w:rsidRPr="00A40BD6">
        <w:rPr>
          <w:rFonts w:ascii="Times New Roman" w:hAnsi="Times New Roman" w:cs="Times New Roman"/>
          <w:sz w:val="24"/>
          <w:szCs w:val="24"/>
          <w:lang w:val="ro-RO"/>
        </w:rPr>
        <w:t xml:space="preserve">, Todd A </w:t>
      </w:r>
      <w:proofErr w:type="spellStart"/>
      <w:r w:rsidRPr="00A40BD6">
        <w:rPr>
          <w:rFonts w:ascii="Times New Roman" w:hAnsi="Times New Roman" w:cs="Times New Roman"/>
          <w:sz w:val="24"/>
          <w:szCs w:val="24"/>
          <w:lang w:val="ro-RO"/>
        </w:rPr>
        <w:t>and</w:t>
      </w:r>
      <w:proofErr w:type="spellEnd"/>
      <w:r w:rsidRPr="00A40BD6">
        <w:rPr>
          <w:rFonts w:ascii="Times New Roman" w:hAnsi="Times New Roman" w:cs="Times New Roman"/>
          <w:sz w:val="24"/>
          <w:szCs w:val="24"/>
          <w:lang w:val="ro-RO"/>
        </w:rPr>
        <w:t xml:space="preserve"> Michael G </w:t>
      </w:r>
      <w:proofErr w:type="spellStart"/>
      <w:r w:rsidRPr="00A40BD6">
        <w:rPr>
          <w:rFonts w:ascii="Times New Roman" w:hAnsi="Times New Roman" w:cs="Times New Roman"/>
          <w:sz w:val="24"/>
          <w:szCs w:val="24"/>
          <w:lang w:val="ro-RO"/>
        </w:rPr>
        <w:t>Lawler</w:t>
      </w:r>
      <w:proofErr w:type="spellEnd"/>
      <w:r w:rsidRPr="00A40BD6">
        <w:rPr>
          <w:rFonts w:ascii="Times New Roman" w:hAnsi="Times New Roman" w:cs="Times New Roman"/>
          <w:sz w:val="24"/>
          <w:szCs w:val="24"/>
          <w:lang w:val="ro-RO"/>
        </w:rPr>
        <w:t xml:space="preserve">, </w:t>
      </w:r>
      <w:r w:rsidRPr="00A40BD6">
        <w:rPr>
          <w:rFonts w:ascii="Times New Roman" w:hAnsi="Times New Roman" w:cs="Times New Roman"/>
          <w:i/>
          <w:iCs/>
          <w:sz w:val="24"/>
          <w:szCs w:val="24"/>
          <w:lang w:val="ro-RO"/>
        </w:rPr>
        <w:t xml:space="preserve">The Sexual </w:t>
      </w:r>
      <w:proofErr w:type="spellStart"/>
      <w:r w:rsidRPr="00A40BD6">
        <w:rPr>
          <w:rFonts w:ascii="Times New Roman" w:hAnsi="Times New Roman" w:cs="Times New Roman"/>
          <w:i/>
          <w:iCs/>
          <w:sz w:val="24"/>
          <w:szCs w:val="24"/>
          <w:lang w:val="ro-RO"/>
        </w:rPr>
        <w:t>Person</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Toward</w:t>
      </w:r>
      <w:proofErr w:type="spellEnd"/>
      <w:r w:rsidRPr="00A40BD6">
        <w:rPr>
          <w:rFonts w:ascii="Times New Roman" w:hAnsi="Times New Roman" w:cs="Times New Roman"/>
          <w:i/>
          <w:iCs/>
          <w:sz w:val="24"/>
          <w:szCs w:val="24"/>
          <w:lang w:val="ro-RO"/>
        </w:rPr>
        <w:t xml:space="preserve"> a </w:t>
      </w:r>
      <w:proofErr w:type="spellStart"/>
      <w:r w:rsidRPr="00A40BD6">
        <w:rPr>
          <w:rFonts w:ascii="Times New Roman" w:hAnsi="Times New Roman" w:cs="Times New Roman"/>
          <w:i/>
          <w:iCs/>
          <w:sz w:val="24"/>
          <w:szCs w:val="24"/>
          <w:lang w:val="ro-RO"/>
        </w:rPr>
        <w:t>Renewed</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Catholic</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Anthropology</w:t>
      </w:r>
      <w:proofErr w:type="spellEnd"/>
      <w:r w:rsidRPr="00A40BD6">
        <w:rPr>
          <w:rFonts w:ascii="Times New Roman" w:hAnsi="Times New Roman" w:cs="Times New Roman"/>
          <w:sz w:val="24"/>
          <w:szCs w:val="24"/>
          <w:lang w:val="ro-RO"/>
        </w:rPr>
        <w:t xml:space="preserve">, </w:t>
      </w:r>
      <w:r w:rsidRPr="00A40BD6">
        <w:rPr>
          <w:rFonts w:ascii="Times New Roman" w:hAnsi="Times New Roman" w:cs="Times New Roman"/>
          <w:sz w:val="24"/>
          <w:szCs w:val="24"/>
          <w:shd w:val="clear" w:color="auto" w:fill="FFFFFF"/>
          <w:lang w:val="ro-RO"/>
        </w:rPr>
        <w:t>2023</w:t>
      </w:r>
      <w:r w:rsidRPr="00A40BD6">
        <w:rPr>
          <w:rFonts w:ascii="Times New Roman" w:hAnsi="Times New Roman" w:cs="Times New Roman"/>
          <w:sz w:val="24"/>
          <w:szCs w:val="24"/>
          <w:lang w:val="ro-RO"/>
        </w:rPr>
        <w:t>.</w:t>
      </w:r>
    </w:p>
    <w:p w14:paraId="2089109F"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shd w:val="clear" w:color="auto" w:fill="FFFFFF"/>
          <w:lang w:val="ro-RO"/>
        </w:rPr>
        <w:t xml:space="preserve">Sandu, Antonio și Bogdan </w:t>
      </w:r>
      <w:proofErr w:type="spellStart"/>
      <w:r w:rsidRPr="00A40BD6">
        <w:rPr>
          <w:rFonts w:ascii="Times New Roman" w:hAnsi="Times New Roman" w:cs="Times New Roman"/>
          <w:sz w:val="24"/>
          <w:szCs w:val="24"/>
          <w:shd w:val="clear" w:color="auto" w:fill="FFFFFF"/>
          <w:lang w:val="ro-RO"/>
        </w:rPr>
        <w:t>Popoveniuc</w:t>
      </w:r>
      <w:proofErr w:type="spellEnd"/>
      <w:r w:rsidRPr="00A40BD6">
        <w:rPr>
          <w:rFonts w:ascii="Times New Roman" w:hAnsi="Times New Roman" w:cs="Times New Roman"/>
          <w:sz w:val="24"/>
          <w:szCs w:val="24"/>
          <w:shd w:val="clear" w:color="auto" w:fill="FFFFFF"/>
          <w:lang w:val="ro-RO"/>
        </w:rPr>
        <w:t>, </w:t>
      </w:r>
      <w:r w:rsidRPr="00A40BD6">
        <w:rPr>
          <w:rFonts w:ascii="Times New Roman" w:hAnsi="Times New Roman" w:cs="Times New Roman"/>
          <w:i/>
          <w:iCs/>
          <w:sz w:val="24"/>
          <w:szCs w:val="24"/>
          <w:shd w:val="clear" w:color="auto" w:fill="FFFFFF"/>
          <w:lang w:val="ro-RO"/>
        </w:rPr>
        <w:t xml:space="preserve">Etică și Integritate în </w:t>
      </w:r>
      <w:proofErr w:type="spellStart"/>
      <w:r w:rsidRPr="00A40BD6">
        <w:rPr>
          <w:rFonts w:ascii="Times New Roman" w:hAnsi="Times New Roman" w:cs="Times New Roman"/>
          <w:i/>
          <w:iCs/>
          <w:sz w:val="24"/>
          <w:szCs w:val="24"/>
          <w:shd w:val="clear" w:color="auto" w:fill="FFFFFF"/>
          <w:lang w:val="ro-RO"/>
        </w:rPr>
        <w:t>Educaţie</w:t>
      </w:r>
      <w:proofErr w:type="spellEnd"/>
      <w:r w:rsidRPr="00A40BD6">
        <w:rPr>
          <w:rFonts w:ascii="Times New Roman" w:hAnsi="Times New Roman" w:cs="Times New Roman"/>
          <w:i/>
          <w:iCs/>
          <w:sz w:val="24"/>
          <w:szCs w:val="24"/>
          <w:shd w:val="clear" w:color="auto" w:fill="FFFFFF"/>
          <w:lang w:val="ro-RO"/>
        </w:rPr>
        <w:t xml:space="preserve"> și Cercetare</w:t>
      </w:r>
      <w:r w:rsidRPr="00A40BD6">
        <w:rPr>
          <w:rFonts w:ascii="Times New Roman" w:hAnsi="Times New Roman" w:cs="Times New Roman"/>
          <w:sz w:val="24"/>
          <w:szCs w:val="24"/>
          <w:shd w:val="clear" w:color="auto" w:fill="FFFFFF"/>
          <w:lang w:val="ro-RO"/>
        </w:rPr>
        <w:t xml:space="preserve">, Ed. </w:t>
      </w:r>
      <w:proofErr w:type="spellStart"/>
      <w:r w:rsidRPr="00A40BD6">
        <w:rPr>
          <w:rFonts w:ascii="Times New Roman" w:hAnsi="Times New Roman" w:cs="Times New Roman"/>
          <w:sz w:val="24"/>
          <w:szCs w:val="24"/>
          <w:shd w:val="clear" w:color="auto" w:fill="FFFFFF"/>
          <w:lang w:val="ro-RO"/>
        </w:rPr>
        <w:t>Tritonic</w:t>
      </w:r>
      <w:proofErr w:type="spellEnd"/>
      <w:r w:rsidRPr="00A40BD6">
        <w:rPr>
          <w:rFonts w:ascii="Times New Roman" w:hAnsi="Times New Roman" w:cs="Times New Roman"/>
          <w:sz w:val="24"/>
          <w:szCs w:val="24"/>
          <w:shd w:val="clear" w:color="auto" w:fill="FFFFFF"/>
          <w:lang w:val="ro-RO"/>
        </w:rPr>
        <w:t>, București, 2018.</w:t>
      </w:r>
    </w:p>
    <w:p w14:paraId="454F78E1"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Style w:val="Bodytext2"/>
          <w:rFonts w:cs="Times New Roman"/>
          <w:sz w:val="24"/>
          <w:szCs w:val="24"/>
          <w:lang w:val="ro-RO" w:eastAsia="ro-RO"/>
        </w:rPr>
        <w:t xml:space="preserve">Scripcaru, Gh., </w:t>
      </w:r>
      <w:r w:rsidRPr="00A40BD6">
        <w:rPr>
          <w:rStyle w:val="Bodytext2"/>
          <w:rFonts w:cs="Times New Roman"/>
          <w:sz w:val="24"/>
          <w:szCs w:val="24"/>
          <w:lang w:val="ro-RO"/>
        </w:rPr>
        <w:t xml:space="preserve">Vladimir </w:t>
      </w:r>
      <w:proofErr w:type="spellStart"/>
      <w:r w:rsidRPr="00A40BD6">
        <w:rPr>
          <w:rStyle w:val="Bodytext2"/>
          <w:rFonts w:cs="Times New Roman"/>
          <w:sz w:val="24"/>
          <w:szCs w:val="24"/>
          <w:lang w:val="ro-RO" w:eastAsia="ro-RO"/>
        </w:rPr>
        <w:t>Beliş</w:t>
      </w:r>
      <w:proofErr w:type="spellEnd"/>
      <w:r w:rsidRPr="00A40BD6">
        <w:rPr>
          <w:rStyle w:val="Bodytext2"/>
          <w:rFonts w:cs="Times New Roman"/>
          <w:sz w:val="24"/>
          <w:szCs w:val="24"/>
          <w:lang w:val="ro-RO" w:eastAsia="ro-RO"/>
        </w:rPr>
        <w:t xml:space="preserve">, </w:t>
      </w:r>
      <w:r w:rsidRPr="00A40BD6">
        <w:rPr>
          <w:rStyle w:val="Bodytext2Italic"/>
          <w:sz w:val="24"/>
          <w:szCs w:val="24"/>
          <w:lang w:val="ro-RO" w:eastAsia="ro-RO"/>
        </w:rPr>
        <w:t>Tratat de medicină legală,</w:t>
      </w:r>
      <w:r w:rsidRPr="00A40BD6">
        <w:rPr>
          <w:rStyle w:val="Bodytext2"/>
          <w:rFonts w:cs="Times New Roman"/>
          <w:sz w:val="24"/>
          <w:szCs w:val="24"/>
          <w:lang w:val="ro-RO" w:eastAsia="ro-RO"/>
        </w:rPr>
        <w:t xml:space="preserve"> Editura </w:t>
      </w:r>
      <w:proofErr w:type="spellStart"/>
      <w:r w:rsidRPr="00A40BD6">
        <w:rPr>
          <w:rStyle w:val="Bodytext2"/>
          <w:rFonts w:cs="Times New Roman"/>
          <w:sz w:val="24"/>
          <w:szCs w:val="24"/>
          <w:lang w:val="ro-RO" w:eastAsia="ro-RO"/>
        </w:rPr>
        <w:t>Legis</w:t>
      </w:r>
      <w:proofErr w:type="spellEnd"/>
      <w:r w:rsidRPr="00A40BD6">
        <w:rPr>
          <w:rStyle w:val="Bodytext2"/>
          <w:rFonts w:cs="Times New Roman"/>
          <w:sz w:val="24"/>
          <w:szCs w:val="24"/>
          <w:lang w:val="ro-RO" w:eastAsia="ro-RO"/>
        </w:rPr>
        <w:t xml:space="preserve">, </w:t>
      </w:r>
      <w:proofErr w:type="spellStart"/>
      <w:r w:rsidRPr="00A40BD6">
        <w:rPr>
          <w:rStyle w:val="Bodytext2"/>
          <w:rFonts w:cs="Times New Roman"/>
          <w:sz w:val="24"/>
          <w:szCs w:val="24"/>
          <w:lang w:val="ro-RO" w:eastAsia="ro-RO"/>
        </w:rPr>
        <w:t>Bucureşti</w:t>
      </w:r>
      <w:proofErr w:type="spellEnd"/>
      <w:r w:rsidRPr="00A40BD6">
        <w:rPr>
          <w:rStyle w:val="Bodytext2"/>
          <w:rFonts w:cs="Times New Roman"/>
          <w:sz w:val="24"/>
          <w:szCs w:val="24"/>
          <w:lang w:val="ro-RO" w:eastAsia="ro-RO"/>
        </w:rPr>
        <w:t>, 1995.</w:t>
      </w:r>
    </w:p>
    <w:p w14:paraId="14DD36C5"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shd w:val="clear" w:color="auto" w:fill="FFFFFF"/>
          <w:lang w:val="ro-RO"/>
        </w:rPr>
        <w:t>Semen, Petre, </w:t>
      </w:r>
      <w:r w:rsidRPr="00A40BD6">
        <w:rPr>
          <w:rFonts w:ascii="Times New Roman" w:hAnsi="Times New Roman" w:cs="Times New Roman"/>
          <w:i/>
          <w:iCs/>
          <w:sz w:val="24"/>
          <w:szCs w:val="24"/>
          <w:shd w:val="clear" w:color="auto" w:fill="FFFFFF"/>
          <w:lang w:val="ro-RO"/>
        </w:rPr>
        <w:t xml:space="preserve">Păcatul: </w:t>
      </w:r>
      <w:proofErr w:type="spellStart"/>
      <w:r w:rsidRPr="00A40BD6">
        <w:rPr>
          <w:rFonts w:ascii="Times New Roman" w:hAnsi="Times New Roman" w:cs="Times New Roman"/>
          <w:i/>
          <w:iCs/>
          <w:sz w:val="24"/>
          <w:szCs w:val="24"/>
          <w:shd w:val="clear" w:color="auto" w:fill="FFFFFF"/>
          <w:lang w:val="ro-RO"/>
        </w:rPr>
        <w:t>despărţire</w:t>
      </w:r>
      <w:proofErr w:type="spellEnd"/>
      <w:r w:rsidRPr="00A40BD6">
        <w:rPr>
          <w:rFonts w:ascii="Times New Roman" w:hAnsi="Times New Roman" w:cs="Times New Roman"/>
          <w:i/>
          <w:iCs/>
          <w:sz w:val="24"/>
          <w:szCs w:val="24"/>
          <w:shd w:val="clear" w:color="auto" w:fill="FFFFFF"/>
          <w:lang w:val="ro-RO"/>
        </w:rPr>
        <w:t xml:space="preserve"> de Dumnezeu </w:t>
      </w:r>
      <w:proofErr w:type="spellStart"/>
      <w:r w:rsidRPr="00A40BD6">
        <w:rPr>
          <w:rFonts w:ascii="Times New Roman" w:hAnsi="Times New Roman" w:cs="Times New Roman"/>
          <w:i/>
          <w:iCs/>
          <w:sz w:val="24"/>
          <w:szCs w:val="24"/>
          <w:shd w:val="clear" w:color="auto" w:fill="FFFFFF"/>
          <w:lang w:val="ro-RO"/>
        </w:rPr>
        <w:t>şi</w:t>
      </w:r>
      <w:proofErr w:type="spellEnd"/>
      <w:r w:rsidRPr="00A40BD6">
        <w:rPr>
          <w:rFonts w:ascii="Times New Roman" w:hAnsi="Times New Roman" w:cs="Times New Roman"/>
          <w:i/>
          <w:iCs/>
          <w:sz w:val="24"/>
          <w:szCs w:val="24"/>
          <w:shd w:val="clear" w:color="auto" w:fill="FFFFFF"/>
          <w:lang w:val="ro-RO"/>
        </w:rPr>
        <w:t xml:space="preserve"> unire cu demonii</w:t>
      </w:r>
      <w:r w:rsidRPr="00A40BD6">
        <w:rPr>
          <w:rFonts w:ascii="Times New Roman" w:hAnsi="Times New Roman" w:cs="Times New Roman"/>
          <w:sz w:val="24"/>
          <w:szCs w:val="24"/>
          <w:shd w:val="clear" w:color="auto" w:fill="FFFFFF"/>
          <w:lang w:val="ro-RO"/>
        </w:rPr>
        <w:t>, Editura Sf. Mina 2017.</w:t>
      </w:r>
    </w:p>
    <w:p w14:paraId="058ACDAE"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Sherrard</w:t>
      </w:r>
      <w:proofErr w:type="spellEnd"/>
      <w:r w:rsidRPr="00A40BD6">
        <w:rPr>
          <w:rFonts w:ascii="Times New Roman" w:hAnsi="Times New Roman" w:cs="Times New Roman"/>
          <w:sz w:val="24"/>
          <w:szCs w:val="24"/>
          <w:lang w:val="ro-RO"/>
        </w:rPr>
        <w:t>, Philip, </w:t>
      </w:r>
      <w:r w:rsidRPr="00A40BD6">
        <w:rPr>
          <w:rFonts w:ascii="Times New Roman" w:hAnsi="Times New Roman" w:cs="Times New Roman"/>
          <w:i/>
          <w:iCs/>
          <w:sz w:val="24"/>
          <w:szCs w:val="24"/>
          <w:lang w:val="ro-RO"/>
        </w:rPr>
        <w:t xml:space="preserve">Coruperea omului </w:t>
      </w:r>
      <w:proofErr w:type="spellStart"/>
      <w:r w:rsidRPr="00A40BD6">
        <w:rPr>
          <w:rFonts w:ascii="Times New Roman" w:hAnsi="Times New Roman" w:cs="Times New Roman"/>
          <w:i/>
          <w:iCs/>
          <w:sz w:val="24"/>
          <w:szCs w:val="24"/>
          <w:lang w:val="ro-RO"/>
        </w:rPr>
        <w:t>şi</w:t>
      </w:r>
      <w:proofErr w:type="spellEnd"/>
      <w:r w:rsidRPr="00A40BD6">
        <w:rPr>
          <w:rFonts w:ascii="Times New Roman" w:hAnsi="Times New Roman" w:cs="Times New Roman"/>
          <w:i/>
          <w:iCs/>
          <w:sz w:val="24"/>
          <w:szCs w:val="24"/>
          <w:lang w:val="ro-RO"/>
        </w:rPr>
        <w:t xml:space="preserve"> a naturii: O cercetare a originilor </w:t>
      </w:r>
      <w:proofErr w:type="spellStart"/>
      <w:r w:rsidRPr="00A40BD6">
        <w:rPr>
          <w:rFonts w:ascii="Times New Roman" w:hAnsi="Times New Roman" w:cs="Times New Roman"/>
          <w:i/>
          <w:iCs/>
          <w:sz w:val="24"/>
          <w:szCs w:val="24"/>
          <w:lang w:val="ro-RO"/>
        </w:rPr>
        <w:t>şi</w:t>
      </w:r>
      <w:proofErr w:type="spellEnd"/>
      <w:r w:rsidRPr="00A40BD6">
        <w:rPr>
          <w:rFonts w:ascii="Times New Roman" w:hAnsi="Times New Roman" w:cs="Times New Roman"/>
          <w:i/>
          <w:iCs/>
          <w:sz w:val="24"/>
          <w:szCs w:val="24"/>
          <w:lang w:val="ro-RO"/>
        </w:rPr>
        <w:t xml:space="preserve"> a </w:t>
      </w:r>
      <w:proofErr w:type="spellStart"/>
      <w:r w:rsidRPr="00A40BD6">
        <w:rPr>
          <w:rFonts w:ascii="Times New Roman" w:hAnsi="Times New Roman" w:cs="Times New Roman"/>
          <w:i/>
          <w:iCs/>
          <w:sz w:val="24"/>
          <w:szCs w:val="24"/>
          <w:lang w:val="ro-RO"/>
        </w:rPr>
        <w:t>consecinţelor</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ştiinţei</w:t>
      </w:r>
      <w:proofErr w:type="spellEnd"/>
      <w:r w:rsidRPr="00A40BD6">
        <w:rPr>
          <w:rFonts w:ascii="Times New Roman" w:hAnsi="Times New Roman" w:cs="Times New Roman"/>
          <w:i/>
          <w:iCs/>
          <w:sz w:val="24"/>
          <w:szCs w:val="24"/>
          <w:lang w:val="ro-RO"/>
        </w:rPr>
        <w:t xml:space="preserve"> moderne</w:t>
      </w:r>
      <w:r w:rsidRPr="00A40BD6">
        <w:rPr>
          <w:rFonts w:ascii="Times New Roman" w:hAnsi="Times New Roman" w:cs="Times New Roman"/>
          <w:sz w:val="24"/>
          <w:szCs w:val="24"/>
          <w:lang w:val="ro-RO"/>
        </w:rPr>
        <w:t>, Trad. Marius Bogdan Buzdugan, Doxologia, Iași, 2017.</w:t>
      </w:r>
    </w:p>
    <w:p w14:paraId="390142D6"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shd w:val="clear" w:color="auto" w:fill="FFFFFF"/>
          <w:lang w:val="ro-RO"/>
        </w:rPr>
        <w:t xml:space="preserve">Singer, Peter A </w:t>
      </w:r>
      <w:proofErr w:type="spellStart"/>
      <w:r w:rsidRPr="00A40BD6">
        <w:rPr>
          <w:rFonts w:ascii="Times New Roman" w:hAnsi="Times New Roman" w:cs="Times New Roman"/>
          <w:sz w:val="24"/>
          <w:szCs w:val="24"/>
          <w:shd w:val="clear" w:color="auto" w:fill="FFFFFF"/>
          <w:lang w:val="ro-RO"/>
        </w:rPr>
        <w:t>and</w:t>
      </w:r>
      <w:proofErr w:type="spellEnd"/>
      <w:r w:rsidRPr="00A40BD6">
        <w:rPr>
          <w:rFonts w:ascii="Times New Roman" w:hAnsi="Times New Roman" w:cs="Times New Roman"/>
          <w:sz w:val="24"/>
          <w:szCs w:val="24"/>
          <w:shd w:val="clear" w:color="auto" w:fill="FFFFFF"/>
          <w:lang w:val="ro-RO"/>
        </w:rPr>
        <w:t xml:space="preserve"> Adrian M </w:t>
      </w:r>
      <w:proofErr w:type="spellStart"/>
      <w:r w:rsidRPr="00A40BD6">
        <w:rPr>
          <w:rFonts w:ascii="Times New Roman" w:hAnsi="Times New Roman" w:cs="Times New Roman"/>
          <w:sz w:val="24"/>
          <w:szCs w:val="24"/>
          <w:shd w:val="clear" w:color="auto" w:fill="FFFFFF"/>
          <w:lang w:val="ro-RO"/>
        </w:rPr>
        <w:t>Viens</w:t>
      </w:r>
      <w:proofErr w:type="spellEnd"/>
      <w:r w:rsidRPr="00A40BD6">
        <w:rPr>
          <w:rFonts w:ascii="Times New Roman" w:hAnsi="Times New Roman" w:cs="Times New Roman"/>
          <w:sz w:val="24"/>
          <w:szCs w:val="24"/>
          <w:shd w:val="clear" w:color="auto" w:fill="FFFFFF"/>
          <w:lang w:val="ro-RO"/>
        </w:rPr>
        <w:t>, </w:t>
      </w:r>
      <w:r w:rsidRPr="00A40BD6">
        <w:rPr>
          <w:rFonts w:ascii="Times New Roman" w:hAnsi="Times New Roman" w:cs="Times New Roman"/>
          <w:i/>
          <w:iCs/>
          <w:sz w:val="24"/>
          <w:szCs w:val="24"/>
          <w:shd w:val="clear" w:color="auto" w:fill="FFFFFF"/>
          <w:lang w:val="ro-RO"/>
        </w:rPr>
        <w:t xml:space="preserve">The Cambridge </w:t>
      </w:r>
      <w:proofErr w:type="spellStart"/>
      <w:r w:rsidRPr="00A40BD6">
        <w:rPr>
          <w:rFonts w:ascii="Times New Roman" w:hAnsi="Times New Roman" w:cs="Times New Roman"/>
          <w:i/>
          <w:iCs/>
          <w:sz w:val="24"/>
          <w:szCs w:val="24"/>
          <w:shd w:val="clear" w:color="auto" w:fill="FFFFFF"/>
          <w:lang w:val="ro-RO"/>
        </w:rPr>
        <w:t>Textbook</w:t>
      </w:r>
      <w:proofErr w:type="spellEnd"/>
      <w:r w:rsidRPr="00A40BD6">
        <w:rPr>
          <w:rFonts w:ascii="Times New Roman" w:hAnsi="Times New Roman" w:cs="Times New Roman"/>
          <w:i/>
          <w:iCs/>
          <w:sz w:val="24"/>
          <w:szCs w:val="24"/>
          <w:shd w:val="clear" w:color="auto" w:fill="FFFFFF"/>
          <w:lang w:val="ro-RO"/>
        </w:rPr>
        <w:t xml:space="preserve"> of </w:t>
      </w:r>
      <w:proofErr w:type="spellStart"/>
      <w:r w:rsidRPr="00A40BD6">
        <w:rPr>
          <w:rFonts w:ascii="Times New Roman" w:hAnsi="Times New Roman" w:cs="Times New Roman"/>
          <w:i/>
          <w:iCs/>
          <w:sz w:val="24"/>
          <w:szCs w:val="24"/>
          <w:shd w:val="clear" w:color="auto" w:fill="FFFFFF"/>
          <w:lang w:val="ro-RO"/>
        </w:rPr>
        <w:t>Bioethics</w:t>
      </w:r>
      <w:proofErr w:type="spellEnd"/>
      <w:r w:rsidRPr="00A40BD6">
        <w:rPr>
          <w:rFonts w:ascii="Times New Roman" w:hAnsi="Times New Roman" w:cs="Times New Roman"/>
          <w:sz w:val="24"/>
          <w:szCs w:val="24"/>
          <w:shd w:val="clear" w:color="auto" w:fill="FFFFFF"/>
          <w:lang w:val="ro-RO"/>
        </w:rPr>
        <w:t xml:space="preserve">. 10th </w:t>
      </w:r>
      <w:proofErr w:type="spellStart"/>
      <w:r w:rsidRPr="00A40BD6">
        <w:rPr>
          <w:rFonts w:ascii="Times New Roman" w:hAnsi="Times New Roman" w:cs="Times New Roman"/>
          <w:sz w:val="24"/>
          <w:szCs w:val="24"/>
          <w:shd w:val="clear" w:color="auto" w:fill="FFFFFF"/>
          <w:lang w:val="ro-RO"/>
        </w:rPr>
        <w:t>printing</w:t>
      </w:r>
      <w:proofErr w:type="spellEnd"/>
      <w:r w:rsidRPr="00A40BD6">
        <w:rPr>
          <w:rFonts w:ascii="Times New Roman" w:hAnsi="Times New Roman" w:cs="Times New Roman"/>
          <w:sz w:val="24"/>
          <w:szCs w:val="24"/>
          <w:shd w:val="clear" w:color="auto" w:fill="FFFFFF"/>
          <w:lang w:val="ro-RO"/>
        </w:rPr>
        <w:t xml:space="preserve"> ed. Cambridge University Press, 2014</w:t>
      </w:r>
    </w:p>
    <w:p w14:paraId="006DCF2F"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Smith, George P., </w:t>
      </w:r>
      <w:r w:rsidRPr="00A40BD6">
        <w:rPr>
          <w:rFonts w:ascii="Times New Roman" w:hAnsi="Times New Roman" w:cs="Times New Roman"/>
          <w:i/>
          <w:iCs/>
          <w:sz w:val="24"/>
          <w:szCs w:val="24"/>
          <w:lang w:val="ro-RO"/>
        </w:rPr>
        <w:t xml:space="preserve">The Christian </w:t>
      </w:r>
      <w:proofErr w:type="spellStart"/>
      <w:r w:rsidRPr="00A40BD6">
        <w:rPr>
          <w:rFonts w:ascii="Times New Roman" w:hAnsi="Times New Roman" w:cs="Times New Roman"/>
          <w:i/>
          <w:iCs/>
          <w:sz w:val="24"/>
          <w:szCs w:val="24"/>
          <w:lang w:val="ro-RO"/>
        </w:rPr>
        <w:t>Religion</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and</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Biotechnology</w:t>
      </w:r>
      <w:proofErr w:type="spellEnd"/>
      <w:r w:rsidRPr="00A40BD6">
        <w:rPr>
          <w:rFonts w:ascii="Times New Roman" w:hAnsi="Times New Roman" w:cs="Times New Roman"/>
          <w:i/>
          <w:iCs/>
          <w:sz w:val="24"/>
          <w:szCs w:val="24"/>
          <w:lang w:val="ro-RO"/>
        </w:rPr>
        <w:t xml:space="preserve"> A </w:t>
      </w:r>
      <w:proofErr w:type="spellStart"/>
      <w:r w:rsidRPr="00A40BD6">
        <w:rPr>
          <w:rFonts w:ascii="Times New Roman" w:hAnsi="Times New Roman" w:cs="Times New Roman"/>
          <w:i/>
          <w:iCs/>
          <w:sz w:val="24"/>
          <w:szCs w:val="24"/>
          <w:lang w:val="ro-RO"/>
        </w:rPr>
        <w:t>Search</w:t>
      </w:r>
      <w:proofErr w:type="spellEnd"/>
      <w:r w:rsidRPr="00A40BD6">
        <w:rPr>
          <w:rFonts w:ascii="Times New Roman" w:hAnsi="Times New Roman" w:cs="Times New Roman"/>
          <w:i/>
          <w:iCs/>
          <w:sz w:val="24"/>
          <w:szCs w:val="24"/>
          <w:lang w:val="ro-RO"/>
        </w:rPr>
        <w:t xml:space="preserve"> for </w:t>
      </w:r>
      <w:proofErr w:type="spellStart"/>
      <w:r w:rsidRPr="00A40BD6">
        <w:rPr>
          <w:rFonts w:ascii="Times New Roman" w:hAnsi="Times New Roman" w:cs="Times New Roman"/>
          <w:i/>
          <w:iCs/>
          <w:sz w:val="24"/>
          <w:szCs w:val="24"/>
          <w:lang w:val="ro-RO"/>
        </w:rPr>
        <w:t>Principled</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Decision-making</w:t>
      </w:r>
      <w:proofErr w:type="spellEnd"/>
      <w:r w:rsidRPr="00A40BD6">
        <w:rPr>
          <w:rFonts w:ascii="Times New Roman" w:hAnsi="Times New Roman" w:cs="Times New Roman"/>
          <w:sz w:val="24"/>
          <w:szCs w:val="24"/>
          <w:lang w:val="ro-RO"/>
        </w:rPr>
        <w:t>, Springer, 2005.</w:t>
      </w:r>
    </w:p>
    <w:p w14:paraId="0FB1DD79"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shd w:val="clear" w:color="auto" w:fill="FFFFFF"/>
          <w:lang w:val="ro-RO"/>
        </w:rPr>
        <w:t>Stan, George, </w:t>
      </w:r>
      <w:r w:rsidRPr="00A40BD6">
        <w:rPr>
          <w:rFonts w:ascii="Times New Roman" w:hAnsi="Times New Roman" w:cs="Times New Roman"/>
          <w:i/>
          <w:iCs/>
          <w:sz w:val="24"/>
          <w:szCs w:val="24"/>
          <w:shd w:val="clear" w:color="auto" w:fill="FFFFFF"/>
          <w:lang w:val="ro-RO"/>
        </w:rPr>
        <w:t xml:space="preserve">Teologie </w:t>
      </w:r>
      <w:proofErr w:type="spellStart"/>
      <w:r w:rsidRPr="00A40BD6">
        <w:rPr>
          <w:rFonts w:ascii="Times New Roman" w:hAnsi="Times New Roman" w:cs="Times New Roman"/>
          <w:i/>
          <w:iCs/>
          <w:sz w:val="24"/>
          <w:szCs w:val="24"/>
          <w:shd w:val="clear" w:color="auto" w:fill="FFFFFF"/>
          <w:lang w:val="ro-RO"/>
        </w:rPr>
        <w:t>Şi</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Bioetică</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Ediţia</w:t>
      </w:r>
      <w:proofErr w:type="spellEnd"/>
      <w:r w:rsidRPr="00A40BD6">
        <w:rPr>
          <w:rFonts w:ascii="Times New Roman" w:hAnsi="Times New Roman" w:cs="Times New Roman"/>
          <w:sz w:val="24"/>
          <w:szCs w:val="24"/>
          <w:shd w:val="clear" w:color="auto" w:fill="FFFFFF"/>
          <w:lang w:val="ro-RO"/>
        </w:rPr>
        <w:t xml:space="preserve"> a 2-a, Ed. Biserica Ortodoxă, 2017</w:t>
      </w:r>
      <w:r w:rsidRPr="00A40BD6">
        <w:rPr>
          <w:rFonts w:ascii="Times New Roman" w:hAnsi="Times New Roman" w:cs="Times New Roman"/>
          <w:sz w:val="24"/>
          <w:szCs w:val="24"/>
          <w:lang w:val="ro-RO"/>
        </w:rPr>
        <w:t>.</w:t>
      </w:r>
    </w:p>
    <w:p w14:paraId="358A228E" w14:textId="77777777" w:rsidR="00751DE0" w:rsidRPr="00A40BD6" w:rsidRDefault="00751DE0" w:rsidP="00751DE0">
      <w:pPr>
        <w:pStyle w:val="ListParagraph"/>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Stăniloae, Dumitru, în </w:t>
      </w:r>
      <w:r w:rsidRPr="00A40BD6">
        <w:rPr>
          <w:rFonts w:ascii="Times New Roman" w:hAnsi="Times New Roman" w:cs="Times New Roman"/>
          <w:i/>
          <w:sz w:val="24"/>
          <w:szCs w:val="24"/>
          <w:lang w:val="ro-RO"/>
        </w:rPr>
        <w:t>Introducere</w:t>
      </w:r>
      <w:r w:rsidRPr="00A40BD6">
        <w:rPr>
          <w:rFonts w:ascii="Times New Roman" w:hAnsi="Times New Roman" w:cs="Times New Roman"/>
          <w:sz w:val="24"/>
          <w:szCs w:val="24"/>
          <w:lang w:val="ro-RO"/>
        </w:rPr>
        <w:t xml:space="preserve">, la Sfântul Maxim Mărturisitorul, </w:t>
      </w:r>
      <w:r w:rsidRPr="00A40BD6">
        <w:rPr>
          <w:rFonts w:ascii="Times New Roman" w:hAnsi="Times New Roman" w:cs="Times New Roman"/>
          <w:i/>
          <w:sz w:val="24"/>
          <w:szCs w:val="24"/>
          <w:lang w:val="ro-RO"/>
        </w:rPr>
        <w:t>Ambigua</w:t>
      </w:r>
      <w:r w:rsidRPr="00A40BD6">
        <w:rPr>
          <w:rFonts w:ascii="Times New Roman" w:hAnsi="Times New Roman" w:cs="Times New Roman"/>
          <w:sz w:val="24"/>
          <w:szCs w:val="24"/>
          <w:lang w:val="ro-RO"/>
        </w:rPr>
        <w:t xml:space="preserve">, PSB,  Vol. 80, </w:t>
      </w:r>
      <w:proofErr w:type="spellStart"/>
      <w:r w:rsidRPr="00A40BD6">
        <w:rPr>
          <w:rFonts w:ascii="Times New Roman" w:hAnsi="Times New Roman" w:cs="Times New Roman"/>
          <w:sz w:val="24"/>
          <w:szCs w:val="24"/>
          <w:lang w:val="ro-RO"/>
        </w:rPr>
        <w:t>Trad</w:t>
      </w:r>
      <w:proofErr w:type="spellEnd"/>
      <w:r w:rsidRPr="00A40BD6">
        <w:rPr>
          <w:rFonts w:ascii="Times New Roman" w:hAnsi="Times New Roman" w:cs="Times New Roman"/>
          <w:sz w:val="24"/>
          <w:szCs w:val="24"/>
          <w:lang w:val="ro-RO"/>
        </w:rPr>
        <w:t>, Pr. Prof. Dumitru Stăniloae, Ed. IBMBOR, București, 1983.</w:t>
      </w:r>
    </w:p>
    <w:p w14:paraId="0F5C7E63"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Stăniloae, Dumitru, </w:t>
      </w:r>
      <w:r w:rsidRPr="00A40BD6">
        <w:rPr>
          <w:rFonts w:ascii="Times New Roman" w:hAnsi="Times New Roman" w:cs="Times New Roman"/>
          <w:i/>
          <w:sz w:val="24"/>
          <w:szCs w:val="24"/>
          <w:lang w:val="ro-RO"/>
        </w:rPr>
        <w:t>Sfânta Treime sau la început a fost iubirea</w:t>
      </w:r>
      <w:r w:rsidRPr="00A40BD6">
        <w:rPr>
          <w:rFonts w:ascii="Times New Roman" w:hAnsi="Times New Roman" w:cs="Times New Roman"/>
          <w:sz w:val="24"/>
          <w:szCs w:val="24"/>
          <w:lang w:val="ro-RO"/>
        </w:rPr>
        <w:t>, Ed. IBMBOR, București, 2005.</w:t>
      </w:r>
    </w:p>
    <w:p w14:paraId="6A696132"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Stăniloae</w:t>
      </w:r>
      <w:proofErr w:type="spellEnd"/>
      <w:r w:rsidRPr="00A40BD6">
        <w:rPr>
          <w:rFonts w:ascii="Times New Roman" w:hAnsi="Times New Roman" w:cs="Times New Roman"/>
          <w:sz w:val="24"/>
          <w:szCs w:val="24"/>
          <w:shd w:val="clear" w:color="auto" w:fill="FFFFFF"/>
          <w:lang w:val="ro-RO"/>
        </w:rPr>
        <w:t>, Dumitru, </w:t>
      </w:r>
      <w:r w:rsidRPr="00A40BD6">
        <w:rPr>
          <w:rFonts w:ascii="Times New Roman" w:hAnsi="Times New Roman" w:cs="Times New Roman"/>
          <w:i/>
          <w:iCs/>
          <w:sz w:val="24"/>
          <w:szCs w:val="24"/>
          <w:shd w:val="clear" w:color="auto" w:fill="FFFFFF"/>
          <w:lang w:val="ro-RO"/>
        </w:rPr>
        <w:t>Chipul nemuritor al lui Dumnezeu</w:t>
      </w:r>
      <w:r w:rsidRPr="00A40BD6">
        <w:rPr>
          <w:rFonts w:ascii="Times New Roman" w:hAnsi="Times New Roman" w:cs="Times New Roman"/>
          <w:sz w:val="24"/>
          <w:szCs w:val="24"/>
          <w:shd w:val="clear" w:color="auto" w:fill="FFFFFF"/>
          <w:lang w:val="ro-RO"/>
        </w:rPr>
        <w:t xml:space="preserve">, Editura </w:t>
      </w:r>
      <w:proofErr w:type="spellStart"/>
      <w:r w:rsidRPr="00A40BD6">
        <w:rPr>
          <w:rFonts w:ascii="Times New Roman" w:hAnsi="Times New Roman" w:cs="Times New Roman"/>
          <w:sz w:val="24"/>
          <w:szCs w:val="24"/>
          <w:shd w:val="clear" w:color="auto" w:fill="FFFFFF"/>
          <w:lang w:val="ro-RO"/>
        </w:rPr>
        <w:t>Basilica</w:t>
      </w:r>
      <w:proofErr w:type="spellEnd"/>
      <w:r w:rsidRPr="00A40BD6">
        <w:rPr>
          <w:rFonts w:ascii="Times New Roman" w:hAnsi="Times New Roman" w:cs="Times New Roman"/>
          <w:sz w:val="24"/>
          <w:szCs w:val="24"/>
          <w:shd w:val="clear" w:color="auto" w:fill="FFFFFF"/>
          <w:lang w:val="ro-RO"/>
        </w:rPr>
        <w:t xml:space="preserve"> a Patriarhiei </w:t>
      </w:r>
      <w:proofErr w:type="spellStart"/>
      <w:r w:rsidRPr="00A40BD6">
        <w:rPr>
          <w:rFonts w:ascii="Times New Roman" w:hAnsi="Times New Roman" w:cs="Times New Roman"/>
          <w:sz w:val="24"/>
          <w:szCs w:val="24"/>
          <w:shd w:val="clear" w:color="auto" w:fill="FFFFFF"/>
          <w:lang w:val="ro-RO"/>
        </w:rPr>
        <w:t>Române</w:t>
      </w:r>
      <w:proofErr w:type="spellEnd"/>
      <w:r w:rsidRPr="00A40BD6">
        <w:rPr>
          <w:rFonts w:ascii="Times New Roman" w:hAnsi="Times New Roman" w:cs="Times New Roman"/>
          <w:sz w:val="24"/>
          <w:szCs w:val="24"/>
          <w:shd w:val="clear" w:color="auto" w:fill="FFFFFF"/>
          <w:lang w:val="ro-RO"/>
        </w:rPr>
        <w:t xml:space="preserve">, București,  2013, </w:t>
      </w:r>
    </w:p>
    <w:p w14:paraId="67C2B512"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Stăniloae, Pr. Prof. Dr. Dumitru, </w:t>
      </w:r>
      <w:r w:rsidRPr="00A40BD6">
        <w:rPr>
          <w:rFonts w:ascii="Times New Roman" w:hAnsi="Times New Roman" w:cs="Times New Roman"/>
          <w:i/>
          <w:sz w:val="24"/>
          <w:szCs w:val="24"/>
          <w:lang w:val="ro-RO"/>
        </w:rPr>
        <w:t>Teologia Dogmatică Ortodoxă,</w:t>
      </w:r>
      <w:r w:rsidRPr="00A40BD6">
        <w:rPr>
          <w:rFonts w:ascii="Times New Roman" w:hAnsi="Times New Roman" w:cs="Times New Roman"/>
          <w:sz w:val="24"/>
          <w:szCs w:val="24"/>
          <w:lang w:val="ro-RO"/>
        </w:rPr>
        <w:t xml:space="preserve"> vol. III, </w:t>
      </w:r>
      <w:proofErr w:type="spellStart"/>
      <w:r w:rsidRPr="00A40BD6">
        <w:rPr>
          <w:rFonts w:ascii="Times New Roman" w:hAnsi="Times New Roman" w:cs="Times New Roman"/>
          <w:sz w:val="24"/>
          <w:szCs w:val="24"/>
          <w:lang w:val="ro-RO"/>
        </w:rPr>
        <w:t>ediţia</w:t>
      </w:r>
      <w:proofErr w:type="spellEnd"/>
      <w:r w:rsidRPr="00A40BD6">
        <w:rPr>
          <w:rFonts w:ascii="Times New Roman" w:hAnsi="Times New Roman" w:cs="Times New Roman"/>
          <w:sz w:val="24"/>
          <w:szCs w:val="24"/>
          <w:lang w:val="ro-RO"/>
        </w:rPr>
        <w:t xml:space="preserve"> a doua, Editura IBMBOR, </w:t>
      </w:r>
      <w:proofErr w:type="spellStart"/>
      <w:r w:rsidRPr="00A40BD6">
        <w:rPr>
          <w:rFonts w:ascii="Times New Roman" w:hAnsi="Times New Roman" w:cs="Times New Roman"/>
          <w:sz w:val="24"/>
          <w:szCs w:val="24"/>
          <w:lang w:val="ro-RO"/>
        </w:rPr>
        <w:t>Bucureşti</w:t>
      </w:r>
      <w:proofErr w:type="spellEnd"/>
      <w:r w:rsidRPr="00A40BD6">
        <w:rPr>
          <w:rFonts w:ascii="Times New Roman" w:hAnsi="Times New Roman" w:cs="Times New Roman"/>
          <w:sz w:val="24"/>
          <w:szCs w:val="24"/>
          <w:lang w:val="ro-RO"/>
        </w:rPr>
        <w:t>, 1997.</w:t>
      </w:r>
    </w:p>
    <w:p w14:paraId="33A961AF"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lastRenderedPageBreak/>
        <w:t xml:space="preserve">Stăniloae, Preotul Profesor Dumitru, </w:t>
      </w:r>
      <w:r w:rsidRPr="00A40BD6">
        <w:rPr>
          <w:rFonts w:ascii="Times New Roman" w:hAnsi="Times New Roman" w:cs="Times New Roman"/>
          <w:i/>
          <w:iCs/>
          <w:sz w:val="24"/>
          <w:szCs w:val="24"/>
          <w:lang w:val="ro-RO"/>
        </w:rPr>
        <w:t>Teologia dogmatică ortodoxă</w:t>
      </w:r>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Vol</w:t>
      </w:r>
      <w:proofErr w:type="spellEnd"/>
      <w:r w:rsidRPr="00A40BD6">
        <w:rPr>
          <w:rFonts w:ascii="Times New Roman" w:hAnsi="Times New Roman" w:cs="Times New Roman"/>
          <w:sz w:val="24"/>
          <w:szCs w:val="24"/>
          <w:lang w:val="ro-RO"/>
        </w:rPr>
        <w:t xml:space="preserve"> I, Ediția a III-a, Editura EIMBOR, București, 2003.</w:t>
      </w:r>
    </w:p>
    <w:p w14:paraId="041550DE"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Stehlin</w:t>
      </w:r>
      <w:proofErr w:type="spellEnd"/>
      <w:r w:rsidRPr="00A40BD6">
        <w:rPr>
          <w:rFonts w:ascii="Times New Roman" w:hAnsi="Times New Roman" w:cs="Times New Roman"/>
          <w:sz w:val="24"/>
          <w:szCs w:val="24"/>
          <w:lang w:val="ro-RO"/>
        </w:rPr>
        <w:t xml:space="preserve">, Anthony, </w:t>
      </w:r>
      <w:r w:rsidRPr="00A40BD6">
        <w:rPr>
          <w:rFonts w:ascii="Times New Roman" w:hAnsi="Times New Roman" w:cs="Times New Roman"/>
          <w:i/>
          <w:iCs/>
          <w:sz w:val="24"/>
          <w:szCs w:val="24"/>
          <w:lang w:val="ro-RO"/>
        </w:rPr>
        <w:t>Taina căsătoriei și contracepția, problema contracepției din perspectiva tradiției dogmatice creștin – ortodoxe</w:t>
      </w:r>
      <w:r w:rsidRPr="00A40BD6">
        <w:rPr>
          <w:rFonts w:ascii="Times New Roman" w:hAnsi="Times New Roman" w:cs="Times New Roman"/>
          <w:sz w:val="24"/>
          <w:szCs w:val="24"/>
          <w:lang w:val="ro-RO"/>
        </w:rPr>
        <w:t xml:space="preserve">, trad. Dragoș </w:t>
      </w:r>
      <w:proofErr w:type="spellStart"/>
      <w:r w:rsidRPr="00A40BD6">
        <w:rPr>
          <w:rFonts w:ascii="Times New Roman" w:hAnsi="Times New Roman" w:cs="Times New Roman"/>
          <w:sz w:val="24"/>
          <w:szCs w:val="24"/>
          <w:lang w:val="ro-RO"/>
        </w:rPr>
        <w:t>Dâscă</w:t>
      </w:r>
      <w:proofErr w:type="spellEnd"/>
      <w:r w:rsidRPr="00A40BD6">
        <w:rPr>
          <w:rFonts w:ascii="Times New Roman" w:hAnsi="Times New Roman" w:cs="Times New Roman"/>
          <w:sz w:val="24"/>
          <w:szCs w:val="24"/>
          <w:lang w:val="ro-RO"/>
        </w:rPr>
        <w:t>, Ed. Doxologia, 2017.</w:t>
      </w:r>
    </w:p>
    <w:p w14:paraId="40CC0367"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Steinbock</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Bonnie</w:t>
      </w:r>
      <w:proofErr w:type="spellEnd"/>
      <w:r w:rsidRPr="00A40BD6">
        <w:rPr>
          <w:rFonts w:ascii="Times New Roman" w:hAnsi="Times New Roman" w:cs="Times New Roman"/>
          <w:sz w:val="24"/>
          <w:szCs w:val="24"/>
          <w:shd w:val="clear" w:color="auto" w:fill="FFFFFF"/>
          <w:lang w:val="ro-RO"/>
        </w:rPr>
        <w:t>, </w:t>
      </w:r>
      <w:r w:rsidRPr="00A40BD6">
        <w:rPr>
          <w:rFonts w:ascii="Times New Roman" w:hAnsi="Times New Roman" w:cs="Times New Roman"/>
          <w:i/>
          <w:iCs/>
          <w:sz w:val="24"/>
          <w:szCs w:val="24"/>
          <w:shd w:val="clear" w:color="auto" w:fill="FFFFFF"/>
          <w:lang w:val="ro-RO"/>
        </w:rPr>
        <w:t xml:space="preserve">The Oxford </w:t>
      </w:r>
      <w:proofErr w:type="spellStart"/>
      <w:r w:rsidRPr="00A40BD6">
        <w:rPr>
          <w:rFonts w:ascii="Times New Roman" w:hAnsi="Times New Roman" w:cs="Times New Roman"/>
          <w:i/>
          <w:iCs/>
          <w:sz w:val="24"/>
          <w:szCs w:val="24"/>
          <w:shd w:val="clear" w:color="auto" w:fill="FFFFFF"/>
          <w:lang w:val="ro-RO"/>
        </w:rPr>
        <w:t>Handbook</w:t>
      </w:r>
      <w:proofErr w:type="spellEnd"/>
      <w:r w:rsidRPr="00A40BD6">
        <w:rPr>
          <w:rFonts w:ascii="Times New Roman" w:hAnsi="Times New Roman" w:cs="Times New Roman"/>
          <w:i/>
          <w:iCs/>
          <w:sz w:val="24"/>
          <w:szCs w:val="24"/>
          <w:shd w:val="clear" w:color="auto" w:fill="FFFFFF"/>
          <w:lang w:val="ro-RO"/>
        </w:rPr>
        <w:t xml:space="preserve"> of </w:t>
      </w:r>
      <w:proofErr w:type="spellStart"/>
      <w:r w:rsidRPr="00A40BD6">
        <w:rPr>
          <w:rFonts w:ascii="Times New Roman" w:hAnsi="Times New Roman" w:cs="Times New Roman"/>
          <w:i/>
          <w:iCs/>
          <w:sz w:val="24"/>
          <w:szCs w:val="24"/>
          <w:shd w:val="clear" w:color="auto" w:fill="FFFFFF"/>
          <w:lang w:val="ro-RO"/>
        </w:rPr>
        <w:t>Bioethics</w:t>
      </w:r>
      <w:proofErr w:type="spellEnd"/>
      <w:r w:rsidRPr="00A40BD6">
        <w:rPr>
          <w:rFonts w:ascii="Times New Roman" w:hAnsi="Times New Roman" w:cs="Times New Roman"/>
          <w:sz w:val="24"/>
          <w:szCs w:val="24"/>
          <w:shd w:val="clear" w:color="auto" w:fill="FFFFFF"/>
          <w:lang w:val="ro-RO"/>
        </w:rPr>
        <w:t>, Oxford Univ. Press, 2013.</w:t>
      </w:r>
    </w:p>
    <w:p w14:paraId="6DAB6D71"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Thunberg</w:t>
      </w:r>
      <w:proofErr w:type="spellEnd"/>
      <w:r w:rsidRPr="00A40BD6">
        <w:rPr>
          <w:rFonts w:ascii="Times New Roman" w:hAnsi="Times New Roman" w:cs="Times New Roman"/>
          <w:sz w:val="24"/>
          <w:szCs w:val="24"/>
          <w:shd w:val="clear" w:color="auto" w:fill="FFFFFF"/>
          <w:lang w:val="ro-RO"/>
        </w:rPr>
        <w:t xml:space="preserve">, Lars </w:t>
      </w:r>
      <w:proofErr w:type="spellStart"/>
      <w:r w:rsidRPr="00A40BD6">
        <w:rPr>
          <w:rFonts w:ascii="Times New Roman" w:hAnsi="Times New Roman" w:cs="Times New Roman"/>
          <w:sz w:val="24"/>
          <w:szCs w:val="24"/>
          <w:shd w:val="clear" w:color="auto" w:fill="FFFFFF"/>
          <w:lang w:val="ro-RO"/>
        </w:rPr>
        <w:t>and</w:t>
      </w:r>
      <w:proofErr w:type="spellEnd"/>
      <w:r w:rsidRPr="00A40BD6">
        <w:rPr>
          <w:rFonts w:ascii="Times New Roman" w:hAnsi="Times New Roman" w:cs="Times New Roman"/>
          <w:sz w:val="24"/>
          <w:szCs w:val="24"/>
          <w:shd w:val="clear" w:color="auto" w:fill="FFFFFF"/>
          <w:lang w:val="ro-RO"/>
        </w:rPr>
        <w:t xml:space="preserve"> Remus Rus. </w:t>
      </w:r>
      <w:r w:rsidRPr="00A40BD6">
        <w:rPr>
          <w:rFonts w:ascii="Times New Roman" w:hAnsi="Times New Roman" w:cs="Times New Roman"/>
          <w:i/>
          <w:iCs/>
          <w:sz w:val="24"/>
          <w:szCs w:val="24"/>
          <w:shd w:val="clear" w:color="auto" w:fill="FFFFFF"/>
          <w:lang w:val="ro-RO"/>
        </w:rPr>
        <w:t xml:space="preserve">Omul </w:t>
      </w:r>
      <w:proofErr w:type="spellStart"/>
      <w:r w:rsidRPr="00A40BD6">
        <w:rPr>
          <w:rFonts w:ascii="Times New Roman" w:hAnsi="Times New Roman" w:cs="Times New Roman"/>
          <w:i/>
          <w:iCs/>
          <w:sz w:val="24"/>
          <w:szCs w:val="24"/>
          <w:shd w:val="clear" w:color="auto" w:fill="FFFFFF"/>
          <w:lang w:val="ro-RO"/>
        </w:rPr>
        <w:t>Şi</w:t>
      </w:r>
      <w:proofErr w:type="spellEnd"/>
      <w:r w:rsidRPr="00A40BD6">
        <w:rPr>
          <w:rFonts w:ascii="Times New Roman" w:hAnsi="Times New Roman" w:cs="Times New Roman"/>
          <w:i/>
          <w:iCs/>
          <w:sz w:val="24"/>
          <w:szCs w:val="24"/>
          <w:shd w:val="clear" w:color="auto" w:fill="FFFFFF"/>
          <w:lang w:val="ro-RO"/>
        </w:rPr>
        <w:t xml:space="preserve"> Cosmosul </w:t>
      </w:r>
      <w:proofErr w:type="spellStart"/>
      <w:r w:rsidRPr="00A40BD6">
        <w:rPr>
          <w:rFonts w:ascii="Times New Roman" w:hAnsi="Times New Roman" w:cs="Times New Roman"/>
          <w:i/>
          <w:iCs/>
          <w:sz w:val="24"/>
          <w:szCs w:val="24"/>
          <w:shd w:val="clear" w:color="auto" w:fill="FFFFFF"/>
          <w:lang w:val="ro-RO"/>
        </w:rPr>
        <w:t>În</w:t>
      </w:r>
      <w:proofErr w:type="spellEnd"/>
      <w:r w:rsidRPr="00A40BD6">
        <w:rPr>
          <w:rFonts w:ascii="Times New Roman" w:hAnsi="Times New Roman" w:cs="Times New Roman"/>
          <w:i/>
          <w:iCs/>
          <w:sz w:val="24"/>
          <w:szCs w:val="24"/>
          <w:shd w:val="clear" w:color="auto" w:fill="FFFFFF"/>
          <w:lang w:val="ro-RO"/>
        </w:rPr>
        <w:t xml:space="preserve"> Viziunea </w:t>
      </w:r>
      <w:proofErr w:type="spellStart"/>
      <w:r w:rsidRPr="00A40BD6">
        <w:rPr>
          <w:rFonts w:ascii="Times New Roman" w:hAnsi="Times New Roman" w:cs="Times New Roman"/>
          <w:i/>
          <w:iCs/>
          <w:sz w:val="24"/>
          <w:szCs w:val="24"/>
          <w:shd w:val="clear" w:color="auto" w:fill="FFFFFF"/>
          <w:lang w:val="ro-RO"/>
        </w:rPr>
        <w:t>Sfântului</w:t>
      </w:r>
      <w:proofErr w:type="spellEnd"/>
      <w:r w:rsidRPr="00A40BD6">
        <w:rPr>
          <w:rFonts w:ascii="Times New Roman" w:hAnsi="Times New Roman" w:cs="Times New Roman"/>
          <w:i/>
          <w:iCs/>
          <w:sz w:val="24"/>
          <w:szCs w:val="24"/>
          <w:shd w:val="clear" w:color="auto" w:fill="FFFFFF"/>
          <w:lang w:val="ro-RO"/>
        </w:rPr>
        <w:t xml:space="preserve"> Maxim </w:t>
      </w:r>
      <w:proofErr w:type="spellStart"/>
      <w:r w:rsidRPr="00A40BD6">
        <w:rPr>
          <w:rFonts w:ascii="Times New Roman" w:hAnsi="Times New Roman" w:cs="Times New Roman"/>
          <w:i/>
          <w:iCs/>
          <w:sz w:val="24"/>
          <w:szCs w:val="24"/>
          <w:shd w:val="clear" w:color="auto" w:fill="FFFFFF"/>
          <w:lang w:val="ro-RO"/>
        </w:rPr>
        <w:t>Mărturisitorul</w:t>
      </w:r>
      <w:proofErr w:type="spellEnd"/>
      <w:r w:rsidRPr="00A40BD6">
        <w:rPr>
          <w:rFonts w:ascii="Times New Roman" w:hAnsi="Times New Roman" w:cs="Times New Roman"/>
          <w:sz w:val="24"/>
          <w:szCs w:val="24"/>
          <w:shd w:val="clear" w:color="auto" w:fill="FFFFFF"/>
          <w:lang w:val="ro-RO"/>
        </w:rPr>
        <w:t xml:space="preserve">. Ed. </w:t>
      </w:r>
      <w:r w:rsidRPr="00A40BD6">
        <w:rPr>
          <w:rFonts w:ascii="Times New Roman" w:hAnsi="Times New Roman" w:cs="Times New Roman"/>
          <w:sz w:val="24"/>
          <w:szCs w:val="24"/>
          <w:lang w:val="ro-RO"/>
        </w:rPr>
        <w:t>EIMBOR,</w:t>
      </w:r>
      <w:r w:rsidRPr="00A40BD6">
        <w:rPr>
          <w:rFonts w:ascii="Times New Roman" w:hAnsi="Times New Roman" w:cs="Times New Roman"/>
          <w:sz w:val="24"/>
          <w:szCs w:val="24"/>
          <w:shd w:val="clear" w:color="auto" w:fill="FFFFFF"/>
          <w:lang w:val="ro-RO"/>
        </w:rPr>
        <w:t xml:space="preserve"> București, 1999.</w:t>
      </w:r>
      <w:r w:rsidRPr="00A40BD6">
        <w:rPr>
          <w:rFonts w:ascii="Times New Roman" w:hAnsi="Times New Roman" w:cs="Times New Roman"/>
          <w:sz w:val="24"/>
          <w:szCs w:val="24"/>
          <w:lang w:val="ro-RO"/>
        </w:rPr>
        <w:t xml:space="preserve"> </w:t>
      </w:r>
    </w:p>
    <w:p w14:paraId="64927EE3"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Vlachos</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Ierotheos</w:t>
      </w:r>
      <w:proofErr w:type="spellEnd"/>
      <w:r w:rsidRPr="00A40BD6">
        <w:rPr>
          <w:rFonts w:ascii="Times New Roman" w:hAnsi="Times New Roman" w:cs="Times New Roman"/>
          <w:sz w:val="24"/>
          <w:szCs w:val="24"/>
          <w:shd w:val="clear" w:color="auto" w:fill="FFFFFF"/>
          <w:lang w:val="ro-RO"/>
        </w:rPr>
        <w:t>, </w:t>
      </w:r>
      <w:proofErr w:type="spellStart"/>
      <w:r w:rsidRPr="00A40BD6">
        <w:rPr>
          <w:rFonts w:ascii="Times New Roman" w:hAnsi="Times New Roman" w:cs="Times New Roman"/>
          <w:i/>
          <w:iCs/>
          <w:sz w:val="24"/>
          <w:szCs w:val="24"/>
          <w:shd w:val="clear" w:color="auto" w:fill="FFFFFF"/>
          <w:lang w:val="ro-RO"/>
        </w:rPr>
        <w:t>Bioetica</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şi</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bioteologie</w:t>
      </w:r>
      <w:proofErr w:type="spellEnd"/>
      <w:r w:rsidRPr="00A40BD6">
        <w:rPr>
          <w:rFonts w:ascii="Times New Roman" w:hAnsi="Times New Roman" w:cs="Times New Roman"/>
          <w:sz w:val="24"/>
          <w:szCs w:val="24"/>
          <w:shd w:val="clear" w:color="auto" w:fill="FFFFFF"/>
          <w:lang w:val="ro-RO"/>
        </w:rPr>
        <w:t xml:space="preserve">, trad. Teofan Muntean, Ed. </w:t>
      </w:r>
      <w:proofErr w:type="spellStart"/>
      <w:r w:rsidRPr="00A40BD6">
        <w:rPr>
          <w:rFonts w:ascii="Times New Roman" w:hAnsi="Times New Roman" w:cs="Times New Roman"/>
          <w:sz w:val="24"/>
          <w:szCs w:val="24"/>
          <w:shd w:val="clear" w:color="auto" w:fill="FFFFFF"/>
          <w:lang w:val="ro-RO"/>
        </w:rPr>
        <w:t>Christiana</w:t>
      </w:r>
      <w:proofErr w:type="spellEnd"/>
      <w:r w:rsidRPr="00A40BD6">
        <w:rPr>
          <w:rFonts w:ascii="Times New Roman" w:hAnsi="Times New Roman" w:cs="Times New Roman"/>
          <w:sz w:val="24"/>
          <w:szCs w:val="24"/>
          <w:shd w:val="clear" w:color="auto" w:fill="FFFFFF"/>
          <w:lang w:val="ro-RO"/>
        </w:rPr>
        <w:t>, București, 2013.</w:t>
      </w:r>
    </w:p>
    <w:p w14:paraId="631AA799"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Vlachos</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Ierotheos</w:t>
      </w:r>
      <w:proofErr w:type="spellEnd"/>
      <w:r w:rsidRPr="00A40BD6">
        <w:rPr>
          <w:rFonts w:ascii="Times New Roman" w:hAnsi="Times New Roman" w:cs="Times New Roman"/>
          <w:sz w:val="24"/>
          <w:szCs w:val="24"/>
          <w:shd w:val="clear" w:color="auto" w:fill="FFFFFF"/>
          <w:lang w:val="ro-RO"/>
        </w:rPr>
        <w:t>, </w:t>
      </w:r>
      <w:proofErr w:type="spellStart"/>
      <w:r w:rsidRPr="00A40BD6">
        <w:rPr>
          <w:rFonts w:ascii="Times New Roman" w:hAnsi="Times New Roman" w:cs="Times New Roman"/>
          <w:i/>
          <w:iCs/>
          <w:sz w:val="24"/>
          <w:szCs w:val="24"/>
          <w:shd w:val="clear" w:color="auto" w:fill="FFFFFF"/>
          <w:lang w:val="ro-RO"/>
        </w:rPr>
        <w:t>Bioetica</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Şi</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Bioteologie</w:t>
      </w:r>
      <w:proofErr w:type="spellEnd"/>
      <w:r w:rsidRPr="00A40BD6">
        <w:rPr>
          <w:rFonts w:ascii="Times New Roman" w:hAnsi="Times New Roman" w:cs="Times New Roman"/>
          <w:sz w:val="24"/>
          <w:szCs w:val="24"/>
          <w:shd w:val="clear" w:color="auto" w:fill="FFFFFF"/>
          <w:lang w:val="ro-RO"/>
        </w:rPr>
        <w:t xml:space="preserve">, Trad. Teofan Muntean Ed. </w:t>
      </w:r>
      <w:proofErr w:type="spellStart"/>
      <w:r w:rsidRPr="00A40BD6">
        <w:rPr>
          <w:rFonts w:ascii="Times New Roman" w:hAnsi="Times New Roman" w:cs="Times New Roman"/>
          <w:sz w:val="24"/>
          <w:szCs w:val="24"/>
          <w:shd w:val="clear" w:color="auto" w:fill="FFFFFF"/>
          <w:lang w:val="ro-RO"/>
        </w:rPr>
        <w:t>Christiana</w:t>
      </w:r>
      <w:proofErr w:type="spellEnd"/>
      <w:r w:rsidRPr="00A40BD6">
        <w:rPr>
          <w:rFonts w:ascii="Times New Roman" w:hAnsi="Times New Roman" w:cs="Times New Roman"/>
          <w:sz w:val="24"/>
          <w:szCs w:val="24"/>
          <w:shd w:val="clear" w:color="auto" w:fill="FFFFFF"/>
          <w:lang w:val="ro-RO"/>
        </w:rPr>
        <w:t>, București 2013.</w:t>
      </w:r>
    </w:p>
    <w:p w14:paraId="109C9052"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Weisstub</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Thomasma</w:t>
      </w:r>
      <w:proofErr w:type="spellEnd"/>
      <w:r w:rsidRPr="00A40BD6">
        <w:rPr>
          <w:rFonts w:ascii="Times New Roman" w:hAnsi="Times New Roman" w:cs="Times New Roman"/>
          <w:sz w:val="24"/>
          <w:szCs w:val="24"/>
          <w:lang w:val="ro-RO"/>
        </w:rPr>
        <w:t xml:space="preserve"> DC </w:t>
      </w:r>
      <w:proofErr w:type="spellStart"/>
      <w:r w:rsidRPr="00A40BD6">
        <w:rPr>
          <w:rFonts w:ascii="Times New Roman" w:hAnsi="Times New Roman" w:cs="Times New Roman"/>
          <w:sz w:val="24"/>
          <w:szCs w:val="24"/>
          <w:lang w:val="ro-RO"/>
        </w:rPr>
        <w:t>and</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Herve</w:t>
      </w:r>
      <w:proofErr w:type="spellEnd"/>
      <w:r w:rsidRPr="00A40BD6">
        <w:rPr>
          <w:rFonts w:ascii="Times New Roman" w:hAnsi="Times New Roman" w:cs="Times New Roman"/>
          <w:sz w:val="24"/>
          <w:szCs w:val="24"/>
          <w:lang w:val="ro-RO"/>
        </w:rPr>
        <w:t xml:space="preserve">́ Christian, </w:t>
      </w:r>
      <w:proofErr w:type="spellStart"/>
      <w:r w:rsidRPr="00A40BD6">
        <w:rPr>
          <w:rFonts w:ascii="Times New Roman" w:hAnsi="Times New Roman" w:cs="Times New Roman"/>
          <w:i/>
          <w:iCs/>
          <w:sz w:val="24"/>
          <w:szCs w:val="24"/>
          <w:lang w:val="ro-RO"/>
        </w:rPr>
        <w:t>Personhood</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and</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Health</w:t>
      </w:r>
      <w:proofErr w:type="spellEnd"/>
      <w:r w:rsidRPr="00A40BD6">
        <w:rPr>
          <w:rFonts w:ascii="Times New Roman" w:hAnsi="Times New Roman" w:cs="Times New Roman"/>
          <w:i/>
          <w:iCs/>
          <w:sz w:val="24"/>
          <w:szCs w:val="24"/>
          <w:lang w:val="ro-RO"/>
        </w:rPr>
        <w:t xml:space="preserve"> Care</w:t>
      </w:r>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Dordrecht</w:t>
      </w:r>
      <w:proofErr w:type="spellEnd"/>
      <w:r w:rsidRPr="00A40BD6">
        <w:rPr>
          <w:rFonts w:ascii="Times New Roman" w:hAnsi="Times New Roman" w:cs="Times New Roman"/>
          <w:sz w:val="24"/>
          <w:szCs w:val="24"/>
          <w:lang w:val="ro-RO"/>
        </w:rPr>
        <w:t xml:space="preserve">: Springer </w:t>
      </w:r>
      <w:proofErr w:type="spellStart"/>
      <w:r w:rsidRPr="00A40BD6">
        <w:rPr>
          <w:rFonts w:ascii="Times New Roman" w:hAnsi="Times New Roman" w:cs="Times New Roman"/>
          <w:sz w:val="24"/>
          <w:szCs w:val="24"/>
          <w:lang w:val="ro-RO"/>
        </w:rPr>
        <w:t>Netherlands</w:t>
      </w:r>
      <w:proofErr w:type="spellEnd"/>
      <w:r w:rsidRPr="00A40BD6">
        <w:rPr>
          <w:rFonts w:ascii="Times New Roman" w:hAnsi="Times New Roman" w:cs="Times New Roman"/>
          <w:sz w:val="24"/>
          <w:szCs w:val="24"/>
          <w:lang w:val="ro-RO"/>
        </w:rPr>
        <w:t>, 2019.</w:t>
      </w:r>
    </w:p>
    <w:p w14:paraId="6159574E"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Wells, </w:t>
      </w:r>
      <w:proofErr w:type="spellStart"/>
      <w:r w:rsidRPr="00A40BD6">
        <w:rPr>
          <w:rFonts w:ascii="Times New Roman" w:hAnsi="Times New Roman" w:cs="Times New Roman"/>
          <w:sz w:val="24"/>
          <w:szCs w:val="24"/>
          <w:lang w:val="ro-RO"/>
        </w:rPr>
        <w:t>Hauerwas</w:t>
      </w:r>
      <w:proofErr w:type="spellEnd"/>
      <w:r w:rsidRPr="00A40BD6">
        <w:rPr>
          <w:rFonts w:ascii="Times New Roman" w:hAnsi="Times New Roman" w:cs="Times New Roman"/>
          <w:sz w:val="24"/>
          <w:szCs w:val="24"/>
          <w:lang w:val="ro-RO"/>
        </w:rPr>
        <w:t xml:space="preserve"> S., </w:t>
      </w:r>
      <w:r w:rsidRPr="00A40BD6">
        <w:rPr>
          <w:rFonts w:ascii="Times New Roman" w:hAnsi="Times New Roman" w:cs="Times New Roman"/>
          <w:i/>
          <w:iCs/>
          <w:sz w:val="24"/>
          <w:szCs w:val="24"/>
          <w:lang w:val="ro-RO"/>
        </w:rPr>
        <w:t xml:space="preserve">The </w:t>
      </w:r>
      <w:proofErr w:type="spellStart"/>
      <w:r w:rsidRPr="00A40BD6">
        <w:rPr>
          <w:rFonts w:ascii="Times New Roman" w:hAnsi="Times New Roman" w:cs="Times New Roman"/>
          <w:i/>
          <w:iCs/>
          <w:sz w:val="24"/>
          <w:szCs w:val="24"/>
          <w:lang w:val="ro-RO"/>
        </w:rPr>
        <w:t>Blackwell</w:t>
      </w:r>
      <w:proofErr w:type="spellEnd"/>
      <w:r w:rsidRPr="00A40BD6">
        <w:rPr>
          <w:rFonts w:ascii="Times New Roman" w:hAnsi="Times New Roman" w:cs="Times New Roman"/>
          <w:i/>
          <w:iCs/>
          <w:sz w:val="24"/>
          <w:szCs w:val="24"/>
          <w:lang w:val="ro-RO"/>
        </w:rPr>
        <w:t xml:space="preserve"> Companion </w:t>
      </w:r>
      <w:proofErr w:type="spellStart"/>
      <w:r w:rsidRPr="00A40BD6">
        <w:rPr>
          <w:rFonts w:ascii="Times New Roman" w:hAnsi="Times New Roman" w:cs="Times New Roman"/>
          <w:i/>
          <w:iCs/>
          <w:sz w:val="24"/>
          <w:szCs w:val="24"/>
          <w:lang w:val="ro-RO"/>
        </w:rPr>
        <w:t>to</w:t>
      </w:r>
      <w:proofErr w:type="spellEnd"/>
      <w:r w:rsidRPr="00A40BD6">
        <w:rPr>
          <w:rFonts w:ascii="Times New Roman" w:hAnsi="Times New Roman" w:cs="Times New Roman"/>
          <w:i/>
          <w:iCs/>
          <w:sz w:val="24"/>
          <w:szCs w:val="24"/>
          <w:lang w:val="ro-RO"/>
        </w:rPr>
        <w:t xml:space="preserve"> Christian </w:t>
      </w:r>
      <w:proofErr w:type="spellStart"/>
      <w:r w:rsidRPr="00A40BD6">
        <w:rPr>
          <w:rFonts w:ascii="Times New Roman" w:hAnsi="Times New Roman" w:cs="Times New Roman"/>
          <w:i/>
          <w:iCs/>
          <w:sz w:val="24"/>
          <w:szCs w:val="24"/>
          <w:lang w:val="ro-RO"/>
        </w:rPr>
        <w:t>Ethics</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Malden</w:t>
      </w:r>
      <w:proofErr w:type="spellEnd"/>
      <w:r w:rsidRPr="00A40BD6">
        <w:rPr>
          <w:rFonts w:ascii="Times New Roman" w:hAnsi="Times New Roman" w:cs="Times New Roman"/>
          <w:sz w:val="24"/>
          <w:szCs w:val="24"/>
          <w:lang w:val="ro-RO"/>
        </w:rPr>
        <w:t xml:space="preserve"> MA: </w:t>
      </w:r>
      <w:proofErr w:type="spellStart"/>
      <w:r w:rsidRPr="00A40BD6">
        <w:rPr>
          <w:rFonts w:ascii="Times New Roman" w:hAnsi="Times New Roman" w:cs="Times New Roman"/>
          <w:sz w:val="24"/>
          <w:szCs w:val="24"/>
          <w:lang w:val="ro-RO"/>
        </w:rPr>
        <w:t>Blackwell</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Pub</w:t>
      </w:r>
      <w:proofErr w:type="spellEnd"/>
      <w:r w:rsidRPr="00A40BD6">
        <w:rPr>
          <w:rFonts w:ascii="Times New Roman" w:hAnsi="Times New Roman" w:cs="Times New Roman"/>
          <w:sz w:val="24"/>
          <w:szCs w:val="24"/>
          <w:lang w:val="ro-RO"/>
        </w:rPr>
        <w:t>; 2006.</w:t>
      </w:r>
    </w:p>
    <w:p w14:paraId="3B772A0C"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Willke</w:t>
      </w:r>
      <w:proofErr w:type="spellEnd"/>
      <w:r w:rsidRPr="00A40BD6">
        <w:rPr>
          <w:rFonts w:ascii="Times New Roman" w:hAnsi="Times New Roman" w:cs="Times New Roman"/>
          <w:sz w:val="24"/>
          <w:szCs w:val="24"/>
          <w:shd w:val="clear" w:color="auto" w:fill="FFFFFF"/>
          <w:lang w:val="ro-RO"/>
        </w:rPr>
        <w:t xml:space="preserve">, John Charles </w:t>
      </w:r>
      <w:proofErr w:type="spellStart"/>
      <w:r w:rsidRPr="00A40BD6">
        <w:rPr>
          <w:rFonts w:ascii="Times New Roman" w:hAnsi="Times New Roman" w:cs="Times New Roman"/>
          <w:sz w:val="24"/>
          <w:szCs w:val="24"/>
          <w:shd w:val="clear" w:color="auto" w:fill="FFFFFF"/>
          <w:lang w:val="ro-RO"/>
        </w:rPr>
        <w:t>and</w:t>
      </w:r>
      <w:proofErr w:type="spellEnd"/>
      <w:r w:rsidRPr="00A40BD6">
        <w:rPr>
          <w:rFonts w:ascii="Times New Roman" w:hAnsi="Times New Roman" w:cs="Times New Roman"/>
          <w:sz w:val="24"/>
          <w:szCs w:val="24"/>
          <w:shd w:val="clear" w:color="auto" w:fill="FFFFFF"/>
          <w:lang w:val="ro-RO"/>
        </w:rPr>
        <w:t xml:space="preserve"> Barbara H </w:t>
      </w:r>
      <w:proofErr w:type="spellStart"/>
      <w:r w:rsidRPr="00A40BD6">
        <w:rPr>
          <w:rFonts w:ascii="Times New Roman" w:hAnsi="Times New Roman" w:cs="Times New Roman"/>
          <w:sz w:val="24"/>
          <w:szCs w:val="24"/>
          <w:shd w:val="clear" w:color="auto" w:fill="FFFFFF"/>
          <w:lang w:val="ro-RO"/>
        </w:rPr>
        <w:t>Willke</w:t>
      </w:r>
      <w:proofErr w:type="spellEnd"/>
      <w:r w:rsidRPr="00A40BD6">
        <w:rPr>
          <w:rFonts w:ascii="Times New Roman" w:hAnsi="Times New Roman" w:cs="Times New Roman"/>
          <w:sz w:val="24"/>
          <w:szCs w:val="24"/>
          <w:shd w:val="clear" w:color="auto" w:fill="FFFFFF"/>
          <w:lang w:val="ro-RO"/>
        </w:rPr>
        <w:t>, </w:t>
      </w:r>
      <w:r w:rsidRPr="00A40BD6">
        <w:rPr>
          <w:rFonts w:ascii="Times New Roman" w:hAnsi="Times New Roman" w:cs="Times New Roman"/>
          <w:i/>
          <w:iCs/>
          <w:sz w:val="24"/>
          <w:szCs w:val="24"/>
          <w:shd w:val="clear" w:color="auto" w:fill="FFFFFF"/>
          <w:lang w:val="ro-RO"/>
        </w:rPr>
        <w:t xml:space="preserve">Avortul: </w:t>
      </w:r>
      <w:proofErr w:type="spellStart"/>
      <w:r w:rsidRPr="00A40BD6">
        <w:rPr>
          <w:rFonts w:ascii="Times New Roman" w:hAnsi="Times New Roman" w:cs="Times New Roman"/>
          <w:i/>
          <w:iCs/>
          <w:sz w:val="24"/>
          <w:szCs w:val="24"/>
          <w:shd w:val="clear" w:color="auto" w:fill="FFFFFF"/>
          <w:lang w:val="ro-RO"/>
        </w:rPr>
        <w:t>întrebări</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şi</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răspunsuri</w:t>
      </w:r>
      <w:proofErr w:type="spellEnd"/>
      <w:r w:rsidRPr="00A40BD6">
        <w:rPr>
          <w:rFonts w:ascii="Times New Roman" w:hAnsi="Times New Roman" w:cs="Times New Roman"/>
          <w:i/>
          <w:iCs/>
          <w:sz w:val="24"/>
          <w:szCs w:val="24"/>
          <w:shd w:val="clear" w:color="auto" w:fill="FFFFFF"/>
          <w:lang w:val="ro-RO"/>
        </w:rPr>
        <w:t xml:space="preserve"> : „să-i iubim pe </w:t>
      </w:r>
      <w:proofErr w:type="spellStart"/>
      <w:r w:rsidRPr="00A40BD6">
        <w:rPr>
          <w:rFonts w:ascii="Times New Roman" w:hAnsi="Times New Roman" w:cs="Times New Roman"/>
          <w:i/>
          <w:iCs/>
          <w:sz w:val="24"/>
          <w:szCs w:val="24"/>
          <w:shd w:val="clear" w:color="auto" w:fill="FFFFFF"/>
          <w:lang w:val="ro-RO"/>
        </w:rPr>
        <w:t>amândoi</w:t>
      </w:r>
      <w:proofErr w:type="spellEnd"/>
      <w:r w:rsidRPr="00A40BD6">
        <w:rPr>
          <w:rFonts w:ascii="Times New Roman" w:hAnsi="Times New Roman" w:cs="Times New Roman"/>
          <w:i/>
          <w:iCs/>
          <w:sz w:val="24"/>
          <w:szCs w:val="24"/>
          <w:shd w:val="clear" w:color="auto" w:fill="FFFFFF"/>
          <w:lang w:val="ro-RO"/>
        </w:rPr>
        <w:t>!,</w:t>
      </w:r>
      <w:r w:rsidRPr="00A40BD6">
        <w:rPr>
          <w:rFonts w:ascii="Times New Roman" w:hAnsi="Times New Roman" w:cs="Times New Roman"/>
          <w:sz w:val="24"/>
          <w:szCs w:val="24"/>
          <w:shd w:val="clear" w:color="auto" w:fill="FFFFFF"/>
          <w:lang w:val="ro-RO"/>
        </w:rPr>
        <w:t xml:space="preserve"> Ed. </w:t>
      </w:r>
      <w:proofErr w:type="spellStart"/>
      <w:r w:rsidRPr="00A40BD6">
        <w:rPr>
          <w:rFonts w:ascii="Times New Roman" w:hAnsi="Times New Roman" w:cs="Times New Roman"/>
          <w:sz w:val="24"/>
          <w:szCs w:val="24"/>
          <w:shd w:val="clear" w:color="auto" w:fill="FFFFFF"/>
          <w:lang w:val="ro-RO"/>
        </w:rPr>
        <w:t>Provita</w:t>
      </w:r>
      <w:proofErr w:type="spellEnd"/>
      <w:r w:rsidRPr="00A40BD6">
        <w:rPr>
          <w:rFonts w:ascii="Times New Roman" w:hAnsi="Times New Roman" w:cs="Times New Roman"/>
          <w:sz w:val="24"/>
          <w:szCs w:val="24"/>
          <w:shd w:val="clear" w:color="auto" w:fill="FFFFFF"/>
          <w:lang w:val="ro-RO"/>
        </w:rPr>
        <w:t xml:space="preserve"> Media, 2007.</w:t>
      </w:r>
    </w:p>
    <w:p w14:paraId="6594D89D"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Wright, Cristopher, </w:t>
      </w:r>
      <w:r w:rsidRPr="00A40BD6">
        <w:rPr>
          <w:rFonts w:ascii="Times New Roman" w:hAnsi="Times New Roman" w:cs="Times New Roman"/>
          <w:i/>
          <w:iCs/>
          <w:sz w:val="24"/>
          <w:szCs w:val="24"/>
          <w:lang w:val="ro-RO"/>
        </w:rPr>
        <w:t>Etica Vechiului Testament pentru comunitatea creștină</w:t>
      </w:r>
      <w:r w:rsidRPr="00A40BD6">
        <w:rPr>
          <w:rFonts w:ascii="Times New Roman" w:hAnsi="Times New Roman" w:cs="Times New Roman"/>
          <w:sz w:val="24"/>
          <w:szCs w:val="24"/>
          <w:lang w:val="ro-RO"/>
        </w:rPr>
        <w:t>, Trad. Silviu Tatu, Ed. Casa Cărții, Oradea, 2019.</w:t>
      </w:r>
    </w:p>
    <w:p w14:paraId="1A46D91A" w14:textId="77777777" w:rsidR="00751DE0" w:rsidRPr="00A40BD6" w:rsidRDefault="00751DE0" w:rsidP="00751DE0">
      <w:pPr>
        <w:pStyle w:val="FootnoteText"/>
        <w:spacing w:after="240" w:line="360" w:lineRule="auto"/>
        <w:ind w:firstLine="142"/>
        <w:jc w:val="both"/>
        <w:rPr>
          <w:rFonts w:ascii="Times New Roman" w:hAnsi="Times New Roman" w:cs="Times New Roman"/>
          <w:sz w:val="24"/>
          <w:szCs w:val="24"/>
          <w:lang w:val="ro-RO"/>
        </w:rPr>
      </w:pPr>
    </w:p>
    <w:p w14:paraId="2B037AA9" w14:textId="77777777" w:rsidR="00751DE0" w:rsidRPr="00A40BD6" w:rsidRDefault="00751DE0" w:rsidP="00751DE0">
      <w:pPr>
        <w:pStyle w:val="FootnoteText"/>
        <w:spacing w:after="240" w:line="360" w:lineRule="auto"/>
        <w:ind w:firstLine="142"/>
        <w:jc w:val="both"/>
        <w:rPr>
          <w:rFonts w:ascii="Times New Roman" w:hAnsi="Times New Roman" w:cs="Times New Roman"/>
          <w:b/>
          <w:bCs/>
          <w:sz w:val="24"/>
          <w:szCs w:val="24"/>
          <w:lang w:val="ro-RO"/>
        </w:rPr>
      </w:pPr>
      <w:r w:rsidRPr="00A40BD6">
        <w:rPr>
          <w:rFonts w:ascii="Times New Roman" w:hAnsi="Times New Roman" w:cs="Times New Roman"/>
          <w:b/>
          <w:bCs/>
          <w:sz w:val="24"/>
          <w:szCs w:val="24"/>
          <w:lang w:val="ro-RO"/>
        </w:rPr>
        <w:t>Dicționare și enciclopedii:</w:t>
      </w:r>
    </w:p>
    <w:p w14:paraId="3F85726C"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Chadwick, RF, </w:t>
      </w:r>
      <w:r w:rsidRPr="00A40BD6">
        <w:rPr>
          <w:rFonts w:ascii="Times New Roman" w:hAnsi="Times New Roman" w:cs="Times New Roman"/>
          <w:i/>
          <w:iCs/>
          <w:sz w:val="24"/>
          <w:szCs w:val="24"/>
          <w:lang w:val="ro-RO"/>
        </w:rPr>
        <w:t xml:space="preserve">The Concise </w:t>
      </w:r>
      <w:proofErr w:type="spellStart"/>
      <w:r w:rsidRPr="00A40BD6">
        <w:rPr>
          <w:rFonts w:ascii="Times New Roman" w:hAnsi="Times New Roman" w:cs="Times New Roman"/>
          <w:i/>
          <w:iCs/>
          <w:sz w:val="24"/>
          <w:szCs w:val="24"/>
          <w:lang w:val="ro-RO"/>
        </w:rPr>
        <w:t>Encyclopedia</w:t>
      </w:r>
      <w:proofErr w:type="spellEnd"/>
      <w:r w:rsidRPr="00A40BD6">
        <w:rPr>
          <w:rFonts w:ascii="Times New Roman" w:hAnsi="Times New Roman" w:cs="Times New Roman"/>
          <w:i/>
          <w:iCs/>
          <w:sz w:val="24"/>
          <w:szCs w:val="24"/>
          <w:lang w:val="ro-RO"/>
        </w:rPr>
        <w:t xml:space="preserve"> of </w:t>
      </w:r>
      <w:proofErr w:type="spellStart"/>
      <w:r w:rsidRPr="00A40BD6">
        <w:rPr>
          <w:rFonts w:ascii="Times New Roman" w:hAnsi="Times New Roman" w:cs="Times New Roman"/>
          <w:i/>
          <w:iCs/>
          <w:sz w:val="24"/>
          <w:szCs w:val="24"/>
          <w:lang w:val="ro-RO"/>
        </w:rPr>
        <w:t>the</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Ethics</w:t>
      </w:r>
      <w:proofErr w:type="spellEnd"/>
      <w:r w:rsidRPr="00A40BD6">
        <w:rPr>
          <w:rFonts w:ascii="Times New Roman" w:hAnsi="Times New Roman" w:cs="Times New Roman"/>
          <w:i/>
          <w:iCs/>
          <w:sz w:val="24"/>
          <w:szCs w:val="24"/>
          <w:lang w:val="ro-RO"/>
        </w:rPr>
        <w:t xml:space="preserve"> of New Technologies</w:t>
      </w:r>
      <w:r w:rsidRPr="00A40BD6">
        <w:rPr>
          <w:rFonts w:ascii="Times New Roman" w:hAnsi="Times New Roman" w:cs="Times New Roman"/>
          <w:sz w:val="24"/>
          <w:szCs w:val="24"/>
          <w:lang w:val="ro-RO"/>
        </w:rPr>
        <w:t>, San Diego Calif: Academic Press, 2001.</w:t>
      </w:r>
    </w:p>
    <w:p w14:paraId="7D836894"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shd w:val="clear" w:color="auto" w:fill="FFFFFF"/>
          <w:lang w:val="ro-RO"/>
        </w:rPr>
        <w:t xml:space="preserve">Chadwick, Ruth. </w:t>
      </w:r>
      <w:proofErr w:type="spellStart"/>
      <w:r w:rsidRPr="00A40BD6">
        <w:rPr>
          <w:rFonts w:ascii="Times New Roman" w:hAnsi="Times New Roman" w:cs="Times New Roman"/>
          <w:i/>
          <w:iCs/>
          <w:sz w:val="24"/>
          <w:szCs w:val="24"/>
          <w:shd w:val="clear" w:color="auto" w:fill="FFFFFF"/>
          <w:lang w:val="ro-RO"/>
        </w:rPr>
        <w:t>Encyclopedia</w:t>
      </w:r>
      <w:proofErr w:type="spellEnd"/>
      <w:r w:rsidRPr="00A40BD6">
        <w:rPr>
          <w:rFonts w:ascii="Times New Roman" w:hAnsi="Times New Roman" w:cs="Times New Roman"/>
          <w:i/>
          <w:iCs/>
          <w:sz w:val="24"/>
          <w:szCs w:val="24"/>
          <w:shd w:val="clear" w:color="auto" w:fill="FFFFFF"/>
          <w:lang w:val="ro-RO"/>
        </w:rPr>
        <w:t xml:space="preserve"> of </w:t>
      </w:r>
      <w:proofErr w:type="spellStart"/>
      <w:r w:rsidRPr="00A40BD6">
        <w:rPr>
          <w:rFonts w:ascii="Times New Roman" w:hAnsi="Times New Roman" w:cs="Times New Roman"/>
          <w:i/>
          <w:iCs/>
          <w:sz w:val="24"/>
          <w:szCs w:val="24"/>
          <w:shd w:val="clear" w:color="auto" w:fill="FFFFFF"/>
          <w:lang w:val="ro-RO"/>
        </w:rPr>
        <w:t>Applied</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Ethics</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publisher</w:t>
      </w:r>
      <w:proofErr w:type="spellEnd"/>
      <w:r w:rsidRPr="00A40BD6">
        <w:rPr>
          <w:rFonts w:ascii="Times New Roman" w:hAnsi="Times New Roman" w:cs="Times New Roman"/>
          <w:sz w:val="24"/>
          <w:szCs w:val="24"/>
          <w:shd w:val="clear" w:color="auto" w:fill="FFFFFF"/>
          <w:lang w:val="ro-RO"/>
        </w:rPr>
        <w:t xml:space="preserve"> Elsevier/Academic Press, Amsterdam, 2012.</w:t>
      </w:r>
    </w:p>
    <w:p w14:paraId="355003AE"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lastRenderedPageBreak/>
        <w:t>Chtemeier</w:t>
      </w:r>
      <w:proofErr w:type="spellEnd"/>
      <w:r w:rsidRPr="00A40BD6">
        <w:rPr>
          <w:rFonts w:ascii="Times New Roman" w:hAnsi="Times New Roman" w:cs="Times New Roman"/>
          <w:i/>
          <w:iCs/>
          <w:sz w:val="24"/>
          <w:szCs w:val="24"/>
          <w:lang w:val="ro-RO"/>
        </w:rPr>
        <w:t xml:space="preserve">, </w:t>
      </w:r>
      <w:r w:rsidRPr="00A40BD6">
        <w:rPr>
          <w:rFonts w:ascii="Times New Roman" w:hAnsi="Times New Roman" w:cs="Times New Roman"/>
          <w:sz w:val="24"/>
          <w:szCs w:val="24"/>
          <w:lang w:val="ro-RO"/>
        </w:rPr>
        <w:t xml:space="preserve">Paul J. A, </w:t>
      </w:r>
      <w:proofErr w:type="spellStart"/>
      <w:r w:rsidRPr="00A40BD6">
        <w:rPr>
          <w:rFonts w:ascii="Times New Roman" w:hAnsi="Times New Roman" w:cs="Times New Roman"/>
          <w:i/>
          <w:iCs/>
          <w:sz w:val="24"/>
          <w:szCs w:val="24"/>
          <w:lang w:val="ro-RO"/>
        </w:rPr>
        <w:t>Harper</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Collins</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Bible</w:t>
      </w:r>
      <w:proofErr w:type="spellEnd"/>
      <w:r w:rsidRPr="00A40BD6">
        <w:rPr>
          <w:rFonts w:ascii="Times New Roman" w:hAnsi="Times New Roman" w:cs="Times New Roman"/>
          <w:i/>
          <w:iCs/>
          <w:sz w:val="24"/>
          <w:szCs w:val="24"/>
          <w:lang w:val="ro-RO"/>
        </w:rPr>
        <w:t xml:space="preserve"> Dictionary, </w:t>
      </w:r>
      <w:proofErr w:type="spellStart"/>
      <w:r w:rsidRPr="00A40BD6">
        <w:rPr>
          <w:rFonts w:ascii="Times New Roman" w:hAnsi="Times New Roman" w:cs="Times New Roman"/>
          <w:sz w:val="24"/>
          <w:szCs w:val="24"/>
          <w:lang w:val="ro-RO"/>
        </w:rPr>
        <w:t>Harper</w:t>
      </w:r>
      <w:proofErr w:type="spellEnd"/>
      <w:r w:rsidRPr="00A40BD6">
        <w:rPr>
          <w:rFonts w:ascii="Times New Roman" w:hAnsi="Times New Roman" w:cs="Times New Roman"/>
          <w:sz w:val="24"/>
          <w:szCs w:val="24"/>
          <w:lang w:val="ro-RO"/>
        </w:rPr>
        <w:t xml:space="preserve">, San </w:t>
      </w:r>
      <w:proofErr w:type="spellStart"/>
      <w:r w:rsidRPr="00A40BD6">
        <w:rPr>
          <w:rFonts w:ascii="Times New Roman" w:hAnsi="Times New Roman" w:cs="Times New Roman"/>
          <w:sz w:val="24"/>
          <w:szCs w:val="24"/>
          <w:lang w:val="ro-RO"/>
        </w:rPr>
        <w:t>Francisco</w:t>
      </w:r>
      <w:proofErr w:type="spellEnd"/>
      <w:r w:rsidRPr="00A40BD6">
        <w:rPr>
          <w:rFonts w:ascii="Times New Roman" w:hAnsi="Times New Roman" w:cs="Times New Roman"/>
          <w:sz w:val="24"/>
          <w:szCs w:val="24"/>
          <w:lang w:val="ro-RO"/>
        </w:rPr>
        <w:t>, 1996.</w:t>
      </w:r>
    </w:p>
    <w:p w14:paraId="59AA053F"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shd w:val="clear" w:color="auto" w:fill="FFFFFF"/>
          <w:lang w:val="ro-RO"/>
        </w:rPr>
        <w:t xml:space="preserve">Di </w:t>
      </w:r>
      <w:proofErr w:type="spellStart"/>
      <w:r w:rsidRPr="00A40BD6">
        <w:rPr>
          <w:rFonts w:ascii="Times New Roman" w:hAnsi="Times New Roman" w:cs="Times New Roman"/>
          <w:sz w:val="24"/>
          <w:szCs w:val="24"/>
          <w:shd w:val="clear" w:color="auto" w:fill="FFFFFF"/>
          <w:lang w:val="ro-RO"/>
        </w:rPr>
        <w:t>Berardino</w:t>
      </w:r>
      <w:proofErr w:type="spellEnd"/>
      <w:r w:rsidRPr="00A40BD6">
        <w:rPr>
          <w:rFonts w:ascii="Times New Roman" w:hAnsi="Times New Roman" w:cs="Times New Roman"/>
          <w:sz w:val="24"/>
          <w:szCs w:val="24"/>
          <w:shd w:val="clear" w:color="auto" w:fill="FFFFFF"/>
          <w:lang w:val="ro-RO"/>
        </w:rPr>
        <w:t xml:space="preserve"> A. </w:t>
      </w:r>
      <w:proofErr w:type="spellStart"/>
      <w:r w:rsidRPr="00A40BD6">
        <w:rPr>
          <w:rFonts w:ascii="Times New Roman" w:hAnsi="Times New Roman" w:cs="Times New Roman"/>
          <w:i/>
          <w:iCs/>
          <w:sz w:val="24"/>
          <w:szCs w:val="24"/>
          <w:shd w:val="clear" w:color="auto" w:fill="FFFFFF"/>
          <w:lang w:val="ro-RO"/>
        </w:rPr>
        <w:t>Encyclopedia</w:t>
      </w:r>
      <w:proofErr w:type="spellEnd"/>
      <w:r w:rsidRPr="00A40BD6">
        <w:rPr>
          <w:rFonts w:ascii="Times New Roman" w:hAnsi="Times New Roman" w:cs="Times New Roman"/>
          <w:i/>
          <w:iCs/>
          <w:sz w:val="24"/>
          <w:szCs w:val="24"/>
          <w:shd w:val="clear" w:color="auto" w:fill="FFFFFF"/>
          <w:lang w:val="ro-RO"/>
        </w:rPr>
        <w:t xml:space="preserve"> of </w:t>
      </w:r>
      <w:proofErr w:type="spellStart"/>
      <w:r w:rsidRPr="00A40BD6">
        <w:rPr>
          <w:rFonts w:ascii="Times New Roman" w:hAnsi="Times New Roman" w:cs="Times New Roman"/>
          <w:i/>
          <w:iCs/>
          <w:sz w:val="24"/>
          <w:szCs w:val="24"/>
          <w:shd w:val="clear" w:color="auto" w:fill="FFFFFF"/>
          <w:lang w:val="ro-RO"/>
        </w:rPr>
        <w:t>Ancient</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Christianity</w:t>
      </w:r>
      <w:proofErr w:type="spellEnd"/>
      <w:r w:rsidRPr="00A40BD6">
        <w:rPr>
          <w:rFonts w:ascii="Times New Roman" w:hAnsi="Times New Roman" w:cs="Times New Roman"/>
          <w:sz w:val="24"/>
          <w:szCs w:val="24"/>
          <w:shd w:val="clear" w:color="auto" w:fill="FFFFFF"/>
          <w:lang w:val="ro-RO"/>
        </w:rPr>
        <w:t>. [</w:t>
      </w:r>
      <w:proofErr w:type="spellStart"/>
      <w:r w:rsidRPr="00A40BD6">
        <w:rPr>
          <w:rFonts w:ascii="Times New Roman" w:hAnsi="Times New Roman" w:cs="Times New Roman"/>
          <w:sz w:val="24"/>
          <w:szCs w:val="24"/>
          <w:shd w:val="clear" w:color="auto" w:fill="FFFFFF"/>
          <w:lang w:val="ro-RO"/>
        </w:rPr>
        <w:t>Enhanced</w:t>
      </w:r>
      <w:proofErr w:type="spellEnd"/>
      <w:r w:rsidRPr="00A40BD6">
        <w:rPr>
          <w:rFonts w:ascii="Times New Roman" w:hAnsi="Times New Roman" w:cs="Times New Roman"/>
          <w:sz w:val="24"/>
          <w:szCs w:val="24"/>
          <w:shd w:val="clear" w:color="auto" w:fill="FFFFFF"/>
          <w:lang w:val="ro-RO"/>
        </w:rPr>
        <w:t xml:space="preserve"> Credo </w:t>
      </w:r>
      <w:proofErr w:type="spellStart"/>
      <w:r w:rsidRPr="00A40BD6">
        <w:rPr>
          <w:rFonts w:ascii="Times New Roman" w:hAnsi="Times New Roman" w:cs="Times New Roman"/>
          <w:sz w:val="24"/>
          <w:szCs w:val="24"/>
          <w:shd w:val="clear" w:color="auto" w:fill="FFFFFF"/>
          <w:lang w:val="ro-RO"/>
        </w:rPr>
        <w:t>edition</w:t>
      </w:r>
      <w:proofErr w:type="spellEnd"/>
      <w:r w:rsidRPr="00A40BD6">
        <w:rPr>
          <w:rFonts w:ascii="Times New Roman" w:hAnsi="Times New Roman" w:cs="Times New Roman"/>
          <w:sz w:val="24"/>
          <w:szCs w:val="24"/>
          <w:shd w:val="clear" w:color="auto" w:fill="FFFFFF"/>
          <w:lang w:val="ro-RO"/>
        </w:rPr>
        <w:t xml:space="preserve">] ed. </w:t>
      </w:r>
      <w:proofErr w:type="spellStart"/>
      <w:r w:rsidRPr="00A40BD6">
        <w:rPr>
          <w:rFonts w:ascii="Times New Roman" w:hAnsi="Times New Roman" w:cs="Times New Roman"/>
          <w:sz w:val="24"/>
          <w:szCs w:val="24"/>
          <w:shd w:val="clear" w:color="auto" w:fill="FFFFFF"/>
          <w:lang w:val="ro-RO"/>
        </w:rPr>
        <w:t>Downers</w:t>
      </w:r>
      <w:proofErr w:type="spellEnd"/>
      <w:r w:rsidRPr="00A40BD6">
        <w:rPr>
          <w:rFonts w:ascii="Times New Roman" w:hAnsi="Times New Roman" w:cs="Times New Roman"/>
          <w:sz w:val="24"/>
          <w:szCs w:val="24"/>
          <w:shd w:val="clear" w:color="auto" w:fill="FFFFFF"/>
          <w:lang w:val="ro-RO"/>
        </w:rPr>
        <w:t xml:space="preserve"> Grove Illinois Boston Massachusetts: IVP Academic Credo </w:t>
      </w:r>
      <w:proofErr w:type="spellStart"/>
      <w:r w:rsidRPr="00A40BD6">
        <w:rPr>
          <w:rFonts w:ascii="Times New Roman" w:hAnsi="Times New Roman" w:cs="Times New Roman"/>
          <w:sz w:val="24"/>
          <w:szCs w:val="24"/>
          <w:shd w:val="clear" w:color="auto" w:fill="FFFFFF"/>
          <w:lang w:val="ro-RO"/>
        </w:rPr>
        <w:t>Reference</w:t>
      </w:r>
      <w:proofErr w:type="spellEnd"/>
      <w:r w:rsidRPr="00A40BD6">
        <w:rPr>
          <w:rFonts w:ascii="Times New Roman" w:hAnsi="Times New Roman" w:cs="Times New Roman"/>
          <w:sz w:val="24"/>
          <w:szCs w:val="24"/>
          <w:shd w:val="clear" w:color="auto" w:fill="FFFFFF"/>
          <w:lang w:val="ro-RO"/>
        </w:rPr>
        <w:t>, 2015.</w:t>
      </w:r>
    </w:p>
    <w:p w14:paraId="6A983653"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Dictionnaire</w:t>
      </w:r>
      <w:proofErr w:type="spellEnd"/>
      <w:r w:rsidRPr="00A40BD6">
        <w:rPr>
          <w:rFonts w:ascii="Times New Roman" w:hAnsi="Times New Roman" w:cs="Times New Roman"/>
          <w:sz w:val="24"/>
          <w:szCs w:val="24"/>
          <w:lang w:val="ro-RO"/>
        </w:rPr>
        <w:t xml:space="preserve"> Latin ­</w:t>
      </w:r>
      <w:proofErr w:type="spellStart"/>
      <w:r w:rsidRPr="00A40BD6">
        <w:rPr>
          <w:rFonts w:ascii="Times New Roman" w:hAnsi="Times New Roman" w:cs="Times New Roman"/>
          <w:sz w:val="24"/>
          <w:szCs w:val="24"/>
          <w:lang w:val="ro-RO"/>
        </w:rPr>
        <w:t>Francais</w:t>
      </w:r>
      <w:proofErr w:type="spellEnd"/>
      <w:r w:rsidRPr="00A40BD6">
        <w:rPr>
          <w:rFonts w:ascii="Times New Roman" w:hAnsi="Times New Roman" w:cs="Times New Roman"/>
          <w:sz w:val="24"/>
          <w:szCs w:val="24"/>
          <w:lang w:val="ro-RO"/>
        </w:rPr>
        <w:t xml:space="preserve"> : </w:t>
      </w:r>
      <w:proofErr w:type="spellStart"/>
      <w:r w:rsidRPr="00A40BD6">
        <w:rPr>
          <w:rFonts w:ascii="Times New Roman" w:hAnsi="Times New Roman" w:cs="Times New Roman"/>
          <w:sz w:val="24"/>
          <w:szCs w:val="24"/>
          <w:lang w:val="ro-RO"/>
        </w:rPr>
        <w:t>Gaffiot</w:t>
      </w:r>
      <w:proofErr w:type="spellEnd"/>
      <w:r w:rsidRPr="00A40BD6">
        <w:rPr>
          <w:rFonts w:ascii="Times New Roman" w:hAnsi="Times New Roman" w:cs="Times New Roman"/>
          <w:sz w:val="24"/>
          <w:szCs w:val="24"/>
          <w:lang w:val="ro-RO"/>
        </w:rPr>
        <w:t xml:space="preserve"> Top </w:t>
      </w:r>
      <w:proofErr w:type="spellStart"/>
      <w:r w:rsidRPr="00A40BD6">
        <w:rPr>
          <w:rFonts w:ascii="Times New Roman" w:hAnsi="Times New Roman" w:cs="Times New Roman"/>
          <w:sz w:val="24"/>
          <w:szCs w:val="24"/>
          <w:lang w:val="ro-RO"/>
        </w:rPr>
        <w:t>Poche</w:t>
      </w:r>
      <w:proofErr w:type="spellEnd"/>
      <w:r w:rsidRPr="00A40BD6">
        <w:rPr>
          <w:rFonts w:ascii="Times New Roman" w:hAnsi="Times New Roman" w:cs="Times New Roman"/>
          <w:sz w:val="24"/>
          <w:szCs w:val="24"/>
          <w:lang w:val="ro-RO"/>
        </w:rPr>
        <w:t>,  Ed. Hachette, Paris, 2008.</w:t>
      </w:r>
    </w:p>
    <w:p w14:paraId="6C68F254"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i/>
          <w:iCs/>
          <w:sz w:val="24"/>
          <w:szCs w:val="24"/>
          <w:lang w:val="ro-RO"/>
        </w:rPr>
        <w:t>Encyclopedia</w:t>
      </w:r>
      <w:proofErr w:type="spellEnd"/>
      <w:r w:rsidRPr="00A40BD6">
        <w:rPr>
          <w:rFonts w:ascii="Times New Roman" w:hAnsi="Times New Roman" w:cs="Times New Roman"/>
          <w:i/>
          <w:iCs/>
          <w:sz w:val="24"/>
          <w:szCs w:val="24"/>
          <w:lang w:val="ro-RO"/>
        </w:rPr>
        <w:t xml:space="preserve"> of </w:t>
      </w:r>
      <w:proofErr w:type="spellStart"/>
      <w:r w:rsidRPr="00A40BD6">
        <w:rPr>
          <w:rFonts w:ascii="Times New Roman" w:hAnsi="Times New Roman" w:cs="Times New Roman"/>
          <w:i/>
          <w:iCs/>
          <w:sz w:val="24"/>
          <w:szCs w:val="24"/>
          <w:lang w:val="ro-RO"/>
        </w:rPr>
        <w:t>Bioethics</w:t>
      </w:r>
      <w:proofErr w:type="spellEnd"/>
      <w:r w:rsidRPr="00A40BD6">
        <w:rPr>
          <w:rFonts w:ascii="Times New Roman" w:hAnsi="Times New Roman" w:cs="Times New Roman"/>
          <w:sz w:val="24"/>
          <w:szCs w:val="24"/>
          <w:lang w:val="ro-RO"/>
        </w:rPr>
        <w:t xml:space="preserve">, 3rd </w:t>
      </w:r>
      <w:proofErr w:type="spellStart"/>
      <w:r w:rsidRPr="00A40BD6">
        <w:rPr>
          <w:rFonts w:ascii="Times New Roman" w:hAnsi="Times New Roman" w:cs="Times New Roman"/>
          <w:sz w:val="24"/>
          <w:szCs w:val="24"/>
          <w:lang w:val="ro-RO"/>
        </w:rPr>
        <w:t>edition</w:t>
      </w:r>
      <w:proofErr w:type="spellEnd"/>
      <w:r w:rsidRPr="00A40BD6">
        <w:rPr>
          <w:rFonts w:ascii="Times New Roman" w:hAnsi="Times New Roman" w:cs="Times New Roman"/>
          <w:sz w:val="24"/>
          <w:szCs w:val="24"/>
          <w:lang w:val="ro-RO"/>
        </w:rPr>
        <w:t xml:space="preserve">, Editor in </w:t>
      </w:r>
      <w:proofErr w:type="spellStart"/>
      <w:r w:rsidRPr="00A40BD6">
        <w:rPr>
          <w:rFonts w:ascii="Times New Roman" w:hAnsi="Times New Roman" w:cs="Times New Roman"/>
          <w:sz w:val="24"/>
          <w:szCs w:val="24"/>
          <w:lang w:val="ro-RO"/>
        </w:rPr>
        <w:t>Chief</w:t>
      </w:r>
      <w:proofErr w:type="spellEnd"/>
      <w:r w:rsidRPr="00A40BD6">
        <w:rPr>
          <w:rFonts w:ascii="Times New Roman" w:hAnsi="Times New Roman" w:cs="Times New Roman"/>
          <w:sz w:val="24"/>
          <w:szCs w:val="24"/>
          <w:lang w:val="ro-RO"/>
        </w:rPr>
        <w:t>, Stephen G. Post, The Gale Group, Inc., Vol. II, 2003.</w:t>
      </w:r>
    </w:p>
    <w:p w14:paraId="11257B1A"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i/>
          <w:iCs/>
          <w:sz w:val="24"/>
          <w:szCs w:val="24"/>
          <w:shd w:val="clear" w:color="auto" w:fill="FFFFFF"/>
          <w:lang w:val="ro-RO"/>
        </w:rPr>
        <w:t>Encyclopedia</w:t>
      </w:r>
      <w:proofErr w:type="spellEnd"/>
      <w:r w:rsidRPr="00A40BD6">
        <w:rPr>
          <w:rFonts w:ascii="Times New Roman" w:hAnsi="Times New Roman" w:cs="Times New Roman"/>
          <w:i/>
          <w:iCs/>
          <w:sz w:val="24"/>
          <w:szCs w:val="24"/>
          <w:shd w:val="clear" w:color="auto" w:fill="FFFFFF"/>
          <w:lang w:val="ro-RO"/>
        </w:rPr>
        <w:t xml:space="preserve"> of Global </w:t>
      </w:r>
      <w:proofErr w:type="spellStart"/>
      <w:r w:rsidRPr="00A40BD6">
        <w:rPr>
          <w:rFonts w:ascii="Times New Roman" w:hAnsi="Times New Roman" w:cs="Times New Roman"/>
          <w:i/>
          <w:iCs/>
          <w:sz w:val="24"/>
          <w:szCs w:val="24"/>
          <w:shd w:val="clear" w:color="auto" w:fill="FFFFFF"/>
          <w:lang w:val="ro-RO"/>
        </w:rPr>
        <w:t>Bioethics</w:t>
      </w:r>
      <w:proofErr w:type="spellEnd"/>
      <w:r w:rsidRPr="00A40BD6">
        <w:rPr>
          <w:rFonts w:ascii="Times New Roman" w:hAnsi="Times New Roman" w:cs="Times New Roman"/>
          <w:sz w:val="24"/>
          <w:szCs w:val="24"/>
          <w:shd w:val="clear" w:color="auto" w:fill="FFFFFF"/>
          <w:lang w:val="ro-RO"/>
        </w:rPr>
        <w:t xml:space="preserve">. Springer International </w:t>
      </w:r>
      <w:proofErr w:type="spellStart"/>
      <w:r w:rsidRPr="00A40BD6">
        <w:rPr>
          <w:rFonts w:ascii="Times New Roman" w:hAnsi="Times New Roman" w:cs="Times New Roman"/>
          <w:sz w:val="24"/>
          <w:szCs w:val="24"/>
          <w:shd w:val="clear" w:color="auto" w:fill="FFFFFF"/>
          <w:lang w:val="ro-RO"/>
        </w:rPr>
        <w:t>Publishing</w:t>
      </w:r>
      <w:proofErr w:type="spellEnd"/>
      <w:r w:rsidRPr="00A40BD6">
        <w:rPr>
          <w:rFonts w:ascii="Times New Roman" w:hAnsi="Times New Roman" w:cs="Times New Roman"/>
          <w:sz w:val="24"/>
          <w:szCs w:val="24"/>
          <w:shd w:val="clear" w:color="auto" w:fill="FFFFFF"/>
          <w:lang w:val="ro-RO"/>
        </w:rPr>
        <w:t>, 2016</w:t>
      </w:r>
      <w:r w:rsidRPr="00A40BD6">
        <w:rPr>
          <w:rFonts w:ascii="Times New Roman" w:hAnsi="Times New Roman" w:cs="Times New Roman"/>
          <w:sz w:val="24"/>
          <w:szCs w:val="24"/>
          <w:lang w:val="ro-RO"/>
        </w:rPr>
        <w:t>.</w:t>
      </w:r>
    </w:p>
    <w:p w14:paraId="65F04E37"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i/>
          <w:iCs/>
          <w:sz w:val="24"/>
          <w:szCs w:val="24"/>
          <w:shd w:val="clear" w:color="auto" w:fill="FFFFFF"/>
          <w:lang w:val="ro-RO"/>
        </w:rPr>
        <w:t>Encyclopedia</w:t>
      </w:r>
      <w:proofErr w:type="spellEnd"/>
      <w:r w:rsidRPr="00A40BD6">
        <w:rPr>
          <w:rFonts w:ascii="Times New Roman" w:hAnsi="Times New Roman" w:cs="Times New Roman"/>
          <w:i/>
          <w:iCs/>
          <w:sz w:val="24"/>
          <w:szCs w:val="24"/>
          <w:shd w:val="clear" w:color="auto" w:fill="FFFFFF"/>
          <w:lang w:val="ro-RO"/>
        </w:rPr>
        <w:t xml:space="preserve"> of Life </w:t>
      </w:r>
      <w:proofErr w:type="spellStart"/>
      <w:r w:rsidRPr="00A40BD6">
        <w:rPr>
          <w:rFonts w:ascii="Times New Roman" w:hAnsi="Times New Roman" w:cs="Times New Roman"/>
          <w:i/>
          <w:iCs/>
          <w:sz w:val="24"/>
          <w:szCs w:val="24"/>
          <w:shd w:val="clear" w:color="auto" w:fill="FFFFFF"/>
          <w:lang w:val="ro-RO"/>
        </w:rPr>
        <w:t>Sciences</w:t>
      </w:r>
      <w:proofErr w:type="spellEnd"/>
      <w:r w:rsidRPr="00A40BD6">
        <w:rPr>
          <w:rFonts w:ascii="Times New Roman" w:hAnsi="Times New Roman" w:cs="Times New Roman"/>
          <w:i/>
          <w:iCs/>
          <w:sz w:val="24"/>
          <w:szCs w:val="24"/>
          <w:shd w:val="clear" w:color="auto" w:fill="FFFFFF"/>
          <w:lang w:val="ro-RO"/>
        </w:rPr>
        <w:t xml:space="preserve">, </w:t>
      </w:r>
      <w:r w:rsidRPr="00A40BD6">
        <w:rPr>
          <w:rFonts w:ascii="Times New Roman" w:hAnsi="Times New Roman" w:cs="Times New Roman"/>
          <w:sz w:val="24"/>
          <w:szCs w:val="24"/>
          <w:shd w:val="clear" w:color="auto" w:fill="FFFFFF"/>
          <w:lang w:val="ro-RO"/>
        </w:rPr>
        <w:t xml:space="preserve">Publisher </w:t>
      </w:r>
      <w:proofErr w:type="spellStart"/>
      <w:r w:rsidRPr="00A40BD6">
        <w:rPr>
          <w:rFonts w:ascii="Times New Roman" w:hAnsi="Times New Roman" w:cs="Times New Roman"/>
          <w:sz w:val="24"/>
          <w:szCs w:val="24"/>
          <w:shd w:val="clear" w:color="auto" w:fill="FFFFFF"/>
          <w:lang w:val="ro-RO"/>
        </w:rPr>
        <w:t>Wiley</w:t>
      </w:r>
      <w:proofErr w:type="spellEnd"/>
      <w:r w:rsidRPr="00A40BD6">
        <w:rPr>
          <w:rFonts w:ascii="Times New Roman" w:hAnsi="Times New Roman" w:cs="Times New Roman"/>
          <w:sz w:val="24"/>
          <w:szCs w:val="24"/>
          <w:shd w:val="clear" w:color="auto" w:fill="FFFFFF"/>
          <w:lang w:val="ro-RO"/>
        </w:rPr>
        <w:t>, New York, 2010.</w:t>
      </w:r>
    </w:p>
    <w:p w14:paraId="4EF56F8B"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Freedman</w:t>
      </w:r>
      <w:proofErr w:type="spellEnd"/>
      <w:r w:rsidRPr="00A40BD6">
        <w:rPr>
          <w:rFonts w:ascii="Times New Roman" w:hAnsi="Times New Roman" w:cs="Times New Roman"/>
          <w:sz w:val="24"/>
          <w:szCs w:val="24"/>
          <w:shd w:val="clear" w:color="auto" w:fill="FFFFFF"/>
          <w:lang w:val="ro-RO"/>
        </w:rPr>
        <w:t xml:space="preserve">, David </w:t>
      </w:r>
      <w:proofErr w:type="spellStart"/>
      <w:r w:rsidRPr="00A40BD6">
        <w:rPr>
          <w:rFonts w:ascii="Times New Roman" w:hAnsi="Times New Roman" w:cs="Times New Roman"/>
          <w:sz w:val="24"/>
          <w:szCs w:val="24"/>
          <w:shd w:val="clear" w:color="auto" w:fill="FFFFFF"/>
          <w:lang w:val="ro-RO"/>
        </w:rPr>
        <w:t>Noel</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and</w:t>
      </w:r>
      <w:proofErr w:type="spellEnd"/>
      <w:r w:rsidRPr="00A40BD6">
        <w:rPr>
          <w:rFonts w:ascii="Times New Roman" w:hAnsi="Times New Roman" w:cs="Times New Roman"/>
          <w:sz w:val="24"/>
          <w:szCs w:val="24"/>
          <w:shd w:val="clear" w:color="auto" w:fill="FFFFFF"/>
          <w:lang w:val="ro-RO"/>
        </w:rPr>
        <w:t xml:space="preserve"> Astrid B. Beck. </w:t>
      </w:r>
      <w:r w:rsidRPr="00A40BD6">
        <w:rPr>
          <w:rFonts w:ascii="Times New Roman" w:hAnsi="Times New Roman" w:cs="Times New Roman"/>
          <w:i/>
          <w:iCs/>
          <w:sz w:val="24"/>
          <w:szCs w:val="24"/>
          <w:shd w:val="clear" w:color="auto" w:fill="FFFFFF"/>
          <w:lang w:val="ro-RO"/>
        </w:rPr>
        <w:t xml:space="preserve">The </w:t>
      </w:r>
      <w:proofErr w:type="spellStart"/>
      <w:r w:rsidRPr="00A40BD6">
        <w:rPr>
          <w:rFonts w:ascii="Times New Roman" w:hAnsi="Times New Roman" w:cs="Times New Roman"/>
          <w:i/>
          <w:iCs/>
          <w:sz w:val="24"/>
          <w:szCs w:val="24"/>
          <w:shd w:val="clear" w:color="auto" w:fill="FFFFFF"/>
          <w:lang w:val="ro-RO"/>
        </w:rPr>
        <w:t>Anchor</w:t>
      </w:r>
      <w:proofErr w:type="spellEnd"/>
      <w:r w:rsidRPr="00A40BD6">
        <w:rPr>
          <w:rFonts w:ascii="Times New Roman" w:hAnsi="Times New Roman" w:cs="Times New Roman"/>
          <w:i/>
          <w:iCs/>
          <w:sz w:val="24"/>
          <w:szCs w:val="24"/>
          <w:shd w:val="clear" w:color="auto" w:fill="FFFFFF"/>
          <w:lang w:val="ro-RO"/>
        </w:rPr>
        <w:t xml:space="preserve"> Yale </w:t>
      </w:r>
      <w:proofErr w:type="spellStart"/>
      <w:r w:rsidRPr="00A40BD6">
        <w:rPr>
          <w:rFonts w:ascii="Times New Roman" w:hAnsi="Times New Roman" w:cs="Times New Roman"/>
          <w:i/>
          <w:iCs/>
          <w:sz w:val="24"/>
          <w:szCs w:val="24"/>
          <w:shd w:val="clear" w:color="auto" w:fill="FFFFFF"/>
          <w:lang w:val="ro-RO"/>
        </w:rPr>
        <w:t>Bible</w:t>
      </w:r>
      <w:proofErr w:type="spellEnd"/>
      <w:r w:rsidRPr="00A40BD6">
        <w:rPr>
          <w:rFonts w:ascii="Times New Roman" w:hAnsi="Times New Roman" w:cs="Times New Roman"/>
          <w:i/>
          <w:iCs/>
          <w:sz w:val="24"/>
          <w:szCs w:val="24"/>
          <w:shd w:val="clear" w:color="auto" w:fill="FFFFFF"/>
          <w:lang w:val="ro-RO"/>
        </w:rPr>
        <w:t xml:space="preserve"> Dictionary</w:t>
      </w:r>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Vol</w:t>
      </w:r>
      <w:proofErr w:type="spellEnd"/>
      <w:r w:rsidRPr="00A40BD6">
        <w:rPr>
          <w:rFonts w:ascii="Times New Roman" w:hAnsi="Times New Roman" w:cs="Times New Roman"/>
          <w:sz w:val="24"/>
          <w:szCs w:val="24"/>
          <w:shd w:val="clear" w:color="auto" w:fill="FFFFFF"/>
          <w:lang w:val="ro-RO"/>
        </w:rPr>
        <w:t xml:space="preserve"> III H-J, New York: </w:t>
      </w:r>
      <w:proofErr w:type="spellStart"/>
      <w:r w:rsidRPr="00A40BD6">
        <w:rPr>
          <w:rFonts w:ascii="Times New Roman" w:hAnsi="Times New Roman" w:cs="Times New Roman"/>
          <w:sz w:val="24"/>
          <w:szCs w:val="24"/>
          <w:shd w:val="clear" w:color="auto" w:fill="FFFFFF"/>
          <w:lang w:val="ro-RO"/>
        </w:rPr>
        <w:t>Doubleday</w:t>
      </w:r>
      <w:proofErr w:type="spellEnd"/>
      <w:r w:rsidRPr="00A40BD6">
        <w:rPr>
          <w:rFonts w:ascii="Times New Roman" w:hAnsi="Times New Roman" w:cs="Times New Roman"/>
          <w:sz w:val="24"/>
          <w:szCs w:val="24"/>
          <w:shd w:val="clear" w:color="auto" w:fill="FFFFFF"/>
          <w:lang w:val="ro-RO"/>
        </w:rPr>
        <w:t>, 2008.</w:t>
      </w:r>
    </w:p>
    <w:p w14:paraId="38C4FFFD"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Henk</w:t>
      </w:r>
      <w:proofErr w:type="spellEnd"/>
      <w:r w:rsidRPr="00A40BD6">
        <w:rPr>
          <w:rFonts w:ascii="Times New Roman" w:hAnsi="Times New Roman" w:cs="Times New Roman"/>
          <w:sz w:val="24"/>
          <w:szCs w:val="24"/>
          <w:lang w:val="ro-RO"/>
        </w:rPr>
        <w:t xml:space="preserve"> ten </w:t>
      </w:r>
      <w:proofErr w:type="spellStart"/>
      <w:r w:rsidRPr="00A40BD6">
        <w:rPr>
          <w:rFonts w:ascii="Times New Roman" w:hAnsi="Times New Roman" w:cs="Times New Roman"/>
          <w:sz w:val="24"/>
          <w:szCs w:val="24"/>
          <w:lang w:val="ro-RO"/>
        </w:rPr>
        <w:t>Have</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i/>
          <w:iCs/>
          <w:sz w:val="24"/>
          <w:szCs w:val="24"/>
          <w:lang w:val="ro-RO"/>
        </w:rPr>
        <w:t>Encyclopedia</w:t>
      </w:r>
      <w:proofErr w:type="spellEnd"/>
      <w:r w:rsidRPr="00A40BD6">
        <w:rPr>
          <w:rFonts w:ascii="Times New Roman" w:hAnsi="Times New Roman" w:cs="Times New Roman"/>
          <w:i/>
          <w:iCs/>
          <w:sz w:val="24"/>
          <w:szCs w:val="24"/>
          <w:lang w:val="ro-RO"/>
        </w:rPr>
        <w:t xml:space="preserve"> of Global </w:t>
      </w:r>
      <w:proofErr w:type="spellStart"/>
      <w:r w:rsidRPr="00A40BD6">
        <w:rPr>
          <w:rFonts w:ascii="Times New Roman" w:hAnsi="Times New Roman" w:cs="Times New Roman"/>
          <w:i/>
          <w:iCs/>
          <w:sz w:val="24"/>
          <w:szCs w:val="24"/>
          <w:lang w:val="ro-RO"/>
        </w:rPr>
        <w:t>Bioethics</w:t>
      </w:r>
      <w:proofErr w:type="spellEnd"/>
      <w:r w:rsidRPr="00A40BD6">
        <w:rPr>
          <w:rFonts w:ascii="Times New Roman" w:hAnsi="Times New Roman" w:cs="Times New Roman"/>
          <w:sz w:val="24"/>
          <w:szCs w:val="24"/>
          <w:lang w:val="ro-RO"/>
        </w:rPr>
        <w:t xml:space="preserve">, Publisher </w:t>
      </w:r>
      <w:proofErr w:type="spellStart"/>
      <w:r w:rsidRPr="00A40BD6">
        <w:rPr>
          <w:rFonts w:ascii="Times New Roman" w:hAnsi="Times New Roman" w:cs="Times New Roman"/>
          <w:sz w:val="24"/>
          <w:szCs w:val="24"/>
          <w:shd w:val="clear" w:color="auto" w:fill="FFFFFF"/>
          <w:lang w:val="ro-RO"/>
        </w:rPr>
        <w:t>Cham</w:t>
      </w:r>
      <w:proofErr w:type="spellEnd"/>
      <w:r w:rsidRPr="00A40BD6">
        <w:rPr>
          <w:rFonts w:ascii="Times New Roman" w:hAnsi="Times New Roman" w:cs="Times New Roman"/>
          <w:sz w:val="24"/>
          <w:szCs w:val="24"/>
          <w:shd w:val="clear" w:color="auto" w:fill="FFFFFF"/>
          <w:lang w:val="ro-RO"/>
        </w:rPr>
        <w:t xml:space="preserve"> Springer International </w:t>
      </w:r>
      <w:proofErr w:type="spellStart"/>
      <w:r w:rsidRPr="00A40BD6">
        <w:rPr>
          <w:rFonts w:ascii="Times New Roman" w:hAnsi="Times New Roman" w:cs="Times New Roman"/>
          <w:sz w:val="24"/>
          <w:szCs w:val="24"/>
          <w:shd w:val="clear" w:color="auto" w:fill="FFFFFF"/>
          <w:lang w:val="ro-RO"/>
        </w:rPr>
        <w:t>Publishing</w:t>
      </w:r>
      <w:proofErr w:type="spellEnd"/>
      <w:r w:rsidRPr="00A40BD6">
        <w:rPr>
          <w:rFonts w:ascii="Times New Roman" w:hAnsi="Times New Roman" w:cs="Times New Roman"/>
          <w:sz w:val="24"/>
          <w:szCs w:val="24"/>
          <w:shd w:val="clear" w:color="auto" w:fill="FFFFFF"/>
          <w:lang w:val="ro-RO"/>
        </w:rPr>
        <w:t>, 2016.</w:t>
      </w:r>
    </w:p>
    <w:p w14:paraId="789D543D"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shd w:val="clear" w:color="auto" w:fill="FFFFFF"/>
          <w:lang w:val="ro-RO"/>
        </w:rPr>
        <w:t>Langley Winston. </w:t>
      </w:r>
      <w:proofErr w:type="spellStart"/>
      <w:r w:rsidRPr="00A40BD6">
        <w:rPr>
          <w:rFonts w:ascii="Times New Roman" w:hAnsi="Times New Roman" w:cs="Times New Roman"/>
          <w:i/>
          <w:iCs/>
          <w:sz w:val="24"/>
          <w:szCs w:val="24"/>
          <w:shd w:val="clear" w:color="auto" w:fill="FFFFFF"/>
          <w:lang w:val="ro-RO"/>
        </w:rPr>
        <w:t>Encyclopedia</w:t>
      </w:r>
      <w:proofErr w:type="spellEnd"/>
      <w:r w:rsidRPr="00A40BD6">
        <w:rPr>
          <w:rFonts w:ascii="Times New Roman" w:hAnsi="Times New Roman" w:cs="Times New Roman"/>
          <w:i/>
          <w:iCs/>
          <w:sz w:val="24"/>
          <w:szCs w:val="24"/>
          <w:shd w:val="clear" w:color="auto" w:fill="FFFFFF"/>
          <w:lang w:val="ro-RO"/>
        </w:rPr>
        <w:t xml:space="preserve"> of </w:t>
      </w:r>
      <w:proofErr w:type="spellStart"/>
      <w:r w:rsidRPr="00A40BD6">
        <w:rPr>
          <w:rFonts w:ascii="Times New Roman" w:hAnsi="Times New Roman" w:cs="Times New Roman"/>
          <w:i/>
          <w:iCs/>
          <w:sz w:val="24"/>
          <w:szCs w:val="24"/>
          <w:shd w:val="clear" w:color="auto" w:fill="FFFFFF"/>
          <w:lang w:val="ro-RO"/>
        </w:rPr>
        <w:t>Human</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Rights</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Issues</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Since</w:t>
      </w:r>
      <w:proofErr w:type="spellEnd"/>
      <w:r w:rsidRPr="00A40BD6">
        <w:rPr>
          <w:rFonts w:ascii="Times New Roman" w:hAnsi="Times New Roman" w:cs="Times New Roman"/>
          <w:i/>
          <w:iCs/>
          <w:sz w:val="24"/>
          <w:szCs w:val="24"/>
          <w:shd w:val="clear" w:color="auto" w:fill="FFFFFF"/>
          <w:lang w:val="ro-RO"/>
        </w:rPr>
        <w:t xml:space="preserve"> 1945</w:t>
      </w:r>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Greenwood</w:t>
      </w:r>
      <w:proofErr w:type="spellEnd"/>
      <w:r w:rsidRPr="00A40BD6">
        <w:rPr>
          <w:rFonts w:ascii="Times New Roman" w:hAnsi="Times New Roman" w:cs="Times New Roman"/>
          <w:sz w:val="24"/>
          <w:szCs w:val="24"/>
          <w:shd w:val="clear" w:color="auto" w:fill="FFFFFF"/>
          <w:lang w:val="ro-RO"/>
        </w:rPr>
        <w:t xml:space="preserve"> Press, 1999.</w:t>
      </w:r>
    </w:p>
    <w:p w14:paraId="46B5A55E"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shd w:val="clear" w:color="auto" w:fill="FFFFFF"/>
          <w:lang w:val="ro-RO"/>
        </w:rPr>
      </w:pPr>
      <w:proofErr w:type="spellStart"/>
      <w:r w:rsidRPr="00A40BD6">
        <w:rPr>
          <w:rFonts w:ascii="Times New Roman" w:hAnsi="Times New Roman" w:cs="Times New Roman"/>
          <w:sz w:val="24"/>
          <w:szCs w:val="24"/>
          <w:shd w:val="clear" w:color="auto" w:fill="FFFFFF"/>
          <w:lang w:val="ro-RO"/>
        </w:rPr>
        <w:t>Longman</w:t>
      </w:r>
      <w:proofErr w:type="spellEnd"/>
      <w:r w:rsidRPr="00A40BD6">
        <w:rPr>
          <w:rFonts w:ascii="Times New Roman" w:hAnsi="Times New Roman" w:cs="Times New Roman"/>
          <w:sz w:val="24"/>
          <w:szCs w:val="24"/>
          <w:shd w:val="clear" w:color="auto" w:fill="FFFFFF"/>
          <w:lang w:val="ro-RO"/>
        </w:rPr>
        <w:t xml:space="preserve"> T, </w:t>
      </w:r>
      <w:r w:rsidRPr="00A40BD6">
        <w:rPr>
          <w:rFonts w:ascii="Times New Roman" w:hAnsi="Times New Roman" w:cs="Times New Roman"/>
          <w:i/>
          <w:iCs/>
          <w:sz w:val="24"/>
          <w:szCs w:val="24"/>
          <w:shd w:val="clear" w:color="auto" w:fill="FFFFFF"/>
          <w:lang w:val="ro-RO"/>
        </w:rPr>
        <w:t xml:space="preserve">The Baker Compact </w:t>
      </w:r>
      <w:proofErr w:type="spellStart"/>
      <w:r w:rsidRPr="00A40BD6">
        <w:rPr>
          <w:rFonts w:ascii="Times New Roman" w:hAnsi="Times New Roman" w:cs="Times New Roman"/>
          <w:i/>
          <w:iCs/>
          <w:sz w:val="24"/>
          <w:szCs w:val="24"/>
          <w:shd w:val="clear" w:color="auto" w:fill="FFFFFF"/>
          <w:lang w:val="ro-RO"/>
        </w:rPr>
        <w:t>Bible</w:t>
      </w:r>
      <w:proofErr w:type="spellEnd"/>
      <w:r w:rsidRPr="00A40BD6">
        <w:rPr>
          <w:rFonts w:ascii="Times New Roman" w:hAnsi="Times New Roman" w:cs="Times New Roman"/>
          <w:i/>
          <w:iCs/>
          <w:sz w:val="24"/>
          <w:szCs w:val="24"/>
          <w:shd w:val="clear" w:color="auto" w:fill="FFFFFF"/>
          <w:lang w:val="ro-RO"/>
        </w:rPr>
        <w:t xml:space="preserve"> Dictionary</w:t>
      </w:r>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Grand</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Rapids</w:t>
      </w:r>
      <w:proofErr w:type="spellEnd"/>
      <w:r w:rsidRPr="00A40BD6">
        <w:rPr>
          <w:rFonts w:ascii="Times New Roman" w:hAnsi="Times New Roman" w:cs="Times New Roman"/>
          <w:sz w:val="24"/>
          <w:szCs w:val="24"/>
          <w:shd w:val="clear" w:color="auto" w:fill="FFFFFF"/>
          <w:lang w:val="ro-RO"/>
        </w:rPr>
        <w:t xml:space="preserve">, Baker </w:t>
      </w:r>
      <w:proofErr w:type="spellStart"/>
      <w:r w:rsidRPr="00A40BD6">
        <w:rPr>
          <w:rFonts w:ascii="Times New Roman" w:hAnsi="Times New Roman" w:cs="Times New Roman"/>
          <w:sz w:val="24"/>
          <w:szCs w:val="24"/>
          <w:shd w:val="clear" w:color="auto" w:fill="FFFFFF"/>
          <w:lang w:val="ro-RO"/>
        </w:rPr>
        <w:t>Books</w:t>
      </w:r>
      <w:proofErr w:type="spellEnd"/>
      <w:r w:rsidRPr="00A40BD6">
        <w:rPr>
          <w:rFonts w:ascii="Times New Roman" w:hAnsi="Times New Roman" w:cs="Times New Roman"/>
          <w:sz w:val="24"/>
          <w:szCs w:val="24"/>
          <w:shd w:val="clear" w:color="auto" w:fill="FFFFFF"/>
          <w:lang w:val="ro-RO"/>
        </w:rPr>
        <w:t>, 2014.</w:t>
      </w:r>
    </w:p>
    <w:p w14:paraId="4195CEB5"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Michalos</w:t>
      </w:r>
      <w:proofErr w:type="spellEnd"/>
      <w:r w:rsidRPr="00A40BD6">
        <w:rPr>
          <w:rFonts w:ascii="Times New Roman" w:hAnsi="Times New Roman" w:cs="Times New Roman"/>
          <w:sz w:val="24"/>
          <w:szCs w:val="24"/>
          <w:shd w:val="clear" w:color="auto" w:fill="FFFFFF"/>
          <w:lang w:val="ro-RO"/>
        </w:rPr>
        <w:t>, Alex C., </w:t>
      </w:r>
      <w:proofErr w:type="spellStart"/>
      <w:r w:rsidRPr="00A40BD6">
        <w:rPr>
          <w:rFonts w:ascii="Times New Roman" w:hAnsi="Times New Roman" w:cs="Times New Roman"/>
          <w:i/>
          <w:iCs/>
          <w:sz w:val="24"/>
          <w:szCs w:val="24"/>
          <w:shd w:val="clear" w:color="auto" w:fill="FFFFFF"/>
          <w:lang w:val="ro-RO"/>
        </w:rPr>
        <w:t>Encyclopedia</w:t>
      </w:r>
      <w:proofErr w:type="spellEnd"/>
      <w:r w:rsidRPr="00A40BD6">
        <w:rPr>
          <w:rFonts w:ascii="Times New Roman" w:hAnsi="Times New Roman" w:cs="Times New Roman"/>
          <w:i/>
          <w:iCs/>
          <w:sz w:val="24"/>
          <w:szCs w:val="24"/>
          <w:shd w:val="clear" w:color="auto" w:fill="FFFFFF"/>
          <w:lang w:val="ro-RO"/>
        </w:rPr>
        <w:t xml:space="preserve"> of Quality of Life </w:t>
      </w:r>
      <w:proofErr w:type="spellStart"/>
      <w:r w:rsidRPr="00A40BD6">
        <w:rPr>
          <w:rFonts w:ascii="Times New Roman" w:hAnsi="Times New Roman" w:cs="Times New Roman"/>
          <w:i/>
          <w:iCs/>
          <w:sz w:val="24"/>
          <w:szCs w:val="24"/>
          <w:shd w:val="clear" w:color="auto" w:fill="FFFFFF"/>
          <w:lang w:val="ro-RO"/>
        </w:rPr>
        <w:t>and</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Well</w:t>
      </w:r>
      <w:proofErr w:type="spellEnd"/>
      <w:r w:rsidRPr="00A40BD6">
        <w:rPr>
          <w:rFonts w:ascii="Times New Roman" w:hAnsi="Times New Roman" w:cs="Times New Roman"/>
          <w:i/>
          <w:iCs/>
          <w:sz w:val="24"/>
          <w:szCs w:val="24"/>
          <w:shd w:val="clear" w:color="auto" w:fill="FFFFFF"/>
          <w:lang w:val="ro-RO"/>
        </w:rPr>
        <w:t xml:space="preserve">-Being </w:t>
      </w:r>
      <w:proofErr w:type="spellStart"/>
      <w:r w:rsidRPr="00A40BD6">
        <w:rPr>
          <w:rFonts w:ascii="Times New Roman" w:hAnsi="Times New Roman" w:cs="Times New Roman"/>
          <w:i/>
          <w:iCs/>
          <w:sz w:val="24"/>
          <w:szCs w:val="24"/>
          <w:shd w:val="clear" w:color="auto" w:fill="FFFFFF"/>
          <w:lang w:val="ro-RO"/>
        </w:rPr>
        <w:t>Research</w:t>
      </w:r>
      <w:proofErr w:type="spellEnd"/>
      <w:r w:rsidRPr="00A40BD6">
        <w:rPr>
          <w:rFonts w:ascii="Times New Roman" w:hAnsi="Times New Roman" w:cs="Times New Roman"/>
          <w:sz w:val="24"/>
          <w:szCs w:val="24"/>
          <w:shd w:val="clear" w:color="auto" w:fill="FFFFFF"/>
          <w:lang w:val="ro-RO"/>
        </w:rPr>
        <w:t xml:space="preserve">, Springer </w:t>
      </w:r>
      <w:proofErr w:type="spellStart"/>
      <w:r w:rsidRPr="00A40BD6">
        <w:rPr>
          <w:rFonts w:ascii="Times New Roman" w:hAnsi="Times New Roman" w:cs="Times New Roman"/>
          <w:sz w:val="24"/>
          <w:szCs w:val="24"/>
          <w:shd w:val="clear" w:color="auto" w:fill="FFFFFF"/>
          <w:lang w:val="ro-RO"/>
        </w:rPr>
        <w:t>Nature</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EReference</w:t>
      </w:r>
      <w:proofErr w:type="spellEnd"/>
      <w:r w:rsidRPr="00A40BD6">
        <w:rPr>
          <w:rFonts w:ascii="Times New Roman" w:hAnsi="Times New Roman" w:cs="Times New Roman"/>
          <w:sz w:val="24"/>
          <w:szCs w:val="24"/>
          <w:shd w:val="clear" w:color="auto" w:fill="FFFFFF"/>
          <w:lang w:val="ro-RO"/>
        </w:rPr>
        <w:t>. 2014.</w:t>
      </w:r>
    </w:p>
    <w:p w14:paraId="2B27BB24"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i/>
          <w:iCs/>
          <w:sz w:val="24"/>
          <w:szCs w:val="24"/>
          <w:lang w:val="ro-RO"/>
        </w:rPr>
        <w:t xml:space="preserve">New Dictionary of Christian </w:t>
      </w:r>
      <w:proofErr w:type="spellStart"/>
      <w:r w:rsidRPr="00A40BD6">
        <w:rPr>
          <w:rFonts w:ascii="Times New Roman" w:hAnsi="Times New Roman" w:cs="Times New Roman"/>
          <w:i/>
          <w:iCs/>
          <w:sz w:val="24"/>
          <w:szCs w:val="24"/>
          <w:lang w:val="ro-RO"/>
        </w:rPr>
        <w:t>Ethics</w:t>
      </w:r>
      <w:proofErr w:type="spellEnd"/>
      <w:r w:rsidRPr="00A40BD6">
        <w:rPr>
          <w:rFonts w:ascii="Times New Roman" w:hAnsi="Times New Roman" w:cs="Times New Roman"/>
          <w:i/>
          <w:iCs/>
          <w:sz w:val="24"/>
          <w:szCs w:val="24"/>
          <w:lang w:val="ro-RO"/>
        </w:rPr>
        <w:t xml:space="preserve"> &amp;Pastoral </w:t>
      </w:r>
      <w:proofErr w:type="spellStart"/>
      <w:r w:rsidRPr="00A40BD6">
        <w:rPr>
          <w:rFonts w:ascii="Times New Roman" w:hAnsi="Times New Roman" w:cs="Times New Roman"/>
          <w:i/>
          <w:iCs/>
          <w:sz w:val="24"/>
          <w:szCs w:val="24"/>
          <w:lang w:val="ro-RO"/>
        </w:rPr>
        <w:t>Theology</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Editors</w:t>
      </w:r>
      <w:proofErr w:type="spellEnd"/>
      <w:r w:rsidRPr="00A40BD6">
        <w:rPr>
          <w:rFonts w:ascii="Times New Roman" w:hAnsi="Times New Roman" w:cs="Times New Roman"/>
          <w:sz w:val="24"/>
          <w:szCs w:val="24"/>
          <w:lang w:val="ro-RO"/>
        </w:rPr>
        <w:t xml:space="preserve"> David J. </w:t>
      </w:r>
      <w:proofErr w:type="spellStart"/>
      <w:r w:rsidRPr="00A40BD6">
        <w:rPr>
          <w:rFonts w:ascii="Times New Roman" w:hAnsi="Times New Roman" w:cs="Times New Roman"/>
          <w:sz w:val="24"/>
          <w:szCs w:val="24"/>
          <w:lang w:val="ro-RO"/>
        </w:rPr>
        <w:t>Atkinson</w:t>
      </w:r>
      <w:proofErr w:type="spellEnd"/>
      <w:r w:rsidRPr="00A40BD6">
        <w:rPr>
          <w:rFonts w:ascii="Times New Roman" w:hAnsi="Times New Roman" w:cs="Times New Roman"/>
          <w:sz w:val="24"/>
          <w:szCs w:val="24"/>
          <w:lang w:val="ro-RO"/>
        </w:rPr>
        <w:t xml:space="preserve"> &amp; David F. </w:t>
      </w:r>
      <w:proofErr w:type="spellStart"/>
      <w:r w:rsidRPr="00A40BD6">
        <w:rPr>
          <w:rFonts w:ascii="Times New Roman" w:hAnsi="Times New Roman" w:cs="Times New Roman"/>
          <w:sz w:val="24"/>
          <w:szCs w:val="24"/>
          <w:lang w:val="ro-RO"/>
        </w:rPr>
        <w:t>Field</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InterVarsity</w:t>
      </w:r>
      <w:proofErr w:type="spellEnd"/>
      <w:r w:rsidRPr="00A40BD6">
        <w:rPr>
          <w:rFonts w:ascii="Times New Roman" w:hAnsi="Times New Roman" w:cs="Times New Roman"/>
          <w:sz w:val="24"/>
          <w:szCs w:val="24"/>
          <w:lang w:val="ro-RO"/>
        </w:rPr>
        <w:t xml:space="preserve"> Press, 1995. </w:t>
      </w:r>
    </w:p>
    <w:p w14:paraId="2E430F33"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shd w:val="clear" w:color="auto" w:fill="FFFFFF"/>
          <w:lang w:val="ro-RO"/>
        </w:rPr>
        <w:t>Post, Stephen G, </w:t>
      </w:r>
      <w:proofErr w:type="spellStart"/>
      <w:r w:rsidRPr="00A40BD6">
        <w:rPr>
          <w:rFonts w:ascii="Times New Roman" w:hAnsi="Times New Roman" w:cs="Times New Roman"/>
          <w:i/>
          <w:iCs/>
          <w:sz w:val="24"/>
          <w:szCs w:val="24"/>
          <w:shd w:val="clear" w:color="auto" w:fill="FFFFFF"/>
          <w:lang w:val="ro-RO"/>
        </w:rPr>
        <w:t>Encyclopedia</w:t>
      </w:r>
      <w:proofErr w:type="spellEnd"/>
      <w:r w:rsidRPr="00A40BD6">
        <w:rPr>
          <w:rFonts w:ascii="Times New Roman" w:hAnsi="Times New Roman" w:cs="Times New Roman"/>
          <w:i/>
          <w:iCs/>
          <w:sz w:val="24"/>
          <w:szCs w:val="24"/>
          <w:shd w:val="clear" w:color="auto" w:fill="FFFFFF"/>
          <w:lang w:val="ro-RO"/>
        </w:rPr>
        <w:t xml:space="preserve"> of </w:t>
      </w:r>
      <w:proofErr w:type="spellStart"/>
      <w:r w:rsidRPr="00A40BD6">
        <w:rPr>
          <w:rFonts w:ascii="Times New Roman" w:hAnsi="Times New Roman" w:cs="Times New Roman"/>
          <w:i/>
          <w:iCs/>
          <w:sz w:val="24"/>
          <w:szCs w:val="24"/>
          <w:shd w:val="clear" w:color="auto" w:fill="FFFFFF"/>
          <w:lang w:val="ro-RO"/>
        </w:rPr>
        <w:t>Bioethics</w:t>
      </w:r>
      <w:proofErr w:type="spellEnd"/>
      <w:r w:rsidRPr="00A40BD6">
        <w:rPr>
          <w:rFonts w:ascii="Times New Roman" w:hAnsi="Times New Roman" w:cs="Times New Roman"/>
          <w:sz w:val="24"/>
          <w:szCs w:val="24"/>
          <w:shd w:val="clear" w:color="auto" w:fill="FFFFFF"/>
          <w:lang w:val="ro-RO"/>
        </w:rPr>
        <w:t xml:space="preserve">, New York: </w:t>
      </w:r>
      <w:proofErr w:type="spellStart"/>
      <w:r w:rsidRPr="00A40BD6">
        <w:rPr>
          <w:rFonts w:ascii="Times New Roman" w:hAnsi="Times New Roman" w:cs="Times New Roman"/>
          <w:sz w:val="24"/>
          <w:szCs w:val="24"/>
          <w:shd w:val="clear" w:color="auto" w:fill="FFFFFF"/>
          <w:lang w:val="ro-RO"/>
        </w:rPr>
        <w:t>Macmillan</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Reference</w:t>
      </w:r>
      <w:proofErr w:type="spellEnd"/>
      <w:r w:rsidRPr="00A40BD6">
        <w:rPr>
          <w:rFonts w:ascii="Times New Roman" w:hAnsi="Times New Roman" w:cs="Times New Roman"/>
          <w:sz w:val="24"/>
          <w:szCs w:val="24"/>
          <w:shd w:val="clear" w:color="auto" w:fill="FFFFFF"/>
          <w:lang w:val="ro-RO"/>
        </w:rPr>
        <w:t xml:space="preserve"> USA, Vol. I, 2004.</w:t>
      </w:r>
    </w:p>
    <w:p w14:paraId="5DAAD711"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shd w:val="clear" w:color="auto" w:fill="FFFFFF"/>
          <w:lang w:val="ro-RO"/>
        </w:rPr>
        <w:t>Reis</w:t>
      </w:r>
      <w:proofErr w:type="spellEnd"/>
      <w:r w:rsidRPr="00A40BD6">
        <w:rPr>
          <w:rFonts w:ascii="Times New Roman" w:hAnsi="Times New Roman" w:cs="Times New Roman"/>
          <w:sz w:val="24"/>
          <w:szCs w:val="24"/>
          <w:shd w:val="clear" w:color="auto" w:fill="FFFFFF"/>
          <w:lang w:val="ro-RO"/>
        </w:rPr>
        <w:t xml:space="preserve">, Harry T., </w:t>
      </w:r>
      <w:proofErr w:type="spellStart"/>
      <w:r w:rsidRPr="00A40BD6">
        <w:rPr>
          <w:rFonts w:ascii="Times New Roman" w:hAnsi="Times New Roman" w:cs="Times New Roman"/>
          <w:sz w:val="24"/>
          <w:szCs w:val="24"/>
          <w:shd w:val="clear" w:color="auto" w:fill="FFFFFF"/>
          <w:lang w:val="ro-RO"/>
        </w:rPr>
        <w:t>and</w:t>
      </w:r>
      <w:proofErr w:type="spellEnd"/>
      <w:r w:rsidRPr="00A40BD6">
        <w:rPr>
          <w:rFonts w:ascii="Times New Roman" w:hAnsi="Times New Roman" w:cs="Times New Roman"/>
          <w:sz w:val="24"/>
          <w:szCs w:val="24"/>
          <w:shd w:val="clear" w:color="auto" w:fill="FFFFFF"/>
          <w:lang w:val="ro-RO"/>
        </w:rPr>
        <w:t xml:space="preserve"> Susan </w:t>
      </w:r>
      <w:proofErr w:type="spellStart"/>
      <w:r w:rsidRPr="00A40BD6">
        <w:rPr>
          <w:rFonts w:ascii="Times New Roman" w:hAnsi="Times New Roman" w:cs="Times New Roman"/>
          <w:sz w:val="24"/>
          <w:szCs w:val="24"/>
          <w:shd w:val="clear" w:color="auto" w:fill="FFFFFF"/>
          <w:lang w:val="ro-RO"/>
        </w:rPr>
        <w:t>Sprecher</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Encyclopedia</w:t>
      </w:r>
      <w:proofErr w:type="spellEnd"/>
      <w:r w:rsidRPr="00A40BD6">
        <w:rPr>
          <w:rFonts w:ascii="Times New Roman" w:hAnsi="Times New Roman" w:cs="Times New Roman"/>
          <w:i/>
          <w:iCs/>
          <w:sz w:val="24"/>
          <w:szCs w:val="24"/>
          <w:shd w:val="clear" w:color="auto" w:fill="FFFFFF"/>
          <w:lang w:val="ro-RO"/>
        </w:rPr>
        <w:t xml:space="preserve"> of </w:t>
      </w:r>
      <w:proofErr w:type="spellStart"/>
      <w:r w:rsidRPr="00A40BD6">
        <w:rPr>
          <w:rFonts w:ascii="Times New Roman" w:hAnsi="Times New Roman" w:cs="Times New Roman"/>
          <w:i/>
          <w:iCs/>
          <w:sz w:val="24"/>
          <w:szCs w:val="24"/>
          <w:shd w:val="clear" w:color="auto" w:fill="FFFFFF"/>
          <w:lang w:val="ro-RO"/>
        </w:rPr>
        <w:t>Human</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Relationships</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Thousand</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Oaks</w:t>
      </w:r>
      <w:proofErr w:type="spellEnd"/>
      <w:r w:rsidRPr="00A40BD6">
        <w:rPr>
          <w:rFonts w:ascii="Times New Roman" w:hAnsi="Times New Roman" w:cs="Times New Roman"/>
          <w:sz w:val="24"/>
          <w:szCs w:val="24"/>
          <w:shd w:val="clear" w:color="auto" w:fill="FFFFFF"/>
          <w:lang w:val="ro-RO"/>
        </w:rPr>
        <w:t xml:space="preserve">, Calif: SAGE </w:t>
      </w:r>
      <w:proofErr w:type="spellStart"/>
      <w:r w:rsidRPr="00A40BD6">
        <w:rPr>
          <w:rFonts w:ascii="Times New Roman" w:hAnsi="Times New Roman" w:cs="Times New Roman"/>
          <w:sz w:val="24"/>
          <w:szCs w:val="24"/>
          <w:shd w:val="clear" w:color="auto" w:fill="FFFFFF"/>
          <w:lang w:val="ro-RO"/>
        </w:rPr>
        <w:t>Publications</w:t>
      </w:r>
      <w:proofErr w:type="spellEnd"/>
      <w:r w:rsidRPr="00A40BD6">
        <w:rPr>
          <w:rFonts w:ascii="Times New Roman" w:hAnsi="Times New Roman" w:cs="Times New Roman"/>
          <w:sz w:val="24"/>
          <w:szCs w:val="24"/>
          <w:shd w:val="clear" w:color="auto" w:fill="FFFFFF"/>
          <w:lang w:val="ro-RO"/>
        </w:rPr>
        <w:t>, 2011.</w:t>
      </w:r>
    </w:p>
    <w:p w14:paraId="7E098236"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shd w:val="clear" w:color="auto" w:fill="FFFFFF"/>
          <w:lang w:val="ro-RO"/>
        </w:rPr>
      </w:pPr>
      <w:proofErr w:type="spellStart"/>
      <w:r w:rsidRPr="00A40BD6">
        <w:rPr>
          <w:rFonts w:ascii="Times New Roman" w:hAnsi="Times New Roman" w:cs="Times New Roman"/>
          <w:sz w:val="24"/>
          <w:szCs w:val="24"/>
          <w:shd w:val="clear" w:color="auto" w:fill="FFFFFF"/>
          <w:lang w:val="ro-RO"/>
        </w:rPr>
        <w:t>Sadler</w:t>
      </w:r>
      <w:proofErr w:type="spellEnd"/>
      <w:r w:rsidRPr="00A40BD6">
        <w:rPr>
          <w:rFonts w:ascii="Times New Roman" w:hAnsi="Times New Roman" w:cs="Times New Roman"/>
          <w:sz w:val="24"/>
          <w:szCs w:val="24"/>
          <w:shd w:val="clear" w:color="auto" w:fill="FFFFFF"/>
          <w:lang w:val="ro-RO"/>
        </w:rPr>
        <w:t xml:space="preserve">, T.W,  </w:t>
      </w:r>
      <w:proofErr w:type="spellStart"/>
      <w:r w:rsidRPr="00A40BD6">
        <w:rPr>
          <w:rFonts w:ascii="Times New Roman" w:hAnsi="Times New Roman" w:cs="Times New Roman"/>
          <w:i/>
          <w:iCs/>
          <w:sz w:val="24"/>
          <w:szCs w:val="24"/>
          <w:shd w:val="clear" w:color="auto" w:fill="FFFFFF"/>
          <w:lang w:val="ro-RO"/>
        </w:rPr>
        <w:t>Langman's</w:t>
      </w:r>
      <w:proofErr w:type="spellEnd"/>
      <w:r w:rsidRPr="00A40BD6">
        <w:rPr>
          <w:rFonts w:ascii="Times New Roman" w:hAnsi="Times New Roman" w:cs="Times New Roman"/>
          <w:i/>
          <w:iCs/>
          <w:sz w:val="24"/>
          <w:szCs w:val="24"/>
          <w:shd w:val="clear" w:color="auto" w:fill="FFFFFF"/>
          <w:lang w:val="ro-RO"/>
        </w:rPr>
        <w:t xml:space="preserve"> Medical </w:t>
      </w:r>
      <w:proofErr w:type="spellStart"/>
      <w:r w:rsidRPr="00A40BD6">
        <w:rPr>
          <w:rFonts w:ascii="Times New Roman" w:hAnsi="Times New Roman" w:cs="Times New Roman"/>
          <w:i/>
          <w:iCs/>
          <w:sz w:val="24"/>
          <w:szCs w:val="24"/>
          <w:shd w:val="clear" w:color="auto" w:fill="FFFFFF"/>
          <w:lang w:val="ro-RO"/>
        </w:rPr>
        <w:t>Embryology</w:t>
      </w:r>
      <w:proofErr w:type="spellEnd"/>
      <w:r w:rsidRPr="00A40BD6">
        <w:rPr>
          <w:rFonts w:ascii="Times New Roman" w:hAnsi="Times New Roman" w:cs="Times New Roman"/>
          <w:i/>
          <w:iCs/>
          <w:sz w:val="24"/>
          <w:szCs w:val="24"/>
          <w:shd w:val="clear" w:color="auto" w:fill="FFFFFF"/>
          <w:lang w:val="ro-RO"/>
        </w:rPr>
        <w:t xml:space="preserve"> 14e</w:t>
      </w:r>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Lippincott</w:t>
      </w:r>
      <w:proofErr w:type="spellEnd"/>
      <w:r w:rsidRPr="00A40BD6">
        <w:rPr>
          <w:rFonts w:ascii="Times New Roman" w:hAnsi="Times New Roman" w:cs="Times New Roman"/>
          <w:sz w:val="24"/>
          <w:szCs w:val="24"/>
          <w:shd w:val="clear" w:color="auto" w:fill="FFFFFF"/>
          <w:lang w:val="ro-RO"/>
        </w:rPr>
        <w:t xml:space="preserve"> Williams &amp; </w:t>
      </w:r>
      <w:proofErr w:type="spellStart"/>
      <w:r w:rsidRPr="00A40BD6">
        <w:rPr>
          <w:rFonts w:ascii="Times New Roman" w:hAnsi="Times New Roman" w:cs="Times New Roman"/>
          <w:sz w:val="24"/>
          <w:szCs w:val="24"/>
          <w:shd w:val="clear" w:color="auto" w:fill="FFFFFF"/>
          <w:lang w:val="ro-RO"/>
        </w:rPr>
        <w:t>Wilkins</w:t>
      </w:r>
      <w:proofErr w:type="spellEnd"/>
      <w:r w:rsidRPr="00A40BD6">
        <w:rPr>
          <w:rFonts w:ascii="Times New Roman" w:hAnsi="Times New Roman" w:cs="Times New Roman"/>
          <w:sz w:val="24"/>
          <w:szCs w:val="24"/>
          <w:shd w:val="clear" w:color="auto" w:fill="FFFFFF"/>
          <w:lang w:val="ro-RO"/>
        </w:rPr>
        <w:t>,</w:t>
      </w:r>
      <w:r w:rsidRPr="00A40BD6">
        <w:rPr>
          <w:rFonts w:ascii="Times New Roman" w:hAnsi="Times New Roman" w:cs="Times New Roman"/>
          <w:sz w:val="24"/>
          <w:szCs w:val="24"/>
          <w:lang w:val="ro-RO"/>
        </w:rPr>
        <w:t xml:space="preserve"> </w:t>
      </w:r>
      <w:r w:rsidRPr="00A40BD6">
        <w:rPr>
          <w:rFonts w:ascii="Times New Roman" w:hAnsi="Times New Roman" w:cs="Times New Roman"/>
          <w:sz w:val="24"/>
          <w:szCs w:val="24"/>
          <w:shd w:val="clear" w:color="auto" w:fill="FFFFFF"/>
          <w:lang w:val="ro-RO"/>
        </w:rPr>
        <w:t>2018.</w:t>
      </w:r>
    </w:p>
    <w:p w14:paraId="4DD5460E"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i/>
          <w:iCs/>
          <w:sz w:val="24"/>
          <w:szCs w:val="24"/>
          <w:lang w:val="ro-RO"/>
        </w:rPr>
        <w:lastRenderedPageBreak/>
        <w:t>The Oxford</w:t>
      </w:r>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i/>
          <w:iCs/>
          <w:sz w:val="24"/>
          <w:szCs w:val="24"/>
          <w:lang w:val="ro-RO"/>
        </w:rPr>
        <w:t>Encyclopedia</w:t>
      </w:r>
      <w:proofErr w:type="spellEnd"/>
      <w:r w:rsidRPr="00A40BD6">
        <w:rPr>
          <w:rFonts w:ascii="Times New Roman" w:hAnsi="Times New Roman" w:cs="Times New Roman"/>
          <w:i/>
          <w:iCs/>
          <w:sz w:val="24"/>
          <w:szCs w:val="24"/>
          <w:lang w:val="ro-RO"/>
        </w:rPr>
        <w:t xml:space="preserve"> of </w:t>
      </w:r>
      <w:proofErr w:type="spellStart"/>
      <w:r w:rsidRPr="00A40BD6">
        <w:rPr>
          <w:rFonts w:ascii="Times New Roman" w:hAnsi="Times New Roman" w:cs="Times New Roman"/>
          <w:i/>
          <w:iCs/>
          <w:sz w:val="24"/>
          <w:szCs w:val="24"/>
          <w:lang w:val="ro-RO"/>
        </w:rPr>
        <w:t>the</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Bible</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and</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Ethics</w:t>
      </w:r>
      <w:proofErr w:type="spellEnd"/>
      <w:r w:rsidRPr="00A40BD6">
        <w:rPr>
          <w:rFonts w:ascii="Times New Roman" w:hAnsi="Times New Roman" w:cs="Times New Roman"/>
          <w:sz w:val="24"/>
          <w:szCs w:val="24"/>
          <w:lang w:val="ro-RO"/>
        </w:rPr>
        <w:t xml:space="preserve">, Editor in </w:t>
      </w:r>
      <w:proofErr w:type="spellStart"/>
      <w:r w:rsidRPr="00A40BD6">
        <w:rPr>
          <w:rFonts w:ascii="Times New Roman" w:hAnsi="Times New Roman" w:cs="Times New Roman"/>
          <w:sz w:val="24"/>
          <w:szCs w:val="24"/>
          <w:lang w:val="ro-RO"/>
        </w:rPr>
        <w:t>chief</w:t>
      </w:r>
      <w:proofErr w:type="spellEnd"/>
      <w:r w:rsidRPr="00A40BD6">
        <w:rPr>
          <w:rFonts w:ascii="Times New Roman" w:hAnsi="Times New Roman" w:cs="Times New Roman"/>
          <w:sz w:val="24"/>
          <w:szCs w:val="24"/>
          <w:lang w:val="ro-RO"/>
        </w:rPr>
        <w:t xml:space="preserve">: Robert L. </w:t>
      </w:r>
      <w:proofErr w:type="spellStart"/>
      <w:r w:rsidRPr="00A40BD6">
        <w:rPr>
          <w:rFonts w:ascii="Times New Roman" w:hAnsi="Times New Roman" w:cs="Times New Roman"/>
          <w:sz w:val="24"/>
          <w:szCs w:val="24"/>
          <w:lang w:val="ro-RO"/>
        </w:rPr>
        <w:t>Brawley</w:t>
      </w:r>
      <w:proofErr w:type="spellEnd"/>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Vol</w:t>
      </w:r>
      <w:proofErr w:type="spellEnd"/>
      <w:r w:rsidRPr="00A40BD6">
        <w:rPr>
          <w:rFonts w:ascii="Times New Roman" w:hAnsi="Times New Roman" w:cs="Times New Roman"/>
          <w:sz w:val="24"/>
          <w:szCs w:val="24"/>
          <w:lang w:val="ro-RO"/>
        </w:rPr>
        <w:t xml:space="preserve"> I,  Publisher: Oxford University Press; 1st </w:t>
      </w:r>
      <w:proofErr w:type="spellStart"/>
      <w:r w:rsidRPr="00A40BD6">
        <w:rPr>
          <w:rFonts w:ascii="Times New Roman" w:hAnsi="Times New Roman" w:cs="Times New Roman"/>
          <w:sz w:val="24"/>
          <w:szCs w:val="24"/>
          <w:lang w:val="ro-RO"/>
        </w:rPr>
        <w:t>edition</w:t>
      </w:r>
      <w:proofErr w:type="spellEnd"/>
      <w:r w:rsidRPr="00A40BD6">
        <w:rPr>
          <w:rFonts w:ascii="Times New Roman" w:hAnsi="Times New Roman" w:cs="Times New Roman"/>
          <w:sz w:val="24"/>
          <w:szCs w:val="24"/>
          <w:lang w:val="ro-RO"/>
        </w:rPr>
        <w:t>, 2014.</w:t>
      </w:r>
    </w:p>
    <w:p w14:paraId="09ED6B6B" w14:textId="77777777" w:rsidR="00751DE0"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shd w:val="clear" w:color="auto" w:fill="FFFFFF"/>
          <w:lang w:val="ro-RO"/>
        </w:rPr>
        <w:t xml:space="preserve">Unger Merrill F. </w:t>
      </w:r>
      <w:proofErr w:type="spellStart"/>
      <w:r w:rsidRPr="00A40BD6">
        <w:rPr>
          <w:rFonts w:ascii="Times New Roman" w:hAnsi="Times New Roman" w:cs="Times New Roman"/>
          <w:sz w:val="24"/>
          <w:szCs w:val="24"/>
          <w:shd w:val="clear" w:color="auto" w:fill="FFFFFF"/>
          <w:lang w:val="ro-RO"/>
        </w:rPr>
        <w:t>and</w:t>
      </w:r>
      <w:proofErr w:type="spellEnd"/>
      <w:r w:rsidRPr="00A40BD6">
        <w:rPr>
          <w:rFonts w:ascii="Times New Roman" w:hAnsi="Times New Roman" w:cs="Times New Roman"/>
          <w:sz w:val="24"/>
          <w:szCs w:val="24"/>
          <w:shd w:val="clear" w:color="auto" w:fill="FFFFFF"/>
          <w:lang w:val="ro-RO"/>
        </w:rPr>
        <w:t xml:space="preserve"> R. K Harrison. </w:t>
      </w:r>
      <w:r w:rsidRPr="00A40BD6">
        <w:rPr>
          <w:rFonts w:ascii="Times New Roman" w:hAnsi="Times New Roman" w:cs="Times New Roman"/>
          <w:i/>
          <w:iCs/>
          <w:sz w:val="24"/>
          <w:szCs w:val="24"/>
          <w:shd w:val="clear" w:color="auto" w:fill="FFFFFF"/>
          <w:lang w:val="ro-RO"/>
        </w:rPr>
        <w:t xml:space="preserve">The New </w:t>
      </w:r>
      <w:proofErr w:type="spellStart"/>
      <w:r w:rsidRPr="00A40BD6">
        <w:rPr>
          <w:rFonts w:ascii="Times New Roman" w:hAnsi="Times New Roman" w:cs="Times New Roman"/>
          <w:i/>
          <w:iCs/>
          <w:sz w:val="24"/>
          <w:szCs w:val="24"/>
          <w:shd w:val="clear" w:color="auto" w:fill="FFFFFF"/>
          <w:lang w:val="ro-RO"/>
        </w:rPr>
        <w:t>Unger's</w:t>
      </w:r>
      <w:proofErr w:type="spellEnd"/>
      <w:r w:rsidRPr="00A40BD6">
        <w:rPr>
          <w:rFonts w:ascii="Times New Roman" w:hAnsi="Times New Roman" w:cs="Times New Roman"/>
          <w:i/>
          <w:iCs/>
          <w:sz w:val="24"/>
          <w:szCs w:val="24"/>
          <w:shd w:val="clear" w:color="auto" w:fill="FFFFFF"/>
          <w:lang w:val="ro-RO"/>
        </w:rPr>
        <w:t xml:space="preserve"> </w:t>
      </w:r>
      <w:proofErr w:type="spellStart"/>
      <w:r w:rsidRPr="00A40BD6">
        <w:rPr>
          <w:rFonts w:ascii="Times New Roman" w:hAnsi="Times New Roman" w:cs="Times New Roman"/>
          <w:i/>
          <w:iCs/>
          <w:sz w:val="24"/>
          <w:szCs w:val="24"/>
          <w:shd w:val="clear" w:color="auto" w:fill="FFFFFF"/>
          <w:lang w:val="ro-RO"/>
        </w:rPr>
        <w:t>Bible</w:t>
      </w:r>
      <w:proofErr w:type="spellEnd"/>
      <w:r w:rsidRPr="00A40BD6">
        <w:rPr>
          <w:rFonts w:ascii="Times New Roman" w:hAnsi="Times New Roman" w:cs="Times New Roman"/>
          <w:i/>
          <w:iCs/>
          <w:sz w:val="24"/>
          <w:szCs w:val="24"/>
          <w:shd w:val="clear" w:color="auto" w:fill="FFFFFF"/>
          <w:lang w:val="ro-RO"/>
        </w:rPr>
        <w:t xml:space="preserve"> Dictionary</w:t>
      </w:r>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Moody</w:t>
      </w:r>
      <w:proofErr w:type="spellEnd"/>
      <w:r w:rsidRPr="00A40BD6">
        <w:rPr>
          <w:rFonts w:ascii="Times New Roman" w:hAnsi="Times New Roman" w:cs="Times New Roman"/>
          <w:sz w:val="24"/>
          <w:szCs w:val="24"/>
          <w:shd w:val="clear" w:color="auto" w:fill="FFFFFF"/>
          <w:lang w:val="ro-RO"/>
        </w:rPr>
        <w:t>, 2006</w:t>
      </w:r>
      <w:r w:rsidRPr="00A40BD6">
        <w:rPr>
          <w:rFonts w:ascii="Times New Roman" w:hAnsi="Times New Roman" w:cs="Times New Roman"/>
          <w:sz w:val="24"/>
          <w:szCs w:val="24"/>
          <w:lang w:val="ro-RO"/>
        </w:rPr>
        <w:t>.</w:t>
      </w:r>
    </w:p>
    <w:p w14:paraId="743EA3A9" w14:textId="77777777" w:rsidR="00751DE0" w:rsidRPr="00A40BD6" w:rsidRDefault="00751DE0" w:rsidP="00751DE0">
      <w:pPr>
        <w:pStyle w:val="FootnoteText"/>
        <w:spacing w:after="240" w:line="360" w:lineRule="auto"/>
        <w:ind w:left="142"/>
        <w:jc w:val="both"/>
        <w:rPr>
          <w:rFonts w:ascii="Times New Roman" w:hAnsi="Times New Roman" w:cs="Times New Roman"/>
          <w:sz w:val="24"/>
          <w:szCs w:val="24"/>
          <w:lang w:val="ro-RO"/>
        </w:rPr>
      </w:pPr>
    </w:p>
    <w:p w14:paraId="221988A7" w14:textId="77777777" w:rsidR="00751DE0" w:rsidRPr="00A40BD6" w:rsidRDefault="00751DE0" w:rsidP="00751DE0">
      <w:pPr>
        <w:pStyle w:val="FootnoteText"/>
        <w:spacing w:after="240" w:line="360" w:lineRule="auto"/>
        <w:ind w:firstLine="142"/>
        <w:jc w:val="both"/>
        <w:rPr>
          <w:rFonts w:ascii="Times New Roman" w:hAnsi="Times New Roman" w:cs="Times New Roman"/>
          <w:b/>
          <w:bCs/>
          <w:sz w:val="24"/>
          <w:szCs w:val="24"/>
          <w:lang w:val="ro-RO"/>
        </w:rPr>
      </w:pPr>
      <w:r w:rsidRPr="00A40BD6">
        <w:rPr>
          <w:rFonts w:ascii="Times New Roman" w:hAnsi="Times New Roman" w:cs="Times New Roman"/>
          <w:b/>
          <w:bCs/>
          <w:sz w:val="24"/>
          <w:szCs w:val="24"/>
          <w:lang w:val="ro-RO"/>
        </w:rPr>
        <w:t>Izvoare:</w:t>
      </w:r>
    </w:p>
    <w:p w14:paraId="489C24B1" w14:textId="77777777" w:rsidR="00751DE0" w:rsidRPr="00A40BD6" w:rsidRDefault="00751DE0" w:rsidP="00751DE0">
      <w:pPr>
        <w:pStyle w:val="FootnoteText"/>
        <w:numPr>
          <w:ilvl w:val="0"/>
          <w:numId w:val="2"/>
        </w:numPr>
        <w:spacing w:after="240" w:line="360" w:lineRule="auto"/>
        <w:ind w:left="0" w:firstLine="142"/>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Aristotel, </w:t>
      </w:r>
      <w:r w:rsidRPr="00A40BD6">
        <w:rPr>
          <w:rFonts w:ascii="Times New Roman" w:hAnsi="Times New Roman" w:cs="Times New Roman"/>
          <w:i/>
          <w:iCs/>
          <w:sz w:val="24"/>
          <w:szCs w:val="24"/>
          <w:lang w:val="ro-RO"/>
        </w:rPr>
        <w:t>Politica</w:t>
      </w:r>
      <w:r w:rsidRPr="00A40BD6">
        <w:rPr>
          <w:rFonts w:ascii="Times New Roman" w:hAnsi="Times New Roman" w:cs="Times New Roman"/>
          <w:sz w:val="24"/>
          <w:szCs w:val="24"/>
          <w:lang w:val="ro-RO"/>
        </w:rPr>
        <w:t>, Cartea a VII-a, cap XVII, 20, Traducere de Raluca Grigoriu, Editura  Paideea, București, 2001.</w:t>
      </w:r>
    </w:p>
    <w:p w14:paraId="293872B8" w14:textId="77777777" w:rsidR="00751DE0" w:rsidRPr="00C95985"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eastAsia="Times New Roman" w:hAnsi="Times New Roman" w:cs="Times New Roman"/>
          <w:sz w:val="24"/>
          <w:szCs w:val="24"/>
          <w:lang w:val="ro-RO"/>
        </w:rPr>
        <w:t xml:space="preserve">Cicero, </w:t>
      </w:r>
      <w:proofErr w:type="spellStart"/>
      <w:r w:rsidRPr="00A40BD6">
        <w:rPr>
          <w:rFonts w:ascii="Times New Roman" w:eastAsia="Times New Roman" w:hAnsi="Times New Roman" w:cs="Times New Roman"/>
          <w:i/>
          <w:iCs/>
          <w:sz w:val="24"/>
          <w:szCs w:val="24"/>
          <w:lang w:val="ro-RO"/>
        </w:rPr>
        <w:t>Tusculanes</w:t>
      </w:r>
      <w:proofErr w:type="spellEnd"/>
      <w:r w:rsidRPr="00A40BD6">
        <w:rPr>
          <w:rFonts w:ascii="Times New Roman" w:eastAsia="Times New Roman" w:hAnsi="Times New Roman" w:cs="Times New Roman"/>
          <w:sz w:val="24"/>
          <w:szCs w:val="24"/>
          <w:lang w:val="ro-RO"/>
        </w:rPr>
        <w:t xml:space="preserve">, V, XXXVIII, p. </w:t>
      </w:r>
      <w:r w:rsidRPr="00C95985">
        <w:rPr>
          <w:rFonts w:ascii="Times New Roman" w:eastAsia="Times New Roman" w:hAnsi="Times New Roman" w:cs="Times New Roman"/>
          <w:sz w:val="24"/>
          <w:szCs w:val="24"/>
          <w:lang w:val="ro-RO"/>
        </w:rPr>
        <w:t>203 https://www.gutenberg.org/files/ 14988/14988-h/14988-h.htm (9.11. 2021).</w:t>
      </w:r>
    </w:p>
    <w:p w14:paraId="7595BD34"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Style w:val="bibliographicauthorname"/>
          <w:sz w:val="24"/>
          <w:szCs w:val="24"/>
          <w:shd w:val="clear" w:color="auto" w:fill="FFFFFF"/>
          <w:lang w:val="ro-RO"/>
        </w:rPr>
        <w:t xml:space="preserve">Dionysius of </w:t>
      </w:r>
      <w:proofErr w:type="spellStart"/>
      <w:r w:rsidRPr="00A40BD6">
        <w:rPr>
          <w:rStyle w:val="bibliographicauthorname"/>
          <w:sz w:val="24"/>
          <w:szCs w:val="24"/>
          <w:shd w:val="clear" w:color="auto" w:fill="FFFFFF"/>
          <w:lang w:val="ro-RO"/>
        </w:rPr>
        <w:t>Halicarnassus</w:t>
      </w:r>
      <w:proofErr w:type="spellEnd"/>
      <w:r w:rsidRPr="00A40BD6">
        <w:rPr>
          <w:rFonts w:ascii="Times New Roman" w:hAnsi="Times New Roman" w:cs="Times New Roman"/>
          <w:sz w:val="24"/>
          <w:szCs w:val="24"/>
          <w:shd w:val="clear" w:color="auto" w:fill="FFFFFF"/>
          <w:lang w:val="ro-RO"/>
        </w:rPr>
        <w:t>. </w:t>
      </w:r>
      <w:r w:rsidRPr="00A40BD6">
        <w:rPr>
          <w:rFonts w:ascii="Times New Roman" w:hAnsi="Times New Roman" w:cs="Times New Roman"/>
          <w:i/>
          <w:iCs/>
          <w:sz w:val="24"/>
          <w:szCs w:val="24"/>
          <w:shd w:val="clear" w:color="auto" w:fill="FFFFFF"/>
          <w:lang w:val="ro-RO"/>
        </w:rPr>
        <w:t xml:space="preserve">Roman </w:t>
      </w:r>
      <w:proofErr w:type="spellStart"/>
      <w:r w:rsidRPr="00A40BD6">
        <w:rPr>
          <w:rFonts w:ascii="Times New Roman" w:hAnsi="Times New Roman" w:cs="Times New Roman"/>
          <w:i/>
          <w:iCs/>
          <w:sz w:val="24"/>
          <w:szCs w:val="24"/>
          <w:shd w:val="clear" w:color="auto" w:fill="FFFFFF"/>
          <w:lang w:val="ro-RO"/>
        </w:rPr>
        <w:t>Antiquities</w:t>
      </w:r>
      <w:proofErr w:type="spellEnd"/>
      <w:r w:rsidRPr="00A40BD6">
        <w:rPr>
          <w:rFonts w:ascii="Times New Roman" w:hAnsi="Times New Roman" w:cs="Times New Roman"/>
          <w:i/>
          <w:iCs/>
          <w:sz w:val="24"/>
          <w:szCs w:val="24"/>
          <w:shd w:val="clear" w:color="auto" w:fill="FFFFFF"/>
          <w:lang w:val="ro-RO"/>
        </w:rPr>
        <w:t xml:space="preserve">, </w:t>
      </w:r>
      <w:r w:rsidRPr="00A40BD6">
        <w:rPr>
          <w:rFonts w:ascii="Times New Roman" w:hAnsi="Times New Roman" w:cs="Times New Roman"/>
          <w:sz w:val="24"/>
          <w:szCs w:val="24"/>
          <w:shd w:val="clear" w:color="auto" w:fill="FFFFFF"/>
          <w:lang w:val="ro-RO"/>
        </w:rPr>
        <w:t xml:space="preserve">Volume I, </w:t>
      </w:r>
      <w:proofErr w:type="spellStart"/>
      <w:r w:rsidRPr="00A40BD6">
        <w:rPr>
          <w:rFonts w:ascii="Times New Roman" w:hAnsi="Times New Roman" w:cs="Times New Roman"/>
          <w:sz w:val="24"/>
          <w:szCs w:val="24"/>
          <w:shd w:val="clear" w:color="auto" w:fill="FFFFFF"/>
          <w:lang w:val="ro-RO"/>
        </w:rPr>
        <w:t>Books</w:t>
      </w:r>
      <w:proofErr w:type="spellEnd"/>
      <w:r w:rsidRPr="00A40BD6">
        <w:rPr>
          <w:rFonts w:ascii="Times New Roman" w:hAnsi="Times New Roman" w:cs="Times New Roman"/>
          <w:sz w:val="24"/>
          <w:szCs w:val="24"/>
          <w:shd w:val="clear" w:color="auto" w:fill="FFFFFF"/>
          <w:lang w:val="ro-RO"/>
        </w:rPr>
        <w:t xml:space="preserve"> 1-2.</w:t>
      </w:r>
      <w:r w:rsidRPr="00A40BD6">
        <w:rPr>
          <w:rFonts w:ascii="Times New Roman" w:hAnsi="Times New Roman" w:cs="Times New Roman"/>
          <w:i/>
          <w:iCs/>
          <w:sz w:val="24"/>
          <w:szCs w:val="24"/>
          <w:shd w:val="clear" w:color="auto" w:fill="FFFFFF"/>
          <w:lang w:val="ro-RO"/>
        </w:rPr>
        <w:t> </w:t>
      </w:r>
      <w:proofErr w:type="spellStart"/>
      <w:r w:rsidRPr="00A40BD6">
        <w:rPr>
          <w:rStyle w:val="translators"/>
          <w:rFonts w:ascii="Times New Roman" w:hAnsi="Times New Roman" w:cs="Times New Roman"/>
          <w:sz w:val="24"/>
          <w:szCs w:val="24"/>
          <w:shd w:val="clear" w:color="auto" w:fill="FFFFFF"/>
          <w:lang w:val="ro-RO"/>
        </w:rPr>
        <w:t>Translated</w:t>
      </w:r>
      <w:proofErr w:type="spellEnd"/>
      <w:r w:rsidRPr="00A40BD6">
        <w:rPr>
          <w:rStyle w:val="translators"/>
          <w:rFonts w:ascii="Times New Roman" w:hAnsi="Times New Roman" w:cs="Times New Roman"/>
          <w:sz w:val="24"/>
          <w:szCs w:val="24"/>
          <w:shd w:val="clear" w:color="auto" w:fill="FFFFFF"/>
          <w:lang w:val="ro-RO"/>
        </w:rPr>
        <w:t xml:space="preserve"> </w:t>
      </w:r>
      <w:proofErr w:type="spellStart"/>
      <w:r w:rsidRPr="00A40BD6">
        <w:rPr>
          <w:rStyle w:val="translators"/>
          <w:rFonts w:ascii="Times New Roman" w:hAnsi="Times New Roman" w:cs="Times New Roman"/>
          <w:sz w:val="24"/>
          <w:szCs w:val="24"/>
          <w:shd w:val="clear" w:color="auto" w:fill="FFFFFF"/>
          <w:lang w:val="ro-RO"/>
        </w:rPr>
        <w:t>by</w:t>
      </w:r>
      <w:proofErr w:type="spellEnd"/>
      <w:r w:rsidRPr="00A40BD6">
        <w:rPr>
          <w:rStyle w:val="translators"/>
          <w:rFonts w:ascii="Times New Roman" w:hAnsi="Times New Roman" w:cs="Times New Roman"/>
          <w:sz w:val="24"/>
          <w:szCs w:val="24"/>
          <w:shd w:val="clear" w:color="auto" w:fill="FFFFFF"/>
          <w:lang w:val="ro-RO"/>
        </w:rPr>
        <w:t> </w:t>
      </w:r>
      <w:proofErr w:type="spellStart"/>
      <w:r w:rsidRPr="00A40BD6">
        <w:rPr>
          <w:rStyle w:val="contributorname"/>
          <w:rFonts w:ascii="Times New Roman" w:hAnsi="Times New Roman" w:cs="Times New Roman"/>
          <w:sz w:val="24"/>
          <w:szCs w:val="24"/>
          <w:shd w:val="clear" w:color="auto" w:fill="FFFFFF"/>
          <w:lang w:val="ro-RO"/>
        </w:rPr>
        <w:t>Earnest</w:t>
      </w:r>
      <w:proofErr w:type="spellEnd"/>
      <w:r w:rsidRPr="00A40BD6">
        <w:rPr>
          <w:rStyle w:val="contributorname"/>
          <w:rFonts w:ascii="Times New Roman" w:hAnsi="Times New Roman" w:cs="Times New Roman"/>
          <w:sz w:val="24"/>
          <w:szCs w:val="24"/>
          <w:shd w:val="clear" w:color="auto" w:fill="FFFFFF"/>
          <w:lang w:val="ro-RO"/>
        </w:rPr>
        <w:t xml:space="preserve"> </w:t>
      </w:r>
      <w:proofErr w:type="spellStart"/>
      <w:r w:rsidRPr="00A40BD6">
        <w:rPr>
          <w:rStyle w:val="contributorname"/>
          <w:rFonts w:ascii="Times New Roman" w:hAnsi="Times New Roman" w:cs="Times New Roman"/>
          <w:sz w:val="24"/>
          <w:szCs w:val="24"/>
          <w:shd w:val="clear" w:color="auto" w:fill="FFFFFF"/>
          <w:lang w:val="ro-RO"/>
        </w:rPr>
        <w:t>Cary</w:t>
      </w:r>
      <w:proofErr w:type="spellEnd"/>
      <w:r w:rsidRPr="00A40BD6">
        <w:rPr>
          <w:rStyle w:val="translators"/>
          <w:rFonts w:ascii="Times New Roman" w:hAnsi="Times New Roman" w:cs="Times New Roman"/>
          <w:sz w:val="24"/>
          <w:szCs w:val="24"/>
          <w:shd w:val="clear" w:color="auto" w:fill="FFFFFF"/>
          <w:lang w:val="ro-RO"/>
        </w:rPr>
        <w:t>. </w:t>
      </w:r>
      <w:r w:rsidRPr="00A40BD6">
        <w:rPr>
          <w:rFonts w:ascii="Times New Roman" w:hAnsi="Times New Roman" w:cs="Times New Roman"/>
          <w:sz w:val="24"/>
          <w:szCs w:val="24"/>
          <w:shd w:val="clear" w:color="auto" w:fill="FFFFFF"/>
          <w:lang w:val="ro-RO"/>
        </w:rPr>
        <w:t xml:space="preserve">Loeb </w:t>
      </w:r>
      <w:proofErr w:type="spellStart"/>
      <w:r w:rsidRPr="00A40BD6">
        <w:rPr>
          <w:rFonts w:ascii="Times New Roman" w:hAnsi="Times New Roman" w:cs="Times New Roman"/>
          <w:sz w:val="24"/>
          <w:szCs w:val="24"/>
          <w:shd w:val="clear" w:color="auto" w:fill="FFFFFF"/>
          <w:lang w:val="ro-RO"/>
        </w:rPr>
        <w:t>Classical</w:t>
      </w:r>
      <w:proofErr w:type="spellEnd"/>
      <w:r w:rsidRPr="00A40BD6">
        <w:rPr>
          <w:rFonts w:ascii="Times New Roman" w:hAnsi="Times New Roman" w:cs="Times New Roman"/>
          <w:sz w:val="24"/>
          <w:szCs w:val="24"/>
          <w:shd w:val="clear" w:color="auto" w:fill="FFFFFF"/>
          <w:lang w:val="ro-RO"/>
        </w:rPr>
        <w:t xml:space="preserve"> </w:t>
      </w:r>
      <w:proofErr w:type="spellStart"/>
      <w:r w:rsidRPr="00A40BD6">
        <w:rPr>
          <w:rFonts w:ascii="Times New Roman" w:hAnsi="Times New Roman" w:cs="Times New Roman"/>
          <w:sz w:val="24"/>
          <w:szCs w:val="24"/>
          <w:shd w:val="clear" w:color="auto" w:fill="FFFFFF"/>
          <w:lang w:val="ro-RO"/>
        </w:rPr>
        <w:t>Library</w:t>
      </w:r>
      <w:proofErr w:type="spellEnd"/>
      <w:r w:rsidRPr="00A40BD6">
        <w:rPr>
          <w:rFonts w:ascii="Times New Roman" w:hAnsi="Times New Roman" w:cs="Times New Roman"/>
          <w:sz w:val="24"/>
          <w:szCs w:val="24"/>
          <w:shd w:val="clear" w:color="auto" w:fill="FFFFFF"/>
          <w:lang w:val="ro-RO"/>
        </w:rPr>
        <w:t xml:space="preserve"> 319. Cambridge, MA: Harvard University Press, 1937.</w:t>
      </w:r>
    </w:p>
    <w:p w14:paraId="0C887538"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i/>
          <w:iCs/>
          <w:sz w:val="24"/>
          <w:szCs w:val="24"/>
          <w:lang w:val="ro-RO"/>
        </w:rPr>
        <w:t>Liturghier</w:t>
      </w:r>
      <w:r w:rsidRPr="00A40BD6">
        <w:rPr>
          <w:rFonts w:ascii="Times New Roman" w:hAnsi="Times New Roman" w:cs="Times New Roman"/>
          <w:sz w:val="24"/>
          <w:szCs w:val="24"/>
          <w:lang w:val="ro-RO"/>
        </w:rPr>
        <w:t>, Ed. EIMBOR, București, 2012,</w:t>
      </w:r>
    </w:p>
    <w:p w14:paraId="6A05AC99"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Platon, </w:t>
      </w:r>
      <w:r w:rsidRPr="00A40BD6">
        <w:rPr>
          <w:rFonts w:ascii="Times New Roman" w:hAnsi="Times New Roman" w:cs="Times New Roman"/>
          <w:i/>
          <w:iCs/>
          <w:sz w:val="24"/>
          <w:szCs w:val="24"/>
          <w:lang w:val="ro-RO"/>
        </w:rPr>
        <w:t>Republica</w:t>
      </w:r>
      <w:r w:rsidRPr="00A40BD6">
        <w:rPr>
          <w:rFonts w:ascii="Times New Roman" w:hAnsi="Times New Roman" w:cs="Times New Roman"/>
          <w:sz w:val="24"/>
          <w:szCs w:val="24"/>
          <w:lang w:val="ro-RO"/>
        </w:rPr>
        <w:t xml:space="preserve">, în </w:t>
      </w:r>
      <w:r w:rsidRPr="00A40BD6">
        <w:rPr>
          <w:rFonts w:ascii="Times New Roman" w:hAnsi="Times New Roman" w:cs="Times New Roman"/>
          <w:i/>
          <w:iCs/>
          <w:sz w:val="24"/>
          <w:szCs w:val="24"/>
          <w:lang w:val="ro-RO"/>
        </w:rPr>
        <w:t>Opere</w:t>
      </w:r>
      <w:r w:rsidRPr="00A40BD6">
        <w:rPr>
          <w:rFonts w:ascii="Times New Roman" w:hAnsi="Times New Roman" w:cs="Times New Roman"/>
          <w:sz w:val="24"/>
          <w:szCs w:val="24"/>
          <w:lang w:val="ro-RO"/>
        </w:rPr>
        <w:t>, Vol. V, 459, d - e, Traducere de Andrei Cornea, Editura  Științifică și Enciclopedică, București, 1986.</w:t>
      </w:r>
    </w:p>
    <w:p w14:paraId="76BB5FD1" w14:textId="77777777" w:rsidR="00751DE0" w:rsidRPr="00A40BD6" w:rsidRDefault="00751DE0" w:rsidP="00751DE0">
      <w:pPr>
        <w:pStyle w:val="FootnoteText"/>
        <w:spacing w:after="240" w:line="360" w:lineRule="auto"/>
        <w:jc w:val="both"/>
        <w:rPr>
          <w:rFonts w:ascii="Times New Roman" w:hAnsi="Times New Roman" w:cs="Times New Roman"/>
          <w:sz w:val="24"/>
          <w:szCs w:val="24"/>
          <w:lang w:val="ro-RO"/>
        </w:rPr>
      </w:pPr>
    </w:p>
    <w:p w14:paraId="0D57C6E5" w14:textId="77777777" w:rsidR="00751DE0" w:rsidRPr="008E34AE" w:rsidRDefault="00751DE0" w:rsidP="00751DE0">
      <w:pPr>
        <w:pStyle w:val="FootnoteText"/>
        <w:spacing w:after="240" w:line="360" w:lineRule="auto"/>
        <w:ind w:firstLine="142"/>
        <w:jc w:val="both"/>
        <w:rPr>
          <w:rFonts w:ascii="Times New Roman" w:hAnsi="Times New Roman" w:cs="Times New Roman"/>
          <w:b/>
          <w:bCs/>
          <w:sz w:val="24"/>
          <w:szCs w:val="24"/>
          <w:lang w:val="ro-RO"/>
        </w:rPr>
      </w:pPr>
      <w:r w:rsidRPr="00A40BD6">
        <w:rPr>
          <w:rFonts w:ascii="Times New Roman" w:hAnsi="Times New Roman" w:cs="Times New Roman"/>
          <w:b/>
          <w:bCs/>
          <w:sz w:val="24"/>
          <w:szCs w:val="24"/>
          <w:lang w:val="ro-RO"/>
        </w:rPr>
        <w:t>Părinți și scriitori bisericești:</w:t>
      </w:r>
    </w:p>
    <w:p w14:paraId="7B75FD4E"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proofErr w:type="spellStart"/>
      <w:r w:rsidRPr="00A40BD6">
        <w:rPr>
          <w:rFonts w:ascii="Times New Roman" w:hAnsi="Times New Roman" w:cs="Times New Roman"/>
          <w:sz w:val="24"/>
          <w:szCs w:val="24"/>
          <w:lang w:val="ro-RO"/>
        </w:rPr>
        <w:t>Atenagora</w:t>
      </w:r>
      <w:proofErr w:type="spellEnd"/>
      <w:r w:rsidRPr="00A40BD6">
        <w:rPr>
          <w:rFonts w:ascii="Times New Roman" w:hAnsi="Times New Roman" w:cs="Times New Roman"/>
          <w:sz w:val="24"/>
          <w:szCs w:val="24"/>
          <w:lang w:val="ro-RO"/>
        </w:rPr>
        <w:t xml:space="preserve"> Atenianul, </w:t>
      </w:r>
      <w:r w:rsidRPr="00A40BD6">
        <w:rPr>
          <w:rFonts w:ascii="Times New Roman" w:hAnsi="Times New Roman" w:cs="Times New Roman"/>
          <w:i/>
          <w:iCs/>
          <w:sz w:val="24"/>
          <w:szCs w:val="24"/>
          <w:lang w:val="ro-RO"/>
        </w:rPr>
        <w:t>Despre învierea morților</w:t>
      </w:r>
      <w:r w:rsidRPr="00A40BD6">
        <w:rPr>
          <w:rFonts w:ascii="Times New Roman" w:hAnsi="Times New Roman" w:cs="Times New Roman"/>
          <w:sz w:val="24"/>
          <w:szCs w:val="24"/>
          <w:lang w:val="ro-RO"/>
        </w:rPr>
        <w:t xml:space="preserve">, Apologeți de limba greacă, PSB, Vol. 2, Ed. IBMBOR, București, </w:t>
      </w:r>
    </w:p>
    <w:p w14:paraId="7883896D"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i/>
          <w:iCs/>
          <w:sz w:val="24"/>
          <w:szCs w:val="24"/>
          <w:lang w:val="ro-RO"/>
        </w:rPr>
        <w:t>Învățătura celor doisprezece apostoli</w:t>
      </w:r>
      <w:r w:rsidRPr="00A40BD6">
        <w:rPr>
          <w:rFonts w:ascii="Times New Roman" w:hAnsi="Times New Roman" w:cs="Times New Roman"/>
          <w:sz w:val="24"/>
          <w:szCs w:val="24"/>
          <w:lang w:val="ro-RO"/>
        </w:rPr>
        <w:t>, în colecția Părinți și Scriitori Bisericești (PSB) Vol. I, Traducere de D. Fecioru, Editura  EIBMBOR , București, 1979.</w:t>
      </w:r>
    </w:p>
    <w:p w14:paraId="693C109C"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Metodiu de Olimp, </w:t>
      </w:r>
      <w:r w:rsidRPr="00A40BD6">
        <w:rPr>
          <w:rFonts w:ascii="Times New Roman" w:hAnsi="Times New Roman" w:cs="Times New Roman"/>
          <w:i/>
          <w:iCs/>
          <w:sz w:val="24"/>
          <w:szCs w:val="24"/>
          <w:lang w:val="ro-RO"/>
        </w:rPr>
        <w:t>Banchetul sau despre castitate</w:t>
      </w:r>
      <w:r w:rsidRPr="00A40BD6">
        <w:rPr>
          <w:rFonts w:ascii="Times New Roman" w:hAnsi="Times New Roman" w:cs="Times New Roman"/>
          <w:sz w:val="24"/>
          <w:szCs w:val="24"/>
          <w:lang w:val="ro-RO"/>
        </w:rPr>
        <w:t xml:space="preserve">,  PSB, Vol. 10, Trad. Pr. Prof. Dr. Constantin </w:t>
      </w:r>
      <w:proofErr w:type="spellStart"/>
      <w:r w:rsidRPr="00A40BD6">
        <w:rPr>
          <w:rFonts w:ascii="Times New Roman" w:hAnsi="Times New Roman" w:cs="Times New Roman"/>
          <w:sz w:val="24"/>
          <w:szCs w:val="24"/>
          <w:lang w:val="ro-RO"/>
        </w:rPr>
        <w:t>Cornițescu</w:t>
      </w:r>
      <w:proofErr w:type="spellEnd"/>
      <w:r w:rsidRPr="00A40BD6">
        <w:rPr>
          <w:rFonts w:ascii="Times New Roman" w:hAnsi="Times New Roman" w:cs="Times New Roman"/>
          <w:sz w:val="24"/>
          <w:szCs w:val="24"/>
          <w:lang w:val="ro-RO"/>
        </w:rPr>
        <w:t xml:space="preserve">, Ed. IBMBOR, București, </w:t>
      </w:r>
    </w:p>
    <w:p w14:paraId="40560DCF"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lastRenderedPageBreak/>
        <w:t xml:space="preserve">Sfântul  Chiril al Alexandriei, </w:t>
      </w:r>
      <w:r w:rsidRPr="00A40BD6">
        <w:rPr>
          <w:rFonts w:ascii="Times New Roman" w:hAnsi="Times New Roman" w:cs="Times New Roman"/>
          <w:i/>
          <w:iCs/>
          <w:sz w:val="24"/>
          <w:szCs w:val="24"/>
          <w:lang w:val="ro-RO"/>
        </w:rPr>
        <w:t>Comentariu la Evanghelia Sfântului Ioan</w:t>
      </w:r>
      <w:r w:rsidRPr="00A40BD6">
        <w:rPr>
          <w:rFonts w:ascii="Times New Roman" w:hAnsi="Times New Roman" w:cs="Times New Roman"/>
          <w:sz w:val="24"/>
          <w:szCs w:val="24"/>
          <w:lang w:val="ro-RO"/>
        </w:rPr>
        <w:t>, în colecția Părinți și Scriitori Bisericești (PSB), Vol. 41, Traducere de preotul profesor Dumitru Stăniloae, Editura  EIBMBOR, Ediție Digitală, București, 2000.</w:t>
      </w:r>
    </w:p>
    <w:p w14:paraId="405C8F92"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Sfântul Atanasie cel Mare, Partea I, </w:t>
      </w:r>
      <w:r w:rsidRPr="00A40BD6">
        <w:rPr>
          <w:rFonts w:ascii="Times New Roman" w:hAnsi="Times New Roman" w:cs="Times New Roman"/>
          <w:i/>
          <w:iCs/>
          <w:sz w:val="24"/>
          <w:szCs w:val="24"/>
          <w:lang w:val="ro-RO"/>
        </w:rPr>
        <w:t>Trei cuvinte împotriva arienilor</w:t>
      </w:r>
      <w:r w:rsidRPr="00A40BD6">
        <w:rPr>
          <w:rFonts w:ascii="Times New Roman" w:hAnsi="Times New Roman" w:cs="Times New Roman"/>
          <w:sz w:val="24"/>
          <w:szCs w:val="24"/>
          <w:lang w:val="ro-RO"/>
        </w:rPr>
        <w:t>, PSB, Vol. 15, Trad. Pr. Prof. Dumitru Stăniloae, Ed. IBMBOR, București, 1987.</w:t>
      </w:r>
    </w:p>
    <w:p w14:paraId="39FCB7EB"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Sfântul Clement Alexandrinul, </w:t>
      </w:r>
      <w:r w:rsidRPr="00A40BD6">
        <w:rPr>
          <w:rFonts w:ascii="Times New Roman" w:hAnsi="Times New Roman" w:cs="Times New Roman"/>
          <w:i/>
          <w:iCs/>
          <w:sz w:val="24"/>
          <w:szCs w:val="24"/>
          <w:lang w:val="ro-RO"/>
        </w:rPr>
        <w:t>Scrieri I</w:t>
      </w:r>
      <w:r w:rsidRPr="00A40BD6">
        <w:rPr>
          <w:rFonts w:ascii="Times New Roman" w:hAnsi="Times New Roman" w:cs="Times New Roman"/>
          <w:sz w:val="24"/>
          <w:szCs w:val="24"/>
          <w:lang w:val="ro-RO"/>
        </w:rPr>
        <w:t>,  PSB, 4, Trad. Pr. D Fecioru, Ed. IBMBOR, București, p. 271.</w:t>
      </w:r>
    </w:p>
    <w:p w14:paraId="2F289115"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Sfântul Clement Alexandrinul, </w:t>
      </w:r>
      <w:r w:rsidRPr="00A40BD6">
        <w:rPr>
          <w:rFonts w:ascii="Times New Roman" w:hAnsi="Times New Roman" w:cs="Times New Roman"/>
          <w:i/>
          <w:iCs/>
          <w:sz w:val="24"/>
          <w:szCs w:val="24"/>
          <w:lang w:val="ro-RO"/>
        </w:rPr>
        <w:t>Scrieri II</w:t>
      </w:r>
      <w:r w:rsidRPr="00A40BD6">
        <w:rPr>
          <w:rFonts w:ascii="Times New Roman" w:hAnsi="Times New Roman" w:cs="Times New Roman"/>
          <w:sz w:val="24"/>
          <w:szCs w:val="24"/>
          <w:lang w:val="ro-RO"/>
        </w:rPr>
        <w:t>, PSB, 5, Trad. D. Fecioru, Ed. IBMBOR, București,.</w:t>
      </w:r>
    </w:p>
    <w:p w14:paraId="42529CE2"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Sfântul Clement Alexandrinul, </w:t>
      </w:r>
      <w:proofErr w:type="spellStart"/>
      <w:r w:rsidRPr="00A40BD6">
        <w:rPr>
          <w:rFonts w:ascii="Times New Roman" w:hAnsi="Times New Roman" w:cs="Times New Roman"/>
          <w:i/>
          <w:sz w:val="24"/>
          <w:szCs w:val="24"/>
          <w:lang w:val="ro-RO"/>
        </w:rPr>
        <w:t>Stromatele</w:t>
      </w:r>
      <w:proofErr w:type="spellEnd"/>
      <w:r w:rsidRPr="00A40BD6">
        <w:rPr>
          <w:rFonts w:ascii="Times New Roman" w:hAnsi="Times New Roman" w:cs="Times New Roman"/>
          <w:sz w:val="24"/>
          <w:szCs w:val="24"/>
          <w:lang w:val="ro-RO"/>
        </w:rPr>
        <w:t xml:space="preserve">, PSB, 5, Trad. Pr. Prof. Constantin </w:t>
      </w:r>
      <w:proofErr w:type="spellStart"/>
      <w:r w:rsidRPr="00A40BD6">
        <w:rPr>
          <w:rFonts w:ascii="Times New Roman" w:hAnsi="Times New Roman" w:cs="Times New Roman"/>
          <w:sz w:val="24"/>
          <w:szCs w:val="24"/>
          <w:lang w:val="ro-RO"/>
        </w:rPr>
        <w:t>Cornițescu</w:t>
      </w:r>
      <w:proofErr w:type="spellEnd"/>
      <w:r w:rsidRPr="00A40BD6">
        <w:rPr>
          <w:rFonts w:ascii="Times New Roman" w:hAnsi="Times New Roman" w:cs="Times New Roman"/>
          <w:sz w:val="24"/>
          <w:szCs w:val="24"/>
          <w:lang w:val="ro-RO"/>
        </w:rPr>
        <w:t xml:space="preserve">, Ed. IBMBOR, </w:t>
      </w:r>
      <w:proofErr w:type="spellStart"/>
      <w:r w:rsidRPr="00A40BD6">
        <w:rPr>
          <w:rFonts w:ascii="Times New Roman" w:hAnsi="Times New Roman" w:cs="Times New Roman"/>
          <w:sz w:val="24"/>
          <w:szCs w:val="24"/>
          <w:lang w:val="ro-RO"/>
        </w:rPr>
        <w:t>Bucureşti</w:t>
      </w:r>
      <w:proofErr w:type="spellEnd"/>
      <w:r w:rsidRPr="00A40BD6">
        <w:rPr>
          <w:rFonts w:ascii="Times New Roman" w:hAnsi="Times New Roman" w:cs="Times New Roman"/>
          <w:sz w:val="24"/>
          <w:szCs w:val="24"/>
          <w:lang w:val="ro-RO"/>
        </w:rPr>
        <w:t>, 1982.</w:t>
      </w:r>
    </w:p>
    <w:p w14:paraId="7659642A"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Sfântul Dionisie Areopagitul, </w:t>
      </w:r>
      <w:r w:rsidRPr="00A40BD6">
        <w:rPr>
          <w:rFonts w:ascii="Times New Roman" w:hAnsi="Times New Roman" w:cs="Times New Roman"/>
          <w:i/>
          <w:iCs/>
          <w:sz w:val="24"/>
          <w:szCs w:val="24"/>
          <w:lang w:val="ro-RO"/>
        </w:rPr>
        <w:t xml:space="preserve">De </w:t>
      </w:r>
      <w:proofErr w:type="spellStart"/>
      <w:r w:rsidRPr="00A40BD6">
        <w:rPr>
          <w:rFonts w:ascii="Times New Roman" w:hAnsi="Times New Roman" w:cs="Times New Roman"/>
          <w:i/>
          <w:iCs/>
          <w:sz w:val="24"/>
          <w:szCs w:val="24"/>
          <w:lang w:val="ro-RO"/>
        </w:rPr>
        <w:t>divinis</w:t>
      </w:r>
      <w:proofErr w:type="spellEnd"/>
      <w:r w:rsidRPr="00A40BD6">
        <w:rPr>
          <w:rFonts w:ascii="Times New Roman" w:hAnsi="Times New Roman" w:cs="Times New Roman"/>
          <w:i/>
          <w:iCs/>
          <w:sz w:val="24"/>
          <w:szCs w:val="24"/>
          <w:lang w:val="ro-RO"/>
        </w:rPr>
        <w:t xml:space="preserve"> </w:t>
      </w:r>
      <w:proofErr w:type="spellStart"/>
      <w:r w:rsidRPr="00A40BD6">
        <w:rPr>
          <w:rFonts w:ascii="Times New Roman" w:hAnsi="Times New Roman" w:cs="Times New Roman"/>
          <w:i/>
          <w:iCs/>
          <w:sz w:val="24"/>
          <w:szCs w:val="24"/>
          <w:lang w:val="ro-RO"/>
        </w:rPr>
        <w:t>nominibus</w:t>
      </w:r>
      <w:proofErr w:type="spellEnd"/>
      <w:r w:rsidRPr="00A40BD6">
        <w:rPr>
          <w:rFonts w:ascii="Times New Roman" w:hAnsi="Times New Roman" w:cs="Times New Roman"/>
          <w:i/>
          <w:iCs/>
          <w:sz w:val="24"/>
          <w:szCs w:val="24"/>
          <w:lang w:val="ro-RO"/>
        </w:rPr>
        <w:t xml:space="preserve">, </w:t>
      </w:r>
      <w:r w:rsidRPr="00A40BD6">
        <w:rPr>
          <w:rFonts w:ascii="Times New Roman" w:hAnsi="Times New Roman" w:cs="Times New Roman"/>
          <w:sz w:val="24"/>
          <w:szCs w:val="24"/>
          <w:lang w:val="ro-RO"/>
        </w:rPr>
        <w:t xml:space="preserve">cap. IV, I-II, PG 3, col. 693. </w:t>
      </w:r>
      <w:r w:rsidRPr="00A40BD6">
        <w:rPr>
          <w:rFonts w:ascii="Times New Roman" w:hAnsi="Times New Roman" w:cs="Times New Roman"/>
          <w:i/>
          <w:iCs/>
          <w:sz w:val="24"/>
          <w:szCs w:val="24"/>
          <w:lang w:val="ro-RO"/>
        </w:rPr>
        <w:t>apud</w:t>
      </w:r>
      <w:r w:rsidRPr="00A40BD6">
        <w:rPr>
          <w:rFonts w:ascii="Times New Roman" w:hAnsi="Times New Roman" w:cs="Times New Roman"/>
          <w:sz w:val="24"/>
          <w:szCs w:val="24"/>
          <w:lang w:val="ro-RO"/>
        </w:rPr>
        <w:t xml:space="preserve"> </w:t>
      </w:r>
      <w:r w:rsidRPr="00A40BD6">
        <w:rPr>
          <w:rFonts w:ascii="Times New Roman" w:hAnsi="Times New Roman" w:cs="Times New Roman"/>
          <w:noProof/>
          <w:sz w:val="24"/>
          <w:szCs w:val="24"/>
          <w:lang w:val="ro-RO"/>
        </w:rPr>
        <w:t xml:space="preserve">Pr. Prof. Dr. Dumitru Popescu, </w:t>
      </w:r>
      <w:r w:rsidRPr="00A40BD6">
        <w:rPr>
          <w:rFonts w:ascii="Times New Roman" w:hAnsi="Times New Roman" w:cs="Times New Roman"/>
          <w:i/>
          <w:noProof/>
          <w:sz w:val="24"/>
          <w:szCs w:val="24"/>
          <w:lang w:val="ro-RO"/>
        </w:rPr>
        <w:t>Iisus Hristos Pantocrator.</w:t>
      </w:r>
    </w:p>
    <w:p w14:paraId="5E6485D5"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Sfântul Grigore de </w:t>
      </w:r>
      <w:proofErr w:type="spellStart"/>
      <w:r w:rsidRPr="00A40BD6">
        <w:rPr>
          <w:rFonts w:ascii="Times New Roman" w:hAnsi="Times New Roman" w:cs="Times New Roman"/>
          <w:sz w:val="24"/>
          <w:szCs w:val="24"/>
          <w:lang w:val="ro-RO"/>
        </w:rPr>
        <w:t>Nyssa</w:t>
      </w:r>
      <w:proofErr w:type="spellEnd"/>
      <w:r w:rsidRPr="00A40BD6">
        <w:rPr>
          <w:rFonts w:ascii="Times New Roman" w:hAnsi="Times New Roman" w:cs="Times New Roman"/>
          <w:sz w:val="24"/>
          <w:szCs w:val="24"/>
          <w:lang w:val="ro-RO"/>
        </w:rPr>
        <w:t xml:space="preserve">, </w:t>
      </w:r>
      <w:r w:rsidRPr="00A40BD6">
        <w:rPr>
          <w:rFonts w:ascii="Times New Roman" w:hAnsi="Times New Roman" w:cs="Times New Roman"/>
          <w:i/>
          <w:iCs/>
          <w:sz w:val="24"/>
          <w:szCs w:val="24"/>
          <w:lang w:val="ro-RO"/>
        </w:rPr>
        <w:t>Scrieri I</w:t>
      </w:r>
      <w:r w:rsidRPr="00A40BD6">
        <w:rPr>
          <w:rFonts w:ascii="Times New Roman" w:hAnsi="Times New Roman" w:cs="Times New Roman"/>
          <w:sz w:val="24"/>
          <w:szCs w:val="24"/>
          <w:lang w:val="ro-RO"/>
        </w:rPr>
        <w:t>, PSB, Vol. 29, Trad. Pr. Prof. Dumitru Stăniloae, Pr. Ioan Buga, Ed. IBMBOR, București, 1982.</w:t>
      </w:r>
    </w:p>
    <w:p w14:paraId="516F2FD8"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Sfântul Grigore de </w:t>
      </w:r>
      <w:proofErr w:type="spellStart"/>
      <w:r w:rsidRPr="00A40BD6">
        <w:rPr>
          <w:rFonts w:ascii="Times New Roman" w:hAnsi="Times New Roman" w:cs="Times New Roman"/>
          <w:sz w:val="24"/>
          <w:szCs w:val="24"/>
          <w:lang w:val="ro-RO"/>
        </w:rPr>
        <w:t>Nyssa</w:t>
      </w:r>
      <w:proofErr w:type="spellEnd"/>
      <w:r w:rsidRPr="00A40BD6">
        <w:rPr>
          <w:rFonts w:ascii="Times New Roman" w:hAnsi="Times New Roman" w:cs="Times New Roman"/>
          <w:sz w:val="24"/>
          <w:szCs w:val="24"/>
          <w:lang w:val="ro-RO"/>
        </w:rPr>
        <w:t xml:space="preserve">, </w:t>
      </w:r>
      <w:r w:rsidRPr="00A40BD6">
        <w:rPr>
          <w:rFonts w:ascii="Times New Roman" w:hAnsi="Times New Roman" w:cs="Times New Roman"/>
          <w:i/>
          <w:iCs/>
          <w:sz w:val="24"/>
          <w:szCs w:val="24"/>
          <w:lang w:val="ro-RO"/>
        </w:rPr>
        <w:t>Scrieri II</w:t>
      </w:r>
      <w:r w:rsidRPr="00A40BD6">
        <w:rPr>
          <w:rFonts w:ascii="Times New Roman" w:hAnsi="Times New Roman" w:cs="Times New Roman"/>
          <w:sz w:val="24"/>
          <w:szCs w:val="24"/>
          <w:lang w:val="ro-RO"/>
        </w:rPr>
        <w:t>, PSB, Vol. 30, Trad. Pr. Prof. Dumitru Stăniloae, Pr. Ioan Buga, Ed. IBMBOR, București, 1982.</w:t>
      </w:r>
    </w:p>
    <w:p w14:paraId="318B47CA"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Sfântul Grigorie Taumaturgul, </w:t>
      </w:r>
      <w:r w:rsidRPr="00A40BD6">
        <w:rPr>
          <w:rFonts w:ascii="Times New Roman" w:hAnsi="Times New Roman" w:cs="Times New Roman"/>
          <w:i/>
          <w:sz w:val="24"/>
          <w:szCs w:val="24"/>
          <w:lang w:val="ro-RO"/>
        </w:rPr>
        <w:t>Scrieri</w:t>
      </w:r>
      <w:r w:rsidRPr="00A40BD6">
        <w:rPr>
          <w:rFonts w:ascii="Times New Roman" w:hAnsi="Times New Roman" w:cs="Times New Roman"/>
          <w:sz w:val="24"/>
          <w:szCs w:val="24"/>
          <w:lang w:val="ro-RO"/>
        </w:rPr>
        <w:t xml:space="preserve">, PSB, vol. 10, Trad. Pr. Prof. Constantin </w:t>
      </w:r>
      <w:proofErr w:type="spellStart"/>
      <w:r w:rsidRPr="00A40BD6">
        <w:rPr>
          <w:rFonts w:ascii="Times New Roman" w:hAnsi="Times New Roman" w:cs="Times New Roman"/>
          <w:sz w:val="24"/>
          <w:szCs w:val="24"/>
          <w:lang w:val="ro-RO"/>
        </w:rPr>
        <w:t>Cornițescu</w:t>
      </w:r>
      <w:proofErr w:type="spellEnd"/>
      <w:r w:rsidRPr="00A40BD6">
        <w:rPr>
          <w:rFonts w:ascii="Times New Roman" w:hAnsi="Times New Roman" w:cs="Times New Roman"/>
          <w:sz w:val="24"/>
          <w:szCs w:val="24"/>
          <w:lang w:val="ro-RO"/>
        </w:rPr>
        <w:t>, Ed. IBMBOR, București, 1984.</w:t>
      </w:r>
    </w:p>
    <w:p w14:paraId="474DCD73"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Sfântul Ioan </w:t>
      </w:r>
      <w:proofErr w:type="spellStart"/>
      <w:r w:rsidRPr="00A40BD6">
        <w:rPr>
          <w:rFonts w:ascii="Times New Roman" w:hAnsi="Times New Roman" w:cs="Times New Roman"/>
          <w:sz w:val="24"/>
          <w:szCs w:val="24"/>
          <w:lang w:val="ro-RO"/>
        </w:rPr>
        <w:t>Damaschinul</w:t>
      </w:r>
      <w:proofErr w:type="spellEnd"/>
      <w:r w:rsidRPr="00A40BD6">
        <w:rPr>
          <w:rFonts w:ascii="Times New Roman" w:hAnsi="Times New Roman" w:cs="Times New Roman"/>
          <w:sz w:val="24"/>
          <w:szCs w:val="24"/>
          <w:lang w:val="ro-RO"/>
        </w:rPr>
        <w:t xml:space="preserve">, </w:t>
      </w:r>
      <w:r w:rsidRPr="00A40BD6">
        <w:rPr>
          <w:rFonts w:ascii="Times New Roman" w:hAnsi="Times New Roman" w:cs="Times New Roman"/>
          <w:i/>
          <w:sz w:val="24"/>
          <w:szCs w:val="24"/>
          <w:lang w:val="ro-RO"/>
        </w:rPr>
        <w:t>Dogmatica</w:t>
      </w:r>
      <w:r w:rsidRPr="00A40BD6">
        <w:rPr>
          <w:rFonts w:ascii="Times New Roman" w:hAnsi="Times New Roman" w:cs="Times New Roman"/>
          <w:sz w:val="24"/>
          <w:szCs w:val="24"/>
          <w:lang w:val="ro-RO"/>
        </w:rPr>
        <w:t xml:space="preserve">, </w:t>
      </w:r>
      <w:proofErr w:type="spellStart"/>
      <w:r w:rsidRPr="00A40BD6">
        <w:rPr>
          <w:rFonts w:ascii="Times New Roman" w:hAnsi="Times New Roman" w:cs="Times New Roman"/>
          <w:sz w:val="24"/>
          <w:szCs w:val="24"/>
          <w:lang w:val="ro-RO"/>
        </w:rPr>
        <w:t>ediţia</w:t>
      </w:r>
      <w:proofErr w:type="spellEnd"/>
      <w:r w:rsidRPr="00A40BD6">
        <w:rPr>
          <w:rFonts w:ascii="Times New Roman" w:hAnsi="Times New Roman" w:cs="Times New Roman"/>
          <w:sz w:val="24"/>
          <w:szCs w:val="24"/>
          <w:lang w:val="ro-RO"/>
        </w:rPr>
        <w:t xml:space="preserve"> a treia. Traducere de Pr. D. Fecioru, Editura Scripta, </w:t>
      </w:r>
      <w:proofErr w:type="spellStart"/>
      <w:r w:rsidRPr="00A40BD6">
        <w:rPr>
          <w:rFonts w:ascii="Times New Roman" w:hAnsi="Times New Roman" w:cs="Times New Roman"/>
          <w:sz w:val="24"/>
          <w:szCs w:val="24"/>
          <w:lang w:val="ro-RO"/>
        </w:rPr>
        <w:t>Bucureşti</w:t>
      </w:r>
      <w:proofErr w:type="spellEnd"/>
      <w:r w:rsidRPr="00A40BD6">
        <w:rPr>
          <w:rFonts w:ascii="Times New Roman" w:hAnsi="Times New Roman" w:cs="Times New Roman"/>
          <w:sz w:val="24"/>
          <w:szCs w:val="24"/>
          <w:lang w:val="ro-RO"/>
        </w:rPr>
        <w:t xml:space="preserve">, 1993. </w:t>
      </w:r>
    </w:p>
    <w:p w14:paraId="0ECF900B"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Sfântul Ioan Gură de Aur, </w:t>
      </w:r>
      <w:r w:rsidRPr="00A40BD6">
        <w:rPr>
          <w:rFonts w:ascii="Times New Roman" w:hAnsi="Times New Roman" w:cs="Times New Roman"/>
          <w:i/>
          <w:sz w:val="24"/>
          <w:szCs w:val="24"/>
          <w:lang w:val="ro-RO"/>
        </w:rPr>
        <w:t>Cuvântul 33 la 1 Corinteni</w:t>
      </w:r>
      <w:r w:rsidRPr="00A40BD6">
        <w:rPr>
          <w:rFonts w:ascii="Times New Roman" w:hAnsi="Times New Roman" w:cs="Times New Roman"/>
          <w:sz w:val="24"/>
          <w:szCs w:val="24"/>
          <w:lang w:val="ro-RO"/>
        </w:rPr>
        <w:t xml:space="preserve">, PG 61, 280 A (NPNF 1, XII, p. 197), apud, David </w:t>
      </w:r>
      <w:proofErr w:type="spellStart"/>
      <w:r w:rsidRPr="00A40BD6">
        <w:rPr>
          <w:rFonts w:ascii="Times New Roman" w:hAnsi="Times New Roman" w:cs="Times New Roman"/>
          <w:sz w:val="24"/>
          <w:szCs w:val="24"/>
          <w:lang w:val="ro-RO"/>
        </w:rPr>
        <w:t>şi</w:t>
      </w:r>
      <w:proofErr w:type="spellEnd"/>
      <w:r w:rsidRPr="00A40BD6">
        <w:rPr>
          <w:rFonts w:ascii="Times New Roman" w:hAnsi="Times New Roman" w:cs="Times New Roman"/>
          <w:sz w:val="24"/>
          <w:szCs w:val="24"/>
          <w:lang w:val="ro-RO"/>
        </w:rPr>
        <w:t xml:space="preserve"> Mary Ford, </w:t>
      </w:r>
      <w:r w:rsidRPr="00A40BD6">
        <w:rPr>
          <w:rFonts w:ascii="Times New Roman" w:hAnsi="Times New Roman" w:cs="Times New Roman"/>
          <w:i/>
          <w:sz w:val="24"/>
          <w:szCs w:val="24"/>
          <w:lang w:val="ro-RO"/>
        </w:rPr>
        <w:t xml:space="preserve">Căsătoria, cale spre </w:t>
      </w:r>
      <w:proofErr w:type="spellStart"/>
      <w:r w:rsidRPr="00A40BD6">
        <w:rPr>
          <w:rFonts w:ascii="Times New Roman" w:hAnsi="Times New Roman" w:cs="Times New Roman"/>
          <w:i/>
          <w:sz w:val="24"/>
          <w:szCs w:val="24"/>
          <w:lang w:val="ro-RO"/>
        </w:rPr>
        <w:t>sfinţenie</w:t>
      </w:r>
      <w:proofErr w:type="spellEnd"/>
      <w:r w:rsidRPr="00A40BD6">
        <w:rPr>
          <w:rFonts w:ascii="Times New Roman" w:hAnsi="Times New Roman" w:cs="Times New Roman"/>
          <w:i/>
          <w:sz w:val="24"/>
          <w:szCs w:val="24"/>
          <w:lang w:val="ro-RO"/>
        </w:rPr>
        <w:t xml:space="preserve">. </w:t>
      </w:r>
      <w:proofErr w:type="spellStart"/>
      <w:r w:rsidRPr="00A40BD6">
        <w:rPr>
          <w:rFonts w:ascii="Times New Roman" w:hAnsi="Times New Roman" w:cs="Times New Roman"/>
          <w:i/>
          <w:sz w:val="24"/>
          <w:szCs w:val="24"/>
          <w:lang w:val="ro-RO"/>
        </w:rPr>
        <w:t>Vieţile</w:t>
      </w:r>
      <w:proofErr w:type="spellEnd"/>
      <w:r w:rsidRPr="00A40BD6">
        <w:rPr>
          <w:rFonts w:ascii="Times New Roman" w:hAnsi="Times New Roman" w:cs="Times New Roman"/>
          <w:i/>
          <w:sz w:val="24"/>
          <w:szCs w:val="24"/>
          <w:lang w:val="ro-RO"/>
        </w:rPr>
        <w:t xml:space="preserve"> </w:t>
      </w:r>
      <w:proofErr w:type="spellStart"/>
      <w:r w:rsidRPr="00A40BD6">
        <w:rPr>
          <w:rFonts w:ascii="Times New Roman" w:hAnsi="Times New Roman" w:cs="Times New Roman"/>
          <w:i/>
          <w:sz w:val="24"/>
          <w:szCs w:val="24"/>
          <w:lang w:val="ro-RO"/>
        </w:rPr>
        <w:t>sfinţilor</w:t>
      </w:r>
      <w:proofErr w:type="spellEnd"/>
      <w:r w:rsidRPr="00A40BD6">
        <w:rPr>
          <w:rFonts w:ascii="Times New Roman" w:hAnsi="Times New Roman" w:cs="Times New Roman"/>
          <w:i/>
          <w:sz w:val="24"/>
          <w:szCs w:val="24"/>
          <w:lang w:val="ro-RO"/>
        </w:rPr>
        <w:t xml:space="preserve"> </w:t>
      </w:r>
      <w:proofErr w:type="spellStart"/>
      <w:r w:rsidRPr="00A40BD6">
        <w:rPr>
          <w:rFonts w:ascii="Times New Roman" w:hAnsi="Times New Roman" w:cs="Times New Roman"/>
          <w:i/>
          <w:sz w:val="24"/>
          <w:szCs w:val="24"/>
          <w:lang w:val="ro-RO"/>
        </w:rPr>
        <w:t>căsătoriţi</w:t>
      </w:r>
      <w:proofErr w:type="spellEnd"/>
      <w:r w:rsidRPr="00A40BD6">
        <w:rPr>
          <w:rFonts w:ascii="Times New Roman" w:hAnsi="Times New Roman" w:cs="Times New Roman"/>
          <w:sz w:val="24"/>
          <w:szCs w:val="24"/>
          <w:lang w:val="ro-RO"/>
        </w:rPr>
        <w:t xml:space="preserve">, Trad. Constantin </w:t>
      </w:r>
      <w:proofErr w:type="spellStart"/>
      <w:r w:rsidRPr="00A40BD6">
        <w:rPr>
          <w:rFonts w:ascii="Times New Roman" w:hAnsi="Times New Roman" w:cs="Times New Roman"/>
          <w:sz w:val="24"/>
          <w:szCs w:val="24"/>
          <w:lang w:val="ro-RO"/>
        </w:rPr>
        <w:t>Făgeţan</w:t>
      </w:r>
      <w:proofErr w:type="spellEnd"/>
      <w:r w:rsidRPr="00A40BD6">
        <w:rPr>
          <w:rFonts w:ascii="Times New Roman" w:hAnsi="Times New Roman" w:cs="Times New Roman"/>
          <w:sz w:val="24"/>
          <w:szCs w:val="24"/>
          <w:lang w:val="ro-RO"/>
        </w:rPr>
        <w:t xml:space="preserve">, Editura Sophia, </w:t>
      </w:r>
      <w:proofErr w:type="spellStart"/>
      <w:r w:rsidRPr="00A40BD6">
        <w:rPr>
          <w:rFonts w:ascii="Times New Roman" w:hAnsi="Times New Roman" w:cs="Times New Roman"/>
          <w:sz w:val="24"/>
          <w:szCs w:val="24"/>
          <w:lang w:val="ro-RO"/>
        </w:rPr>
        <w:t>Bucureşti</w:t>
      </w:r>
      <w:proofErr w:type="spellEnd"/>
      <w:r w:rsidRPr="00A40BD6">
        <w:rPr>
          <w:rFonts w:ascii="Times New Roman" w:hAnsi="Times New Roman" w:cs="Times New Roman"/>
          <w:sz w:val="24"/>
          <w:szCs w:val="24"/>
          <w:lang w:val="ro-RO"/>
        </w:rPr>
        <w:t>, 2001.</w:t>
      </w:r>
    </w:p>
    <w:p w14:paraId="4BD5B29D"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Sfântul Ioan Gură de Aur, </w:t>
      </w:r>
      <w:r w:rsidRPr="00A40BD6">
        <w:rPr>
          <w:rFonts w:ascii="Times New Roman" w:hAnsi="Times New Roman" w:cs="Times New Roman"/>
          <w:i/>
          <w:iCs/>
          <w:sz w:val="24"/>
          <w:szCs w:val="24"/>
          <w:lang w:val="ro-RO"/>
        </w:rPr>
        <w:t>Problemele vieții</w:t>
      </w:r>
      <w:r w:rsidRPr="00A40BD6">
        <w:rPr>
          <w:rFonts w:ascii="Times New Roman" w:hAnsi="Times New Roman" w:cs="Times New Roman"/>
          <w:sz w:val="24"/>
          <w:szCs w:val="24"/>
          <w:lang w:val="ro-RO"/>
        </w:rPr>
        <w:t>, Trad. Cristina Spătărelu, Ed. Cartea Ortodoxă, București, 2020.</w:t>
      </w:r>
    </w:p>
    <w:p w14:paraId="603208D9"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lastRenderedPageBreak/>
        <w:t xml:space="preserve">Sfântul Maxim Mărturisitorul, </w:t>
      </w:r>
      <w:r w:rsidRPr="00A40BD6">
        <w:rPr>
          <w:rFonts w:ascii="Times New Roman" w:hAnsi="Times New Roman" w:cs="Times New Roman"/>
          <w:i/>
          <w:sz w:val="24"/>
          <w:szCs w:val="24"/>
          <w:lang w:val="ro-RO"/>
        </w:rPr>
        <w:t>Scrieri</w:t>
      </w:r>
      <w:r w:rsidRPr="00A40BD6">
        <w:rPr>
          <w:rFonts w:ascii="Times New Roman" w:hAnsi="Times New Roman" w:cs="Times New Roman"/>
          <w:sz w:val="24"/>
          <w:szCs w:val="24"/>
          <w:lang w:val="ro-RO"/>
        </w:rPr>
        <w:t xml:space="preserve">, partea a II-a, PSB, Vol. 81, traducere introducere și note de Pr. Prof. Dumitru Stăniloae, </w:t>
      </w:r>
      <w:proofErr w:type="spellStart"/>
      <w:r w:rsidRPr="00A40BD6">
        <w:rPr>
          <w:rFonts w:ascii="Times New Roman" w:hAnsi="Times New Roman" w:cs="Times New Roman"/>
          <w:sz w:val="24"/>
          <w:szCs w:val="24"/>
          <w:lang w:val="ro-RO"/>
        </w:rPr>
        <w:t>Bucureşti</w:t>
      </w:r>
      <w:proofErr w:type="spellEnd"/>
      <w:r w:rsidRPr="00A40BD6">
        <w:rPr>
          <w:rFonts w:ascii="Times New Roman" w:hAnsi="Times New Roman" w:cs="Times New Roman"/>
          <w:sz w:val="24"/>
          <w:szCs w:val="24"/>
          <w:lang w:val="ro-RO"/>
        </w:rPr>
        <w:t>, 1990.</w:t>
      </w:r>
    </w:p>
    <w:p w14:paraId="7A8A6889"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iCs/>
          <w:sz w:val="24"/>
          <w:szCs w:val="24"/>
          <w:lang w:val="ro-RO"/>
        </w:rPr>
        <w:t xml:space="preserve">Sfântul </w:t>
      </w:r>
      <w:proofErr w:type="spellStart"/>
      <w:r w:rsidRPr="00A40BD6">
        <w:rPr>
          <w:rFonts w:ascii="Times New Roman" w:hAnsi="Times New Roman" w:cs="Times New Roman"/>
          <w:iCs/>
          <w:sz w:val="24"/>
          <w:szCs w:val="24"/>
          <w:lang w:val="ro-RO"/>
        </w:rPr>
        <w:t>Paisie</w:t>
      </w:r>
      <w:proofErr w:type="spellEnd"/>
      <w:r w:rsidRPr="00A40BD6">
        <w:rPr>
          <w:rFonts w:ascii="Times New Roman" w:hAnsi="Times New Roman" w:cs="Times New Roman"/>
          <w:iCs/>
          <w:sz w:val="24"/>
          <w:szCs w:val="24"/>
          <w:lang w:val="ro-RO"/>
        </w:rPr>
        <w:t xml:space="preserve"> </w:t>
      </w:r>
      <w:proofErr w:type="spellStart"/>
      <w:r w:rsidRPr="00A40BD6">
        <w:rPr>
          <w:rFonts w:ascii="Times New Roman" w:hAnsi="Times New Roman" w:cs="Times New Roman"/>
          <w:iCs/>
          <w:sz w:val="24"/>
          <w:szCs w:val="24"/>
          <w:lang w:val="ro-RO"/>
        </w:rPr>
        <w:t>Aghioritul</w:t>
      </w:r>
      <w:proofErr w:type="spellEnd"/>
      <w:r w:rsidRPr="00A40BD6">
        <w:rPr>
          <w:rFonts w:ascii="Times New Roman" w:hAnsi="Times New Roman" w:cs="Times New Roman"/>
          <w:i/>
          <w:sz w:val="24"/>
          <w:szCs w:val="24"/>
          <w:lang w:val="ro-RO"/>
        </w:rPr>
        <w:t>. </w:t>
      </w:r>
      <w:r w:rsidRPr="00A40BD6">
        <w:rPr>
          <w:rFonts w:ascii="Times New Roman" w:hAnsi="Times New Roman" w:cs="Times New Roman"/>
          <w:i/>
          <w:iCs/>
          <w:sz w:val="24"/>
          <w:szCs w:val="24"/>
          <w:lang w:val="ro-RO"/>
        </w:rPr>
        <w:t xml:space="preserve">Cuvinte </w:t>
      </w:r>
      <w:proofErr w:type="spellStart"/>
      <w:r w:rsidRPr="00A40BD6">
        <w:rPr>
          <w:rFonts w:ascii="Times New Roman" w:hAnsi="Times New Roman" w:cs="Times New Roman"/>
          <w:i/>
          <w:iCs/>
          <w:sz w:val="24"/>
          <w:szCs w:val="24"/>
          <w:lang w:val="ro-RO"/>
        </w:rPr>
        <w:t>Duhovniceşti</w:t>
      </w:r>
      <w:proofErr w:type="spellEnd"/>
      <w:r w:rsidRPr="00A40BD6">
        <w:rPr>
          <w:rFonts w:ascii="Times New Roman" w:hAnsi="Times New Roman" w:cs="Times New Roman"/>
          <w:i/>
          <w:iCs/>
          <w:sz w:val="24"/>
          <w:szCs w:val="24"/>
          <w:lang w:val="ro-RO"/>
        </w:rPr>
        <w:t xml:space="preserve">, Vol. 4 , </w:t>
      </w:r>
      <w:proofErr w:type="spellStart"/>
      <w:r w:rsidRPr="00A40BD6">
        <w:rPr>
          <w:rFonts w:ascii="Times New Roman" w:hAnsi="Times New Roman" w:cs="Times New Roman"/>
          <w:i/>
          <w:iCs/>
          <w:sz w:val="24"/>
          <w:szCs w:val="24"/>
          <w:lang w:val="ro-RO"/>
        </w:rPr>
        <w:t>Viaţa</w:t>
      </w:r>
      <w:proofErr w:type="spellEnd"/>
      <w:r w:rsidRPr="00A40BD6">
        <w:rPr>
          <w:rFonts w:ascii="Times New Roman" w:hAnsi="Times New Roman" w:cs="Times New Roman"/>
          <w:i/>
          <w:iCs/>
          <w:sz w:val="24"/>
          <w:szCs w:val="24"/>
          <w:lang w:val="ro-RO"/>
        </w:rPr>
        <w:t xml:space="preserve"> De Familie</w:t>
      </w:r>
      <w:r w:rsidRPr="00A40BD6">
        <w:rPr>
          <w:rFonts w:ascii="Times New Roman" w:hAnsi="Times New Roman" w:cs="Times New Roman"/>
          <w:iCs/>
          <w:sz w:val="24"/>
          <w:szCs w:val="24"/>
          <w:lang w:val="ro-RO"/>
        </w:rPr>
        <w:t xml:space="preserve">, Ed. </w:t>
      </w:r>
      <w:proofErr w:type="spellStart"/>
      <w:r w:rsidRPr="00A40BD6">
        <w:rPr>
          <w:rFonts w:ascii="Times New Roman" w:hAnsi="Times New Roman" w:cs="Times New Roman"/>
          <w:iCs/>
          <w:sz w:val="24"/>
          <w:szCs w:val="24"/>
          <w:lang w:val="ro-RO"/>
        </w:rPr>
        <w:t>Evanghelismos</w:t>
      </w:r>
      <w:proofErr w:type="spellEnd"/>
      <w:r w:rsidRPr="00A40BD6">
        <w:rPr>
          <w:rFonts w:ascii="Times New Roman" w:hAnsi="Times New Roman" w:cs="Times New Roman"/>
          <w:iCs/>
          <w:sz w:val="24"/>
          <w:szCs w:val="24"/>
          <w:lang w:val="ro-RO"/>
        </w:rPr>
        <w:t>, București, 2017</w:t>
      </w:r>
      <w:r w:rsidRPr="00A40BD6">
        <w:rPr>
          <w:rFonts w:ascii="Times New Roman" w:hAnsi="Times New Roman" w:cs="Times New Roman"/>
          <w:i/>
          <w:sz w:val="24"/>
          <w:szCs w:val="24"/>
          <w:lang w:val="ro-RO"/>
        </w:rPr>
        <w:t>.</w:t>
      </w:r>
    </w:p>
    <w:p w14:paraId="2AD94BB4"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Sfântul Vasile cel Mare, </w:t>
      </w:r>
      <w:r w:rsidRPr="00A40BD6">
        <w:rPr>
          <w:rFonts w:ascii="Times New Roman" w:hAnsi="Times New Roman" w:cs="Times New Roman"/>
          <w:i/>
          <w:iCs/>
          <w:sz w:val="24"/>
          <w:szCs w:val="24"/>
          <w:lang w:val="ro-RO"/>
        </w:rPr>
        <w:t>Epistole, Epistola 188</w:t>
      </w:r>
      <w:r w:rsidRPr="00A40BD6">
        <w:rPr>
          <w:rFonts w:ascii="Times New Roman" w:hAnsi="Times New Roman" w:cs="Times New Roman"/>
          <w:sz w:val="24"/>
          <w:szCs w:val="24"/>
          <w:lang w:val="ro-RO"/>
        </w:rPr>
        <w:t xml:space="preserve">, III, în colecția Părinți și Scriitori Bisericești (PSB), Vol. XII, Traducere de Teodor Bodogae și Constantin </w:t>
      </w:r>
      <w:proofErr w:type="spellStart"/>
      <w:r w:rsidRPr="00A40BD6">
        <w:rPr>
          <w:rFonts w:ascii="Times New Roman" w:hAnsi="Times New Roman" w:cs="Times New Roman"/>
          <w:sz w:val="24"/>
          <w:szCs w:val="24"/>
          <w:lang w:val="ro-RO"/>
        </w:rPr>
        <w:t>Cornițescu</w:t>
      </w:r>
      <w:proofErr w:type="spellEnd"/>
      <w:r w:rsidRPr="00A40BD6">
        <w:rPr>
          <w:rFonts w:ascii="Times New Roman" w:hAnsi="Times New Roman" w:cs="Times New Roman"/>
          <w:sz w:val="24"/>
          <w:szCs w:val="24"/>
          <w:lang w:val="ro-RO"/>
        </w:rPr>
        <w:t>, Editura  EIBMBOR, București, 1988.</w:t>
      </w:r>
    </w:p>
    <w:p w14:paraId="6D39FCA6" w14:textId="77777777" w:rsidR="00751DE0" w:rsidRPr="00A40BD6"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Sfântul Vasile cel Mare, </w:t>
      </w:r>
      <w:r w:rsidRPr="00A40BD6">
        <w:rPr>
          <w:rFonts w:ascii="Times New Roman" w:hAnsi="Times New Roman" w:cs="Times New Roman"/>
          <w:i/>
          <w:iCs/>
          <w:sz w:val="24"/>
          <w:szCs w:val="24"/>
          <w:lang w:val="ro-RO"/>
        </w:rPr>
        <w:t>Scrieri,</w:t>
      </w:r>
      <w:r w:rsidRPr="00A40BD6">
        <w:rPr>
          <w:rFonts w:ascii="Times New Roman" w:hAnsi="Times New Roman" w:cs="Times New Roman"/>
          <w:sz w:val="24"/>
          <w:szCs w:val="24"/>
          <w:lang w:val="ro-RO"/>
        </w:rPr>
        <w:t xml:space="preserve"> Partea I, </w:t>
      </w:r>
      <w:r w:rsidRPr="00A40BD6">
        <w:rPr>
          <w:rFonts w:ascii="Times New Roman" w:hAnsi="Times New Roman" w:cs="Times New Roman"/>
          <w:i/>
          <w:iCs/>
          <w:sz w:val="24"/>
          <w:szCs w:val="24"/>
          <w:lang w:val="ro-RO"/>
        </w:rPr>
        <w:t>Despre Sfântul Duh</w:t>
      </w:r>
      <w:r w:rsidRPr="00A40BD6">
        <w:rPr>
          <w:rFonts w:ascii="Times New Roman" w:hAnsi="Times New Roman" w:cs="Times New Roman"/>
          <w:sz w:val="24"/>
          <w:szCs w:val="24"/>
          <w:lang w:val="ro-RO"/>
        </w:rPr>
        <w:t xml:space="preserve">, PSB, Vol. 12, Trad. Pr. Prof. Dr. Constantin </w:t>
      </w:r>
      <w:proofErr w:type="spellStart"/>
      <w:r w:rsidRPr="00A40BD6">
        <w:rPr>
          <w:rFonts w:ascii="Times New Roman" w:hAnsi="Times New Roman" w:cs="Times New Roman"/>
          <w:sz w:val="24"/>
          <w:szCs w:val="24"/>
          <w:lang w:val="ro-RO"/>
        </w:rPr>
        <w:t>Cornițescu</w:t>
      </w:r>
      <w:proofErr w:type="spellEnd"/>
      <w:r w:rsidRPr="00A40BD6">
        <w:rPr>
          <w:rFonts w:ascii="Times New Roman" w:hAnsi="Times New Roman" w:cs="Times New Roman"/>
          <w:sz w:val="24"/>
          <w:szCs w:val="24"/>
          <w:lang w:val="ro-RO"/>
        </w:rPr>
        <w:t xml:space="preserve"> și Pr. Prof Dr. Teodor Bodogae, Ed. IBMBOR, București.</w:t>
      </w:r>
    </w:p>
    <w:p w14:paraId="649E5859" w14:textId="77777777" w:rsidR="00751DE0" w:rsidRPr="008E34AE" w:rsidRDefault="00751DE0" w:rsidP="00751DE0">
      <w:pPr>
        <w:pStyle w:val="FootnoteText"/>
        <w:numPr>
          <w:ilvl w:val="0"/>
          <w:numId w:val="2"/>
        </w:numPr>
        <w:spacing w:after="240" w:line="360" w:lineRule="auto"/>
        <w:ind w:left="0" w:firstLine="142"/>
        <w:jc w:val="both"/>
        <w:rPr>
          <w:rFonts w:ascii="Times New Roman" w:hAnsi="Times New Roman" w:cs="Times New Roman"/>
          <w:sz w:val="24"/>
          <w:szCs w:val="24"/>
          <w:lang w:val="ro-RO"/>
        </w:rPr>
      </w:pPr>
      <w:r w:rsidRPr="00A40BD6">
        <w:rPr>
          <w:rFonts w:ascii="Times New Roman" w:hAnsi="Times New Roman" w:cs="Times New Roman"/>
          <w:sz w:val="24"/>
          <w:szCs w:val="24"/>
          <w:lang w:val="ro-RO"/>
        </w:rPr>
        <w:t xml:space="preserve">Tertulian, </w:t>
      </w:r>
      <w:r w:rsidRPr="00A40BD6">
        <w:rPr>
          <w:rFonts w:ascii="Times New Roman" w:hAnsi="Times New Roman" w:cs="Times New Roman"/>
          <w:i/>
          <w:iCs/>
          <w:sz w:val="24"/>
          <w:szCs w:val="24"/>
          <w:lang w:val="ro-RO"/>
        </w:rPr>
        <w:t>Despre suflet</w:t>
      </w:r>
      <w:r w:rsidRPr="00A40BD6">
        <w:rPr>
          <w:rFonts w:ascii="Times New Roman" w:hAnsi="Times New Roman" w:cs="Times New Roman"/>
          <w:sz w:val="24"/>
          <w:szCs w:val="24"/>
          <w:lang w:val="ro-RO"/>
        </w:rPr>
        <w:t xml:space="preserve">, </w:t>
      </w:r>
      <w:r w:rsidRPr="00A40BD6">
        <w:rPr>
          <w:rFonts w:ascii="Times New Roman" w:hAnsi="Times New Roman" w:cs="Times New Roman"/>
          <w:i/>
          <w:iCs/>
          <w:sz w:val="24"/>
          <w:szCs w:val="24"/>
          <w:lang w:val="ro-RO"/>
        </w:rPr>
        <w:t>Apologeți de limba latină</w:t>
      </w:r>
      <w:r w:rsidRPr="00A40BD6">
        <w:rPr>
          <w:rFonts w:ascii="Times New Roman" w:hAnsi="Times New Roman" w:cs="Times New Roman"/>
          <w:sz w:val="24"/>
          <w:szCs w:val="24"/>
          <w:lang w:val="ro-RO"/>
        </w:rPr>
        <w:t xml:space="preserve">, în colecția Părinți și Scriitori Bisericești (PSB), Traducere de Nicolae </w:t>
      </w:r>
      <w:proofErr w:type="spellStart"/>
      <w:r w:rsidRPr="00A40BD6">
        <w:rPr>
          <w:rFonts w:ascii="Times New Roman" w:hAnsi="Times New Roman" w:cs="Times New Roman"/>
          <w:sz w:val="24"/>
          <w:szCs w:val="24"/>
          <w:lang w:val="ro-RO"/>
        </w:rPr>
        <w:t>Chițescu</w:t>
      </w:r>
      <w:proofErr w:type="spellEnd"/>
      <w:r w:rsidRPr="00A40BD6">
        <w:rPr>
          <w:rFonts w:ascii="Times New Roman" w:hAnsi="Times New Roman" w:cs="Times New Roman"/>
          <w:sz w:val="24"/>
          <w:szCs w:val="24"/>
          <w:lang w:val="ro-RO"/>
        </w:rPr>
        <w:t>, Editura  EIBMBOR, București, 1981.</w:t>
      </w:r>
    </w:p>
    <w:p w14:paraId="558966CA" w14:textId="77777777" w:rsidR="00751DE0" w:rsidRDefault="00751DE0"/>
    <w:sectPr w:rsidR="00751DE0" w:rsidSect="00751DE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02CB9"/>
    <w:multiLevelType w:val="hybridMultilevel"/>
    <w:tmpl w:val="1046AD2A"/>
    <w:lvl w:ilvl="0" w:tplc="D6BEC64C">
      <w:start w:val="16"/>
      <w:numFmt w:val="bullet"/>
      <w:lvlText w:val="-"/>
      <w:lvlJc w:val="left"/>
      <w:pPr>
        <w:ind w:left="1287" w:hanging="360"/>
      </w:pPr>
      <w:rPr>
        <w:rFonts w:ascii="Times New Roman" w:eastAsia="Arial"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619E338B"/>
    <w:multiLevelType w:val="hybridMultilevel"/>
    <w:tmpl w:val="D93E97AE"/>
    <w:lvl w:ilvl="0" w:tplc="FCD8B18C">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209935">
    <w:abstractNumId w:val="0"/>
  </w:num>
  <w:num w:numId="2" w16cid:durableId="784807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E0"/>
    <w:rsid w:val="00751DE0"/>
    <w:rsid w:val="00FF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3A18"/>
  <w15:chartTrackingRefBased/>
  <w15:docId w15:val="{B778A271-62B2-47B2-9977-C127943F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DE0"/>
    <w:rPr>
      <w:kern w:val="0"/>
      <w14:ligatures w14:val="none"/>
    </w:rPr>
  </w:style>
  <w:style w:type="paragraph" w:styleId="Heading1">
    <w:name w:val="heading 1"/>
    <w:basedOn w:val="Normal"/>
    <w:next w:val="Normal"/>
    <w:link w:val="Heading1Char"/>
    <w:uiPriority w:val="9"/>
    <w:qFormat/>
    <w:rsid w:val="00751D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DE0"/>
    <w:rPr>
      <w:rFonts w:asciiTheme="majorHAnsi" w:eastAsiaTheme="majorEastAsia" w:hAnsiTheme="majorHAnsi" w:cstheme="majorBidi"/>
      <w:color w:val="2F5496" w:themeColor="accent1" w:themeShade="BF"/>
      <w:kern w:val="0"/>
      <w:sz w:val="32"/>
      <w:szCs w:val="32"/>
      <w14:ligatures w14:val="none"/>
    </w:rPr>
  </w:style>
  <w:style w:type="paragraph" w:customStyle="1" w:styleId="Doctorat">
    <w:name w:val="Doctorat"/>
    <w:basedOn w:val="Normal"/>
    <w:qFormat/>
    <w:rsid w:val="00751DE0"/>
    <w:pPr>
      <w:spacing w:line="360" w:lineRule="auto"/>
      <w:jc w:val="both"/>
    </w:pPr>
    <w:rPr>
      <w:rFonts w:ascii="Times New Roman" w:hAnsi="Times New Roman"/>
      <w:sz w:val="24"/>
      <w:lang w:val="ro-RO"/>
    </w:rPr>
  </w:style>
  <w:style w:type="paragraph" w:styleId="BodyText">
    <w:name w:val="Body Text"/>
    <w:basedOn w:val="Normal"/>
    <w:link w:val="BodyTextChar"/>
    <w:uiPriority w:val="1"/>
    <w:unhideWhenUsed/>
    <w:qFormat/>
    <w:rsid w:val="00751DE0"/>
    <w:pPr>
      <w:widowControl w:val="0"/>
      <w:spacing w:after="0" w:line="360" w:lineRule="auto"/>
      <w:ind w:firstLine="400"/>
    </w:pPr>
    <w:rPr>
      <w:rFonts w:ascii="Arial" w:eastAsia="Arial" w:hAnsi="Arial" w:cs="Arial"/>
    </w:rPr>
  </w:style>
  <w:style w:type="character" w:customStyle="1" w:styleId="BodyTextChar">
    <w:name w:val="Body Text Char"/>
    <w:basedOn w:val="DefaultParagraphFont"/>
    <w:link w:val="BodyText"/>
    <w:uiPriority w:val="1"/>
    <w:rsid w:val="00751DE0"/>
    <w:rPr>
      <w:rFonts w:ascii="Arial" w:eastAsia="Arial" w:hAnsi="Arial" w:cs="Arial"/>
      <w:kern w:val="0"/>
      <w14:ligatures w14:val="none"/>
    </w:rPr>
  </w:style>
  <w:style w:type="paragraph" w:styleId="NoSpacing">
    <w:name w:val="No Spacing"/>
    <w:uiPriority w:val="1"/>
    <w:qFormat/>
    <w:rsid w:val="00751DE0"/>
    <w:pPr>
      <w:spacing w:after="0" w:line="240" w:lineRule="auto"/>
    </w:pPr>
    <w:rPr>
      <w:kern w:val="0"/>
      <w:lang w:val="ro-RO"/>
      <w14:ligatures w14:val="none"/>
    </w:rPr>
  </w:style>
  <w:style w:type="paragraph" w:styleId="TOCHeading">
    <w:name w:val="TOC Heading"/>
    <w:basedOn w:val="Heading1"/>
    <w:next w:val="Normal"/>
    <w:uiPriority w:val="39"/>
    <w:unhideWhenUsed/>
    <w:qFormat/>
    <w:rsid w:val="00751DE0"/>
    <w:pPr>
      <w:outlineLvl w:val="9"/>
    </w:pPr>
  </w:style>
  <w:style w:type="paragraph" w:styleId="TOC1">
    <w:name w:val="toc 1"/>
    <w:basedOn w:val="Normal"/>
    <w:next w:val="Normal"/>
    <w:autoRedefine/>
    <w:uiPriority w:val="39"/>
    <w:unhideWhenUsed/>
    <w:rsid w:val="00751DE0"/>
    <w:pPr>
      <w:tabs>
        <w:tab w:val="right" w:leader="dot" w:pos="8437"/>
      </w:tabs>
      <w:spacing w:after="100"/>
    </w:pPr>
  </w:style>
  <w:style w:type="paragraph" w:styleId="TOC2">
    <w:name w:val="toc 2"/>
    <w:basedOn w:val="Normal"/>
    <w:next w:val="Normal"/>
    <w:autoRedefine/>
    <w:uiPriority w:val="39"/>
    <w:unhideWhenUsed/>
    <w:rsid w:val="00751DE0"/>
    <w:pPr>
      <w:tabs>
        <w:tab w:val="right" w:leader="dot" w:pos="8437"/>
      </w:tabs>
      <w:spacing w:after="100"/>
      <w:ind w:left="220"/>
    </w:pPr>
  </w:style>
  <w:style w:type="paragraph" w:styleId="TOC3">
    <w:name w:val="toc 3"/>
    <w:basedOn w:val="Normal"/>
    <w:next w:val="Normal"/>
    <w:autoRedefine/>
    <w:uiPriority w:val="39"/>
    <w:unhideWhenUsed/>
    <w:rsid w:val="00751DE0"/>
    <w:pPr>
      <w:spacing w:after="100"/>
      <w:ind w:left="440"/>
    </w:pPr>
  </w:style>
  <w:style w:type="paragraph" w:styleId="TOC4">
    <w:name w:val="toc 4"/>
    <w:basedOn w:val="Normal"/>
    <w:next w:val="Normal"/>
    <w:autoRedefine/>
    <w:uiPriority w:val="39"/>
    <w:unhideWhenUsed/>
    <w:rsid w:val="00751DE0"/>
    <w:pPr>
      <w:spacing w:after="100"/>
      <w:ind w:left="660"/>
    </w:pPr>
    <w:rPr>
      <w:rFonts w:eastAsiaTheme="minorEastAsia"/>
      <w:kern w:val="2"/>
      <w14:ligatures w14:val="standardContextual"/>
    </w:rPr>
  </w:style>
  <w:style w:type="paragraph" w:styleId="TOC5">
    <w:name w:val="toc 5"/>
    <w:basedOn w:val="Normal"/>
    <w:next w:val="Normal"/>
    <w:autoRedefine/>
    <w:uiPriority w:val="39"/>
    <w:unhideWhenUsed/>
    <w:rsid w:val="00751DE0"/>
    <w:pPr>
      <w:spacing w:after="100"/>
      <w:ind w:left="880"/>
    </w:pPr>
    <w:rPr>
      <w:rFonts w:eastAsiaTheme="minorEastAsia"/>
      <w:kern w:val="2"/>
      <w14:ligatures w14:val="standardContextual"/>
    </w:rPr>
  </w:style>
  <w:style w:type="paragraph" w:styleId="ListParagraph">
    <w:name w:val="List Paragraph"/>
    <w:basedOn w:val="Normal"/>
    <w:uiPriority w:val="1"/>
    <w:qFormat/>
    <w:rsid w:val="00751DE0"/>
    <w:pPr>
      <w:ind w:left="720"/>
      <w:contextualSpacing/>
    </w:pPr>
  </w:style>
  <w:style w:type="paragraph" w:styleId="FootnoteText">
    <w:name w:val="footnote text"/>
    <w:basedOn w:val="Normal"/>
    <w:link w:val="FootnoteTextChar"/>
    <w:uiPriority w:val="99"/>
    <w:unhideWhenUsed/>
    <w:rsid w:val="00751DE0"/>
    <w:pPr>
      <w:spacing w:after="0" w:line="240" w:lineRule="auto"/>
    </w:pPr>
    <w:rPr>
      <w:sz w:val="20"/>
      <w:szCs w:val="20"/>
    </w:rPr>
  </w:style>
  <w:style w:type="character" w:customStyle="1" w:styleId="FootnoteTextChar">
    <w:name w:val="Footnote Text Char"/>
    <w:basedOn w:val="DefaultParagraphFont"/>
    <w:link w:val="FootnoteText"/>
    <w:uiPriority w:val="99"/>
    <w:rsid w:val="00751DE0"/>
    <w:rPr>
      <w:kern w:val="0"/>
      <w:sz w:val="20"/>
      <w:szCs w:val="20"/>
      <w14:ligatures w14:val="none"/>
    </w:rPr>
  </w:style>
  <w:style w:type="character" w:styleId="Strong">
    <w:name w:val="Strong"/>
    <w:uiPriority w:val="22"/>
    <w:qFormat/>
    <w:rsid w:val="00751DE0"/>
    <w:rPr>
      <w:b/>
      <w:bCs/>
    </w:rPr>
  </w:style>
  <w:style w:type="character" w:customStyle="1" w:styleId="bibliographicauthorname">
    <w:name w:val="bibliographicauthorname"/>
    <w:basedOn w:val="DefaultParagraphFont"/>
    <w:rsid w:val="00751DE0"/>
  </w:style>
  <w:style w:type="character" w:customStyle="1" w:styleId="translators">
    <w:name w:val="translators"/>
    <w:basedOn w:val="DefaultParagraphFont"/>
    <w:rsid w:val="00751DE0"/>
  </w:style>
  <w:style w:type="character" w:customStyle="1" w:styleId="contributorname">
    <w:name w:val="contributorname"/>
    <w:basedOn w:val="DefaultParagraphFont"/>
    <w:rsid w:val="00751DE0"/>
  </w:style>
  <w:style w:type="character" w:customStyle="1" w:styleId="Bodytext2">
    <w:name w:val="Body text (2)_"/>
    <w:link w:val="Bodytext21"/>
    <w:locked/>
    <w:rsid w:val="00751DE0"/>
    <w:rPr>
      <w:rFonts w:ascii="Times New Roman" w:hAnsi="Times New Roman"/>
      <w:shd w:val="clear" w:color="auto" w:fill="FFFFFF"/>
    </w:rPr>
  </w:style>
  <w:style w:type="paragraph" w:customStyle="1" w:styleId="Bodytext21">
    <w:name w:val="Body text (2)1"/>
    <w:basedOn w:val="Normal"/>
    <w:link w:val="Bodytext2"/>
    <w:rsid w:val="00751DE0"/>
    <w:pPr>
      <w:widowControl w:val="0"/>
      <w:shd w:val="clear" w:color="auto" w:fill="FFFFFF"/>
      <w:spacing w:before="540" w:after="180" w:line="240" w:lineRule="exact"/>
      <w:jc w:val="both"/>
    </w:pPr>
    <w:rPr>
      <w:rFonts w:ascii="Times New Roman" w:hAnsi="Times New Roman"/>
      <w:kern w:val="2"/>
      <w14:ligatures w14:val="standardContextual"/>
    </w:rPr>
  </w:style>
  <w:style w:type="character" w:customStyle="1" w:styleId="Bodytext2Italic">
    <w:name w:val="Body text (2) + Italic"/>
    <w:uiPriority w:val="99"/>
    <w:rsid w:val="00751DE0"/>
    <w:rPr>
      <w:rFonts w:ascii="Times New Roman" w:hAnsi="Times New Roman" w:cs="Times New Roman"/>
      <w:i/>
      <w:iCs/>
      <w:u w:val="none"/>
    </w:rPr>
  </w:style>
  <w:style w:type="character" w:customStyle="1" w:styleId="Footnote">
    <w:name w:val="Footnote_"/>
    <w:basedOn w:val="DefaultParagraphFont"/>
    <w:link w:val="Footnote0"/>
    <w:locked/>
    <w:rsid w:val="00751DE0"/>
    <w:rPr>
      <w:rFonts w:ascii="Times New Roman" w:eastAsia="Times New Roman" w:hAnsi="Times New Roman" w:cs="Times New Roman"/>
      <w:sz w:val="20"/>
      <w:szCs w:val="20"/>
    </w:rPr>
  </w:style>
  <w:style w:type="paragraph" w:customStyle="1" w:styleId="Footnote0">
    <w:name w:val="Footnote"/>
    <w:basedOn w:val="Normal"/>
    <w:link w:val="Footnote"/>
    <w:rsid w:val="00751DE0"/>
    <w:pPr>
      <w:widowControl w:val="0"/>
      <w:spacing w:after="0" w:line="240" w:lineRule="auto"/>
      <w:ind w:left="340"/>
    </w:pPr>
    <w:rPr>
      <w:rFonts w:ascii="Times New Roman" w:eastAsia="Times New Roman" w:hAnsi="Times New Roman" w:cs="Times New Roman"/>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7108</Words>
  <Characters>40516</Characters>
  <Application>Microsoft Office Word</Application>
  <DocSecurity>0</DocSecurity>
  <Lines>337</Lines>
  <Paragraphs>95</Paragraphs>
  <ScaleCrop>false</ScaleCrop>
  <Company/>
  <LinksUpToDate>false</LinksUpToDate>
  <CharactersWithSpaces>47529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2023-08-18T03:57:00Z</dcterms:created>
  <dcterms:modified xsi:type="dcterms:W3CDTF">2023-08-18T03:57:00Z</dcterms:modified>
</cp:coreProperties>
</file>