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8"/>
        <w:gridCol w:w="1408"/>
        <w:gridCol w:w="4352"/>
        <w:gridCol w:w="3402"/>
        <w:gridCol w:w="2603"/>
        <w:gridCol w:w="1287"/>
      </w:tblGrid>
      <w:tr w:rsidR="007D7384" w:rsidRPr="007D7384" w14:paraId="7E6DBC0D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9748B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DD3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ACC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72A8B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7F4AF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29D6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15526A" w:rsidRPr="007D7384" w14:paraId="6AED0672" w14:textId="77777777" w:rsidTr="0089511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4490A" w14:textId="77777777" w:rsidR="0015526A" w:rsidRPr="007D7384" w:rsidRDefault="0015526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EA76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21B5DE" w14:textId="77777777" w:rsidR="0089511A" w:rsidRDefault="0089511A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BE984F0" w14:textId="77777777" w:rsidR="0015526A" w:rsidRPr="007D7384" w:rsidRDefault="0015526A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A07255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Mari duhovnici creștini. Modele de îndrumători spirituali – (C)</w:t>
            </w:r>
          </w:p>
          <w:p w14:paraId="584F0A9B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 prof. dr. Ion Vicovan</w:t>
            </w:r>
          </w:p>
          <w:p w14:paraId="6B56D371" w14:textId="2CED6CE2" w:rsidR="00C417D3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17553986" w14:textId="740D4CF7" w:rsidR="0015526A" w:rsidRPr="007D7384" w:rsidRDefault="0015526A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A46AD1" w14:textId="77777777" w:rsidR="0015526A" w:rsidRPr="00EA4B2D" w:rsidRDefault="0015526A" w:rsidP="00EA4B2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A4B2D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52A2A06D" w14:textId="77777777" w:rsidR="0015526A" w:rsidRPr="00EA4B2D" w:rsidRDefault="0015526A" w:rsidP="00EA4B2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A4B2D">
              <w:rPr>
                <w:rFonts w:ascii="Times New Roman" w:hAnsi="Times New Roman" w:cs="Times New Roman"/>
                <w:b/>
                <w:lang w:val="ro-RO"/>
              </w:rPr>
              <w:t>(ora 7-10), Pr. Cătălin Vatamanu (Biserica Sf. Nicolae – Copou)</w:t>
            </w:r>
          </w:p>
          <w:p w14:paraId="69AF662C" w14:textId="43F160E5" w:rsidR="0015526A" w:rsidRPr="007D7384" w:rsidRDefault="0015526A" w:rsidP="00EA4B2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A4B2D">
              <w:rPr>
                <w:rFonts w:ascii="Times New Roman" w:hAnsi="Times New Roman" w:cs="Times New Roman"/>
                <w:b/>
                <w:lang w:val="ro-RO"/>
              </w:rPr>
              <w:t>Pr. Bogdan Racu (Biserica Sf. Gheorghe Lozonschi)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99D4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5526A" w:rsidRPr="007D7384" w14:paraId="121115DD" w14:textId="77777777" w:rsidTr="0089511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D389B" w14:textId="77777777" w:rsidR="0015526A" w:rsidRPr="007D7384" w:rsidRDefault="0015526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14915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004FD" w14:textId="77777777" w:rsidR="0089511A" w:rsidRPr="007D7384" w:rsidRDefault="0089511A" w:rsidP="0089511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Metode filocalice de consiliere psihologică şi spirituală – (C)</w:t>
            </w:r>
          </w:p>
          <w:p w14:paraId="03CC155C" w14:textId="77777777" w:rsidR="0089511A" w:rsidRPr="007D7384" w:rsidRDefault="0089511A" w:rsidP="0089511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 dr. Alexandru Cristian Barnea</w:t>
            </w:r>
          </w:p>
          <w:p w14:paraId="475C2DC8" w14:textId="77777777" w:rsidR="0089511A" w:rsidRDefault="0089511A" w:rsidP="0089511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702D7C00" w14:textId="77777777" w:rsidR="0015526A" w:rsidRPr="007D7384" w:rsidRDefault="0015526A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EFE2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6987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A0AE6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4E56BDE6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07FF3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5DC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174524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Metode filocalice de consiliere psihologică şi spirituală – (s)</w:t>
            </w:r>
          </w:p>
          <w:p w14:paraId="4AC45191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 dr. Alexandru Cristian Barnea</w:t>
            </w:r>
          </w:p>
          <w:p w14:paraId="7B441BA3" w14:textId="77777777" w:rsidR="00703522" w:rsidRDefault="00703522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224E6BBD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A097A3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Mari duhovnici creștini. Modele de îndrumători spirituali – (s)</w:t>
            </w:r>
          </w:p>
          <w:p w14:paraId="77E61CA8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 prof. dr. Ion Vicovan</w:t>
            </w:r>
          </w:p>
          <w:p w14:paraId="47EAF8F8" w14:textId="77777777" w:rsidR="00703522" w:rsidRDefault="00703522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16656712" w14:textId="202687DE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9E419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PRACTICĂ DE SPECIALITATE</w:t>
            </w:r>
            <w:r w:rsidRPr="007D7384">
              <w:rPr>
                <w:rFonts w:ascii="Times New Roman" w:hAnsi="Times New Roman" w:cs="Times New Roman"/>
                <w:lang w:val="ro-RO"/>
              </w:rPr>
              <w:t xml:space="preserve"> (L)</w:t>
            </w:r>
          </w:p>
          <w:p w14:paraId="7F6070E4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Constantin Iulian Damian</w:t>
            </w:r>
          </w:p>
          <w:p w14:paraId="1C5E2A52" w14:textId="77777777" w:rsidR="00703522" w:rsidRDefault="00703522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1650757B" w14:textId="74BED2AE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B991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C8F40AB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012AB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91C77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5BBE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64903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C5A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9FE58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3625FEEA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0E3FF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7B7C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C59BD1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Principii şi strategii pedagogice în consilierea psihologică şi spirituală</w:t>
            </w:r>
            <w:r w:rsidRPr="007D7384">
              <w:rPr>
                <w:rFonts w:ascii="Times New Roman" w:hAnsi="Times New Roman" w:cs="Times New Roman"/>
                <w:b/>
                <w:lang w:val="ro-RO"/>
              </w:rPr>
              <w:t xml:space="preserve"> – (C)</w:t>
            </w:r>
          </w:p>
          <w:p w14:paraId="16F78AE1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Lect. dr. Camelia Onu</w:t>
            </w:r>
          </w:p>
          <w:p w14:paraId="3B4BA69E" w14:textId="77777777" w:rsidR="00703522" w:rsidRDefault="00703522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31978739" w14:textId="6043DBD4" w:rsidR="00C417D3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CB939AF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623831" w14:textId="08C84EB3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9602EF" w14:textId="1EEE26B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B778B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0B6250E" w14:textId="77777777" w:rsidTr="0089511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134AA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5FE9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234AE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DBB22D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F66AD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DE46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1642B731" w14:textId="77777777" w:rsidTr="0089511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6D37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2BCBC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BB92524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Principii şi strategii pedagogice în consilierea psihologică şi spirituală – (s)</w:t>
            </w:r>
          </w:p>
          <w:p w14:paraId="48D2AFEB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Lect. dr. Camelia Onu</w:t>
            </w:r>
          </w:p>
          <w:p w14:paraId="26554B74" w14:textId="77777777" w:rsidR="00703522" w:rsidRDefault="00703522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174F4567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26305F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336DB1" w14:textId="25FA0072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050D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3B85681B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82C2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7098B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5F4C2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E22023" w14:textId="077FE92B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060596" w14:textId="596ADBCC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0FB4D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28A14A04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7A7F5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314CE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67A130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b/>
                <w:smallCaps/>
                <w:sz w:val="24"/>
                <w:lang w:val="ro-RO"/>
              </w:rPr>
              <w:t>Consiliere spirituală și consiliere psihologică. Asemănări și deosebiri fundamentale – (C)</w:t>
            </w:r>
          </w:p>
          <w:p w14:paraId="709F82BB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sz w:val="24"/>
                <w:lang w:val="ro-RO"/>
              </w:rPr>
              <w:t>Pr. lect. dr. Sorin Mihalache</w:t>
            </w:r>
          </w:p>
          <w:p w14:paraId="313C6926" w14:textId="77777777" w:rsidR="00703522" w:rsidRDefault="00703522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02720286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7806E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6C23C6" w14:textId="77777777" w:rsidR="00C417D3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FA5155C" w14:textId="77777777" w:rsidR="00C417D3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66ED2E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D9CC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2E8CCCA3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14C4D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8FF71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40E2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65A2AB" w14:textId="5120DCAE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1E3A2F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B0288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4C7EA03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349A7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D6D9A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BFD386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b/>
                <w:sz w:val="24"/>
                <w:lang w:val="ro-RO"/>
              </w:rPr>
              <w:t>Consiliere spirituală și consiliere psihologică. Asemănări și deosebiri fundamentale – (s)</w:t>
            </w:r>
          </w:p>
          <w:p w14:paraId="6D228A21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sz w:val="24"/>
                <w:lang w:val="ro-RO"/>
              </w:rPr>
              <w:t>Pr. lect. dr. Sorin Mihalache</w:t>
            </w:r>
          </w:p>
          <w:p w14:paraId="759A9FA2" w14:textId="77777777" w:rsidR="00703522" w:rsidRDefault="00703522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79E26FEE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E622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459D1C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937A1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2ACD39E9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95CB7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lastRenderedPageBreak/>
              <w:t>19-20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6BA56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57A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95B8F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A4CE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E62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E3362C8" w14:textId="77777777" w:rsidR="00EA4DCA" w:rsidRPr="007D7384" w:rsidRDefault="00EA4DCA">
      <w:pPr>
        <w:rPr>
          <w:lang w:val="ro-RO"/>
        </w:rPr>
      </w:pPr>
    </w:p>
    <w:sectPr w:rsidR="00EA4DCA" w:rsidRPr="007D7384" w:rsidSect="00F96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DCD7" w14:textId="77777777" w:rsidR="00050A9E" w:rsidRDefault="00050A9E" w:rsidP="00377D08">
      <w:pPr>
        <w:spacing w:after="0" w:line="240" w:lineRule="auto"/>
      </w:pPr>
      <w:r>
        <w:separator/>
      </w:r>
    </w:p>
  </w:endnote>
  <w:endnote w:type="continuationSeparator" w:id="0">
    <w:p w14:paraId="712BAFE6" w14:textId="77777777" w:rsidR="00050A9E" w:rsidRDefault="00050A9E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9F5C" w14:textId="77777777" w:rsidR="00BC1551" w:rsidRDefault="00BC155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2D6F" w14:textId="77777777" w:rsidR="00BC1551" w:rsidRDefault="00BC1551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975C" w14:textId="77777777" w:rsidR="00BC1551" w:rsidRDefault="00BC155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227A" w14:textId="77777777" w:rsidR="00050A9E" w:rsidRDefault="00050A9E" w:rsidP="00377D08">
      <w:pPr>
        <w:spacing w:after="0" w:line="240" w:lineRule="auto"/>
      </w:pPr>
      <w:r>
        <w:separator/>
      </w:r>
    </w:p>
  </w:footnote>
  <w:footnote w:type="continuationSeparator" w:id="0">
    <w:p w14:paraId="3827A211" w14:textId="77777777" w:rsidR="00050A9E" w:rsidRDefault="00050A9E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244" w14:textId="77777777" w:rsidR="00BC1551" w:rsidRDefault="00BC155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59A9" w14:textId="6A8F9AB6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>ANUL 2, MASTER COMUNICARE</w:t>
    </w:r>
    <w:r w:rsidR="00BC1551">
      <w:rPr>
        <w:rFonts w:ascii="Times New Roman" w:hAnsi="Times New Roman" w:cs="Times New Roman"/>
        <w:b/>
        <w:sz w:val="24"/>
      </w:rPr>
      <w:t xml:space="preserve"> </w:t>
    </w:r>
    <w:r w:rsidR="00BC1551">
      <w:rPr>
        <w:rFonts w:ascii="Times New Roman" w:hAnsi="Times New Roman" w:cs="Times New Roman"/>
        <w:b/>
        <w:sz w:val="24"/>
        <w:lang w:val="ro-RO"/>
      </w:rPr>
      <w:t>ȘI CONSILIERE PSIHOLOGICĂ ȘI SPIRITUALĂ</w:t>
    </w:r>
    <w:r>
      <w:rPr>
        <w:rFonts w:ascii="Times New Roman" w:hAnsi="Times New Roman" w:cs="Times New Roman"/>
        <w:b/>
        <w:sz w:val="24"/>
      </w:rPr>
      <w:t>, SEMESTRUL I, ANUL UNIVERSITAR 202</w:t>
    </w:r>
    <w:r w:rsidR="004B1051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t>-202</w:t>
    </w:r>
    <w:r w:rsidR="004B1051">
      <w:rPr>
        <w:rFonts w:ascii="Times New Roman" w:hAnsi="Times New Roman" w:cs="Times New Roman"/>
        <w:b/>
        <w:sz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CFB8" w14:textId="77777777" w:rsidR="00BC1551" w:rsidRDefault="00BC155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067EB"/>
    <w:rsid w:val="000263BC"/>
    <w:rsid w:val="0002790D"/>
    <w:rsid w:val="00043729"/>
    <w:rsid w:val="00050A9E"/>
    <w:rsid w:val="00076C97"/>
    <w:rsid w:val="000E425E"/>
    <w:rsid w:val="00147A3F"/>
    <w:rsid w:val="0015526A"/>
    <w:rsid w:val="001643A8"/>
    <w:rsid w:val="00192CE7"/>
    <w:rsid w:val="00232E70"/>
    <w:rsid w:val="00261834"/>
    <w:rsid w:val="00295072"/>
    <w:rsid w:val="00297E08"/>
    <w:rsid w:val="002B3B95"/>
    <w:rsid w:val="002D3360"/>
    <w:rsid w:val="003127DA"/>
    <w:rsid w:val="00330424"/>
    <w:rsid w:val="00377D08"/>
    <w:rsid w:val="00386F43"/>
    <w:rsid w:val="00391F84"/>
    <w:rsid w:val="003F7994"/>
    <w:rsid w:val="0040408E"/>
    <w:rsid w:val="00420B76"/>
    <w:rsid w:val="00444269"/>
    <w:rsid w:val="004B1051"/>
    <w:rsid w:val="004B6A00"/>
    <w:rsid w:val="005432BC"/>
    <w:rsid w:val="00550540"/>
    <w:rsid w:val="00573D73"/>
    <w:rsid w:val="005F3B54"/>
    <w:rsid w:val="00612127"/>
    <w:rsid w:val="00662B6C"/>
    <w:rsid w:val="006907E6"/>
    <w:rsid w:val="006A6F08"/>
    <w:rsid w:val="006D4569"/>
    <w:rsid w:val="00703522"/>
    <w:rsid w:val="00773189"/>
    <w:rsid w:val="007A0AF9"/>
    <w:rsid w:val="007D7384"/>
    <w:rsid w:val="007E12CF"/>
    <w:rsid w:val="007E1D45"/>
    <w:rsid w:val="008206BE"/>
    <w:rsid w:val="00823BF0"/>
    <w:rsid w:val="008518D8"/>
    <w:rsid w:val="00851BFE"/>
    <w:rsid w:val="00885271"/>
    <w:rsid w:val="0089511A"/>
    <w:rsid w:val="008D3001"/>
    <w:rsid w:val="008E3C40"/>
    <w:rsid w:val="00950938"/>
    <w:rsid w:val="009A6699"/>
    <w:rsid w:val="009B39C9"/>
    <w:rsid w:val="00A54441"/>
    <w:rsid w:val="00AD314C"/>
    <w:rsid w:val="00AE45A9"/>
    <w:rsid w:val="00B17ABD"/>
    <w:rsid w:val="00BB107A"/>
    <w:rsid w:val="00BB1938"/>
    <w:rsid w:val="00BC1551"/>
    <w:rsid w:val="00C417D3"/>
    <w:rsid w:val="00C47E02"/>
    <w:rsid w:val="00C6109C"/>
    <w:rsid w:val="00C75576"/>
    <w:rsid w:val="00CA2A84"/>
    <w:rsid w:val="00CA324C"/>
    <w:rsid w:val="00D00860"/>
    <w:rsid w:val="00D714B0"/>
    <w:rsid w:val="00DA2DE6"/>
    <w:rsid w:val="00DA41B6"/>
    <w:rsid w:val="00DE4064"/>
    <w:rsid w:val="00E730DB"/>
    <w:rsid w:val="00E7536D"/>
    <w:rsid w:val="00EA4B2D"/>
    <w:rsid w:val="00EA4DCA"/>
    <w:rsid w:val="00EC3F7B"/>
    <w:rsid w:val="00F51586"/>
    <w:rsid w:val="00F96575"/>
    <w:rsid w:val="00F97C3E"/>
    <w:rsid w:val="00FB73FE"/>
    <w:rsid w:val="00FB7973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FE96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9</cp:revision>
  <dcterms:created xsi:type="dcterms:W3CDTF">2023-09-25T13:16:00Z</dcterms:created>
  <dcterms:modified xsi:type="dcterms:W3CDTF">2023-10-04T07:46:00Z</dcterms:modified>
</cp:coreProperties>
</file>